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B1" w:rsidRDefault="00B423B1" w:rsidP="00B423B1">
      <w:pPr>
        <w:pStyle w:val="a3"/>
        <w:spacing w:before="0" w:beforeAutospacing="0" w:after="0" w:afterAutospacing="0"/>
        <w:jc w:val="center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Пути оспаривания кадастровой стоимости</w:t>
      </w:r>
    </w:p>
    <w:p w:rsidR="00B423B1" w:rsidRDefault="00B423B1" w:rsidP="00B423B1">
      <w:pPr>
        <w:pStyle w:val="a3"/>
        <w:spacing w:before="0" w:beforeAutospacing="0" w:after="0" w:afterAutospacing="0"/>
        <w:jc w:val="center"/>
        <w:rPr>
          <w:rStyle w:val="a4"/>
          <w:b w:val="0"/>
          <w:sz w:val="28"/>
          <w:szCs w:val="28"/>
        </w:rPr>
      </w:pPr>
    </w:p>
    <w:p w:rsidR="00A03B2E" w:rsidRDefault="0008087F" w:rsidP="0008087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4"/>
          <w:b w:val="0"/>
          <w:sz w:val="28"/>
          <w:szCs w:val="28"/>
        </w:rPr>
        <w:t>В последние годы возрастает актуальность о</w:t>
      </w:r>
      <w:r w:rsidR="008E0525" w:rsidRPr="001D0E10">
        <w:rPr>
          <w:rStyle w:val="a4"/>
          <w:b w:val="0"/>
          <w:sz w:val="28"/>
          <w:szCs w:val="28"/>
        </w:rPr>
        <w:t>спаривани</w:t>
      </w:r>
      <w:r>
        <w:rPr>
          <w:rStyle w:val="a4"/>
          <w:b w:val="0"/>
          <w:sz w:val="28"/>
          <w:szCs w:val="28"/>
        </w:rPr>
        <w:t>я</w:t>
      </w:r>
      <w:r w:rsidR="008E0525" w:rsidRPr="001D0E10">
        <w:rPr>
          <w:rStyle w:val="a4"/>
          <w:b w:val="0"/>
          <w:sz w:val="28"/>
          <w:szCs w:val="28"/>
        </w:rPr>
        <w:t xml:space="preserve"> кадастровой стоимости земельных участков, домов, квартир. </w:t>
      </w:r>
      <w:r>
        <w:rPr>
          <w:rStyle w:val="a4"/>
          <w:b w:val="0"/>
          <w:sz w:val="28"/>
          <w:szCs w:val="28"/>
        </w:rPr>
        <w:t>Данные обстоятельства вызван</w:t>
      </w:r>
      <w:r w:rsidR="008018BE">
        <w:rPr>
          <w:rStyle w:val="a4"/>
          <w:b w:val="0"/>
          <w:sz w:val="28"/>
          <w:szCs w:val="28"/>
        </w:rPr>
        <w:t>ы</w:t>
      </w:r>
      <w:r>
        <w:rPr>
          <w:rStyle w:val="a4"/>
          <w:b w:val="0"/>
          <w:sz w:val="28"/>
          <w:szCs w:val="28"/>
        </w:rPr>
        <w:t xml:space="preserve"> тем, что зачастую </w:t>
      </w:r>
      <w:r w:rsidR="00A03B2E">
        <w:rPr>
          <w:rStyle w:val="a4"/>
          <w:b w:val="0"/>
          <w:sz w:val="28"/>
          <w:szCs w:val="28"/>
        </w:rPr>
        <w:t>кадастровая стоимость установлена выше рыночной.</w:t>
      </w:r>
      <w:r>
        <w:rPr>
          <w:rStyle w:val="a4"/>
          <w:b w:val="0"/>
          <w:sz w:val="28"/>
          <w:szCs w:val="28"/>
        </w:rPr>
        <w:t xml:space="preserve">  </w:t>
      </w:r>
      <w:r w:rsidR="008E0525" w:rsidRPr="001D0E10">
        <w:rPr>
          <w:sz w:val="28"/>
          <w:szCs w:val="28"/>
        </w:rPr>
        <w:t xml:space="preserve">Кадастровая стоимость – это оценка стоимости недвижимого имущества собственника органом государственной власти. </w:t>
      </w:r>
      <w:r w:rsidR="00A03B2E">
        <w:rPr>
          <w:sz w:val="28"/>
          <w:szCs w:val="28"/>
        </w:rPr>
        <w:t>Суть споров сводится к отличиям кадастровой стоимости объекта недвижимости от стоимости рыночной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</w:t>
      </w:r>
      <w:r w:rsidR="00A03B2E">
        <w:rPr>
          <w:sz w:val="28"/>
          <w:szCs w:val="28"/>
        </w:rPr>
        <w:t>ри том</w:t>
      </w:r>
      <w:proofErr w:type="gramEnd"/>
      <w:r w:rsidR="00A03B2E">
        <w:rPr>
          <w:sz w:val="28"/>
          <w:szCs w:val="28"/>
        </w:rPr>
        <w:t>, что</w:t>
      </w:r>
      <w:r w:rsidR="005764CF">
        <w:rPr>
          <w:sz w:val="28"/>
          <w:szCs w:val="28"/>
        </w:rPr>
        <w:t xml:space="preserve"> на сегодняшний день уплата налогов напрямую зависит от</w:t>
      </w:r>
      <w:r w:rsidR="00A03B2E">
        <w:rPr>
          <w:sz w:val="28"/>
          <w:szCs w:val="28"/>
        </w:rPr>
        <w:t xml:space="preserve"> величины стоимости объекта недвижимости</w:t>
      </w:r>
      <w:r w:rsidR="005764CF">
        <w:rPr>
          <w:sz w:val="28"/>
          <w:szCs w:val="28"/>
        </w:rPr>
        <w:t>.</w:t>
      </w:r>
      <w:r w:rsidR="00A03B2E">
        <w:rPr>
          <w:sz w:val="28"/>
          <w:szCs w:val="28"/>
        </w:rPr>
        <w:t xml:space="preserve"> </w:t>
      </w:r>
    </w:p>
    <w:p w:rsidR="008E0525" w:rsidRPr="001D0E10" w:rsidRDefault="008E0525" w:rsidP="0008087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D0E10">
        <w:rPr>
          <w:sz w:val="28"/>
          <w:szCs w:val="28"/>
        </w:rPr>
        <w:t xml:space="preserve">По закону, срок для оспаривания кадастровой стоимости имущества </w:t>
      </w:r>
      <w:r w:rsidR="0008087F">
        <w:rPr>
          <w:sz w:val="28"/>
          <w:szCs w:val="28"/>
        </w:rPr>
        <w:t>составляет</w:t>
      </w:r>
      <w:r w:rsidRPr="001D0E10">
        <w:rPr>
          <w:sz w:val="28"/>
          <w:szCs w:val="28"/>
        </w:rPr>
        <w:t xml:space="preserve"> 5 </w:t>
      </w:r>
      <w:r w:rsidR="0008087F">
        <w:rPr>
          <w:sz w:val="28"/>
          <w:szCs w:val="28"/>
        </w:rPr>
        <w:t>лет</w:t>
      </w:r>
      <w:r w:rsidRPr="001D0E10">
        <w:rPr>
          <w:sz w:val="28"/>
          <w:szCs w:val="28"/>
        </w:rPr>
        <w:t xml:space="preserve"> со дня внесения сведений в реестр о кадастровой оценке. Однако</w:t>
      </w:r>
      <w:proofErr w:type="gramStart"/>
      <w:r w:rsidRPr="001D0E10">
        <w:rPr>
          <w:sz w:val="28"/>
          <w:szCs w:val="28"/>
        </w:rPr>
        <w:t>,</w:t>
      </w:r>
      <w:proofErr w:type="gramEnd"/>
      <w:r w:rsidRPr="001D0E10">
        <w:rPr>
          <w:sz w:val="28"/>
          <w:szCs w:val="28"/>
        </w:rPr>
        <w:t xml:space="preserve"> измененная по результатам спора кадастровая стоимость недвижимости учитывается налоговыми органами лишь за тот год, когда суд изменит ее кадастровую величину. В силу чего при превышении кадастровой стоимости над рыночной ценой,</w:t>
      </w:r>
      <w:r w:rsidR="007D3A13">
        <w:rPr>
          <w:sz w:val="28"/>
          <w:szCs w:val="28"/>
        </w:rPr>
        <w:t xml:space="preserve"> </w:t>
      </w:r>
      <w:r w:rsidRPr="001D0E10">
        <w:rPr>
          <w:sz w:val="28"/>
          <w:szCs w:val="28"/>
        </w:rPr>
        <w:t>в суд целесообразно обращаться с момента выявления имеющейся разницы.</w:t>
      </w:r>
      <w:r w:rsidR="007D3A13">
        <w:rPr>
          <w:sz w:val="28"/>
          <w:szCs w:val="28"/>
        </w:rPr>
        <w:t xml:space="preserve"> </w:t>
      </w:r>
      <w:r w:rsidR="007D3A13" w:rsidRPr="00B26DA9">
        <w:rPr>
          <w:sz w:val="28"/>
          <w:szCs w:val="28"/>
        </w:rPr>
        <w:t>Ведь даже если суд признает кадастровую стоимость не соответствующей рыночной, на прошедшие налоговые периоды данное распространяться не будет.</w:t>
      </w:r>
    </w:p>
    <w:p w:rsidR="008E0525" w:rsidRPr="001D0E10" w:rsidRDefault="00603B50" w:rsidP="0008087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4"/>
          <w:b w:val="0"/>
          <w:sz w:val="28"/>
          <w:szCs w:val="28"/>
        </w:rPr>
        <w:t>Для решения указанно</w:t>
      </w:r>
      <w:r w:rsidR="000354C7">
        <w:rPr>
          <w:rStyle w:val="a4"/>
          <w:b w:val="0"/>
          <w:sz w:val="28"/>
          <w:szCs w:val="28"/>
        </w:rPr>
        <w:t>й</w:t>
      </w:r>
      <w:r>
        <w:rPr>
          <w:rStyle w:val="a4"/>
          <w:b w:val="0"/>
          <w:sz w:val="28"/>
          <w:szCs w:val="28"/>
        </w:rPr>
        <w:t xml:space="preserve"> проблемы существуют два пути – досудебный и судебный порядок урегулирования спора.</w:t>
      </w:r>
      <w:r w:rsidR="008E0525" w:rsidRPr="001D0E10">
        <w:rPr>
          <w:sz w:val="28"/>
          <w:szCs w:val="28"/>
        </w:rPr>
        <w:t xml:space="preserve"> Причем эти способы не являются взаимоисключающими. И досудебный порядок урегулирования вопроса для граждан не является обязательным: собственник, минуя его, вправе обратиться сразу в суд. Исключение составляют только юридические лица</w:t>
      </w:r>
      <w:r w:rsidR="00A03B2E">
        <w:rPr>
          <w:sz w:val="28"/>
          <w:szCs w:val="28"/>
        </w:rPr>
        <w:t>.</w:t>
      </w:r>
    </w:p>
    <w:p w:rsidR="00B87FC8" w:rsidRDefault="008E0525" w:rsidP="0008087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D0E10">
        <w:rPr>
          <w:sz w:val="28"/>
          <w:szCs w:val="28"/>
        </w:rPr>
        <w:t>Компетентным органом, который рассматривает вопрос об оспаривании кадастровой стоимости до обращения в суд, является Комиссия по рассмотрению споров о результатах опр</w:t>
      </w:r>
      <w:r w:rsidR="00971293">
        <w:rPr>
          <w:sz w:val="28"/>
          <w:szCs w:val="28"/>
        </w:rPr>
        <w:t>еделения кадастровой стоимости</w:t>
      </w:r>
      <w:r w:rsidRPr="001D0E10">
        <w:rPr>
          <w:sz w:val="28"/>
          <w:szCs w:val="28"/>
        </w:rPr>
        <w:t xml:space="preserve">. Она формируется территориальным управлением </w:t>
      </w:r>
      <w:proofErr w:type="spellStart"/>
      <w:r w:rsidRPr="001D0E10">
        <w:rPr>
          <w:sz w:val="28"/>
          <w:szCs w:val="28"/>
        </w:rPr>
        <w:t>Росреестра</w:t>
      </w:r>
      <w:proofErr w:type="spellEnd"/>
      <w:r w:rsidRPr="001D0E10">
        <w:rPr>
          <w:sz w:val="28"/>
          <w:szCs w:val="28"/>
        </w:rPr>
        <w:t>. Чтобы воспользоваться услугами Комиссии, собственнику необходимо написать заявление</w:t>
      </w:r>
      <w:r w:rsidR="00B87FC8">
        <w:rPr>
          <w:sz w:val="28"/>
          <w:szCs w:val="28"/>
        </w:rPr>
        <w:t xml:space="preserve"> </w:t>
      </w:r>
      <w:r w:rsidRPr="001D0E10">
        <w:rPr>
          <w:sz w:val="28"/>
          <w:szCs w:val="28"/>
        </w:rPr>
        <w:t>и приложить пакет документов:</w:t>
      </w:r>
      <w:r w:rsidR="00B26DA9">
        <w:rPr>
          <w:sz w:val="28"/>
          <w:szCs w:val="28"/>
        </w:rPr>
        <w:t xml:space="preserve"> кадастровую справку, </w:t>
      </w:r>
      <w:r w:rsidRPr="001D0E10">
        <w:rPr>
          <w:sz w:val="28"/>
          <w:szCs w:val="28"/>
        </w:rPr>
        <w:t xml:space="preserve">копию </w:t>
      </w:r>
      <w:r w:rsidR="00B87FC8">
        <w:rPr>
          <w:sz w:val="28"/>
          <w:szCs w:val="28"/>
        </w:rPr>
        <w:t>правоустанавливающего документа</w:t>
      </w:r>
      <w:r w:rsidR="00B26DA9">
        <w:rPr>
          <w:sz w:val="28"/>
          <w:szCs w:val="28"/>
        </w:rPr>
        <w:t xml:space="preserve">, заверенную нотариусом, </w:t>
      </w:r>
      <w:r w:rsidRPr="001D0E10">
        <w:rPr>
          <w:sz w:val="28"/>
          <w:szCs w:val="28"/>
        </w:rPr>
        <w:t>отчет об оценке на бумажном носителе и в электронном виде с определением цены на день проведения кадастровой стоимости с заключением эксперта.</w:t>
      </w:r>
      <w:r w:rsidR="00B87FC8">
        <w:rPr>
          <w:sz w:val="28"/>
          <w:szCs w:val="28"/>
        </w:rPr>
        <w:t xml:space="preserve"> </w:t>
      </w:r>
      <w:r w:rsidR="00B26DA9" w:rsidRPr="00B26DA9">
        <w:rPr>
          <w:rStyle w:val="a4"/>
          <w:b w:val="0"/>
          <w:sz w:val="28"/>
          <w:szCs w:val="28"/>
        </w:rPr>
        <w:t>Поданное заявление должны рассмотреть в месячный срок</w:t>
      </w:r>
      <w:r w:rsidR="00B26DA9">
        <w:rPr>
          <w:rStyle w:val="a4"/>
          <w:b w:val="0"/>
          <w:sz w:val="28"/>
          <w:szCs w:val="28"/>
        </w:rPr>
        <w:t xml:space="preserve">. </w:t>
      </w:r>
      <w:r w:rsidRPr="001D0E10">
        <w:rPr>
          <w:sz w:val="28"/>
          <w:szCs w:val="28"/>
        </w:rPr>
        <w:t xml:space="preserve">О дате, времени и месте рассмотрения заявления Комиссия извещает заявителя, который вправе присутствовать на заседании. После рассмотрения заявления, изучения поступивших документов принимается одно из двух решений – </w:t>
      </w:r>
      <w:r w:rsidR="00B26DA9">
        <w:rPr>
          <w:sz w:val="28"/>
          <w:szCs w:val="28"/>
        </w:rPr>
        <w:t xml:space="preserve">либо </w:t>
      </w:r>
      <w:r w:rsidRPr="001D0E10">
        <w:rPr>
          <w:sz w:val="28"/>
          <w:szCs w:val="28"/>
        </w:rPr>
        <w:t>о пересмотре стоимости</w:t>
      </w:r>
      <w:r w:rsidR="00B26DA9">
        <w:rPr>
          <w:sz w:val="28"/>
          <w:szCs w:val="28"/>
        </w:rPr>
        <w:t xml:space="preserve">, либо </w:t>
      </w:r>
      <w:r w:rsidRPr="001D0E10">
        <w:rPr>
          <w:sz w:val="28"/>
          <w:szCs w:val="28"/>
        </w:rPr>
        <w:t xml:space="preserve">об отказе в пересмотре. </w:t>
      </w:r>
      <w:r w:rsidR="00B26DA9">
        <w:rPr>
          <w:sz w:val="28"/>
          <w:szCs w:val="28"/>
        </w:rPr>
        <w:t xml:space="preserve"> </w:t>
      </w:r>
      <w:r w:rsidR="00702416">
        <w:rPr>
          <w:sz w:val="28"/>
          <w:szCs w:val="28"/>
        </w:rPr>
        <w:t>Отказ,</w:t>
      </w:r>
      <w:r w:rsidR="00B26DA9">
        <w:rPr>
          <w:sz w:val="28"/>
          <w:szCs w:val="28"/>
        </w:rPr>
        <w:t xml:space="preserve"> </w:t>
      </w:r>
      <w:r w:rsidR="00702416">
        <w:rPr>
          <w:sz w:val="28"/>
          <w:szCs w:val="28"/>
        </w:rPr>
        <w:t>возможно,</w:t>
      </w:r>
      <w:r w:rsidR="00B26DA9">
        <w:rPr>
          <w:sz w:val="28"/>
          <w:szCs w:val="28"/>
        </w:rPr>
        <w:t xml:space="preserve"> оспорить в судебном порядке в течени</w:t>
      </w:r>
      <w:r w:rsidR="00B87FC8">
        <w:rPr>
          <w:sz w:val="28"/>
          <w:szCs w:val="28"/>
        </w:rPr>
        <w:t>е</w:t>
      </w:r>
      <w:r w:rsidR="00B26DA9">
        <w:rPr>
          <w:sz w:val="28"/>
          <w:szCs w:val="28"/>
        </w:rPr>
        <w:t xml:space="preserve"> трех месяцев.</w:t>
      </w:r>
      <w:r w:rsidR="00B87FC8">
        <w:rPr>
          <w:sz w:val="28"/>
          <w:szCs w:val="28"/>
        </w:rPr>
        <w:t xml:space="preserve"> О</w:t>
      </w:r>
      <w:r w:rsidRPr="001D0E10">
        <w:rPr>
          <w:sz w:val="28"/>
          <w:szCs w:val="28"/>
        </w:rPr>
        <w:t xml:space="preserve">спаривается кадастровая стоимость в порядке административного судопроизводства. В качестве ответчиков истец должен привлечь </w:t>
      </w:r>
      <w:r w:rsidR="00702416">
        <w:rPr>
          <w:sz w:val="28"/>
          <w:szCs w:val="28"/>
        </w:rPr>
        <w:t xml:space="preserve">непосредственно </w:t>
      </w:r>
      <w:r w:rsidRPr="001D0E10">
        <w:rPr>
          <w:sz w:val="28"/>
          <w:szCs w:val="28"/>
        </w:rPr>
        <w:t>орган государственной власти</w:t>
      </w:r>
      <w:r w:rsidR="00702416">
        <w:rPr>
          <w:sz w:val="28"/>
          <w:szCs w:val="28"/>
        </w:rPr>
        <w:t xml:space="preserve">, </w:t>
      </w:r>
      <w:r w:rsidRPr="001D0E10">
        <w:rPr>
          <w:sz w:val="28"/>
          <w:szCs w:val="28"/>
        </w:rPr>
        <w:t> </w:t>
      </w:r>
      <w:r w:rsidR="00702416">
        <w:rPr>
          <w:sz w:val="28"/>
          <w:szCs w:val="28"/>
        </w:rPr>
        <w:t xml:space="preserve">устанавливающий удельный показатель применимый при расчете кадастровой стоимости. </w:t>
      </w:r>
      <w:r w:rsidRPr="001D0E10">
        <w:rPr>
          <w:sz w:val="28"/>
          <w:szCs w:val="28"/>
        </w:rPr>
        <w:t>Срок рассмотрения иска зависит от заявленных требований и составляет от 1до 2 месяцев</w:t>
      </w:r>
      <w:r w:rsidR="00B26DA9">
        <w:rPr>
          <w:sz w:val="28"/>
          <w:szCs w:val="28"/>
        </w:rPr>
        <w:t xml:space="preserve">. </w:t>
      </w:r>
      <w:r w:rsidR="00B87FC8">
        <w:rPr>
          <w:sz w:val="28"/>
          <w:szCs w:val="28"/>
        </w:rPr>
        <w:t xml:space="preserve">Главным изменением об оспаривании кадастровой стоимости в порядке </w:t>
      </w:r>
      <w:r w:rsidR="00B87FC8">
        <w:rPr>
          <w:sz w:val="28"/>
          <w:szCs w:val="28"/>
        </w:rPr>
        <w:lastRenderedPageBreak/>
        <w:t>административного судопроизводства является нов</w:t>
      </w:r>
      <w:r w:rsidR="00702416">
        <w:rPr>
          <w:sz w:val="28"/>
          <w:szCs w:val="28"/>
        </w:rPr>
        <w:t>ое</w:t>
      </w:r>
      <w:r w:rsidR="00B87FC8">
        <w:rPr>
          <w:sz w:val="28"/>
          <w:szCs w:val="28"/>
        </w:rPr>
        <w:t xml:space="preserve"> </w:t>
      </w:r>
      <w:r w:rsidR="00E419D5">
        <w:rPr>
          <w:sz w:val="28"/>
          <w:szCs w:val="28"/>
        </w:rPr>
        <w:t xml:space="preserve">обязательное </w:t>
      </w:r>
      <w:r w:rsidR="00B87FC8">
        <w:rPr>
          <w:sz w:val="28"/>
          <w:szCs w:val="28"/>
        </w:rPr>
        <w:t>требовани</w:t>
      </w:r>
      <w:r w:rsidR="00702416">
        <w:rPr>
          <w:sz w:val="28"/>
          <w:szCs w:val="28"/>
        </w:rPr>
        <w:t>е</w:t>
      </w:r>
      <w:r w:rsidR="00B87FC8">
        <w:rPr>
          <w:sz w:val="28"/>
          <w:szCs w:val="28"/>
        </w:rPr>
        <w:t xml:space="preserve"> к представителям заявителей, а именно: наличие документа о высшем юридическом образовании.</w:t>
      </w:r>
    </w:p>
    <w:p w:rsidR="00B423B1" w:rsidRDefault="00B423B1" w:rsidP="0008087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B423B1" w:rsidRDefault="00B423B1" w:rsidP="0008087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B423B1" w:rsidRDefault="00B423B1" w:rsidP="00B423B1">
      <w:pPr>
        <w:jc w:val="both"/>
        <w:rPr>
          <w:b/>
          <w:sz w:val="28"/>
          <w:szCs w:val="28"/>
        </w:rPr>
      </w:pPr>
    </w:p>
    <w:sectPr w:rsidR="00B423B1" w:rsidSect="00856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0525"/>
    <w:rsid w:val="000354C7"/>
    <w:rsid w:val="0008087F"/>
    <w:rsid w:val="001D0E10"/>
    <w:rsid w:val="004B064F"/>
    <w:rsid w:val="005764CF"/>
    <w:rsid w:val="00603B50"/>
    <w:rsid w:val="00702416"/>
    <w:rsid w:val="007D3A13"/>
    <w:rsid w:val="008018BE"/>
    <w:rsid w:val="0085613B"/>
    <w:rsid w:val="008E0525"/>
    <w:rsid w:val="00971293"/>
    <w:rsid w:val="00A03B2E"/>
    <w:rsid w:val="00A30EA0"/>
    <w:rsid w:val="00A31D96"/>
    <w:rsid w:val="00A502E3"/>
    <w:rsid w:val="00A60B3C"/>
    <w:rsid w:val="00B26DA9"/>
    <w:rsid w:val="00B423B1"/>
    <w:rsid w:val="00B64262"/>
    <w:rsid w:val="00B87FC8"/>
    <w:rsid w:val="00D26DD0"/>
    <w:rsid w:val="00DD1C79"/>
    <w:rsid w:val="00E419D5"/>
    <w:rsid w:val="00F84BE4"/>
    <w:rsid w:val="00FD3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1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05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0525"/>
    <w:rPr>
      <w:b/>
      <w:bCs/>
    </w:rPr>
  </w:style>
  <w:style w:type="character" w:styleId="a5">
    <w:name w:val="Emphasis"/>
    <w:basedOn w:val="a0"/>
    <w:uiPriority w:val="20"/>
    <w:qFormat/>
    <w:rsid w:val="008E0525"/>
    <w:rPr>
      <w:i/>
      <w:iCs/>
    </w:rPr>
  </w:style>
  <w:style w:type="table" w:styleId="a6">
    <w:name w:val="Table Grid"/>
    <w:basedOn w:val="a1"/>
    <w:uiPriority w:val="59"/>
    <w:rsid w:val="00B423B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YevstratovaNS</dc:creator>
  <cp:keywords/>
  <dc:description/>
  <cp:lastModifiedBy>mishinatg</cp:lastModifiedBy>
  <cp:revision>3</cp:revision>
  <cp:lastPrinted>2016-11-02T12:38:00Z</cp:lastPrinted>
  <dcterms:created xsi:type="dcterms:W3CDTF">2016-11-10T08:16:00Z</dcterms:created>
  <dcterms:modified xsi:type="dcterms:W3CDTF">2016-11-10T08:16:00Z</dcterms:modified>
</cp:coreProperties>
</file>