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7EA2" w:rsidRPr="000C1712" w:rsidRDefault="00F47F54" w:rsidP="000C1712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«В строю генерало</w:t>
      </w:r>
      <w:bookmarkStart w:id="0" w:name="_GoBack"/>
      <w:bookmarkEnd w:id="0"/>
      <w:r>
        <w:rPr>
          <w:rFonts w:ascii="Times New Roman" w:hAnsi="Times New Roman" w:cs="Times New Roman"/>
          <w:b/>
          <w:noProof/>
          <w:sz w:val="28"/>
          <w:szCs w:val="28"/>
        </w:rPr>
        <w:t>в и маршал</w:t>
      </w:r>
      <w:r w:rsidR="00507EA2" w:rsidRPr="000C1712">
        <w:rPr>
          <w:rFonts w:ascii="Times New Roman" w:hAnsi="Times New Roman" w:cs="Times New Roman"/>
          <w:b/>
          <w:noProof/>
          <w:sz w:val="28"/>
          <w:szCs w:val="28"/>
        </w:rPr>
        <w:t>ов он…»</w:t>
      </w:r>
    </w:p>
    <w:p w:rsidR="00507EA2" w:rsidRDefault="00507EA2" w:rsidP="00F25540">
      <w:pPr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507EA2" w:rsidRPr="000C1712" w:rsidRDefault="000C1712" w:rsidP="00507EA2">
      <w:pPr>
        <w:spacing w:after="0" w:line="240" w:lineRule="auto"/>
        <w:ind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-2540</wp:posOffset>
            </wp:positionV>
            <wp:extent cx="3126740" cy="2350770"/>
            <wp:effectExtent l="19050" t="0" r="0" b="0"/>
            <wp:wrapSquare wrapText="bothSides"/>
            <wp:docPr id="4" name="Рисунок 1" descr="E:\DCIM\103___12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CIM\103___12\IMG_0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7EA2" w:rsidRPr="000C1712">
        <w:rPr>
          <w:rFonts w:ascii="Times New Roman" w:hAnsi="Times New Roman" w:cs="Times New Roman"/>
          <w:bCs/>
          <w:sz w:val="28"/>
          <w:szCs w:val="28"/>
        </w:rPr>
        <w:t>Последний месяц уходящего 2017 года наполнен памятными дата</w:t>
      </w:r>
      <w:r w:rsidR="00F47F54">
        <w:rPr>
          <w:rFonts w:ascii="Times New Roman" w:hAnsi="Times New Roman" w:cs="Times New Roman"/>
          <w:bCs/>
          <w:sz w:val="28"/>
          <w:szCs w:val="28"/>
        </w:rPr>
        <w:t>ми</w:t>
      </w:r>
      <w:r w:rsidR="00507EA2" w:rsidRPr="000C1712">
        <w:rPr>
          <w:rFonts w:ascii="Times New Roman" w:hAnsi="Times New Roman" w:cs="Times New Roman"/>
          <w:bCs/>
          <w:sz w:val="28"/>
          <w:szCs w:val="28"/>
        </w:rPr>
        <w:t xml:space="preserve">. Это и День неизвестного солдата, и День героев Отечества </w:t>
      </w:r>
      <w:proofErr w:type="gramStart"/>
      <w:r w:rsidR="00507EA2" w:rsidRPr="000C1712">
        <w:rPr>
          <w:rFonts w:ascii="Times New Roman" w:hAnsi="Times New Roman" w:cs="Times New Roman"/>
          <w:bCs/>
          <w:sz w:val="28"/>
          <w:szCs w:val="28"/>
        </w:rPr>
        <w:t>и</w:t>
      </w:r>
      <w:proofErr w:type="gramEnd"/>
      <w:r w:rsidR="00507EA2" w:rsidRPr="000C1712">
        <w:rPr>
          <w:rFonts w:ascii="Times New Roman" w:hAnsi="Times New Roman" w:cs="Times New Roman"/>
          <w:bCs/>
          <w:sz w:val="28"/>
          <w:szCs w:val="28"/>
        </w:rPr>
        <w:t xml:space="preserve"> конечно же День рождения великого полководца, маршала Г.К. Жукова.</w:t>
      </w:r>
    </w:p>
    <w:p w:rsidR="00507EA2" w:rsidRDefault="00507EA2" w:rsidP="00507EA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C1712">
        <w:rPr>
          <w:rFonts w:ascii="Times New Roman" w:hAnsi="Times New Roman" w:cs="Times New Roman"/>
          <w:bCs/>
          <w:sz w:val="28"/>
          <w:szCs w:val="28"/>
        </w:rPr>
        <w:t xml:space="preserve"> 4 декабря</w:t>
      </w:r>
      <w:r w:rsidRPr="000C1712">
        <w:rPr>
          <w:rFonts w:ascii="Times New Roman" w:hAnsi="Times New Roman" w:cs="Times New Roman"/>
          <w:sz w:val="28"/>
          <w:szCs w:val="28"/>
        </w:rPr>
        <w:t>  учащимся 11 класса МСОШ №2</w:t>
      </w:r>
      <w:r w:rsidR="00425B38">
        <w:rPr>
          <w:rFonts w:ascii="Times New Roman" w:hAnsi="Times New Roman" w:cs="Times New Roman"/>
          <w:sz w:val="28"/>
          <w:szCs w:val="28"/>
        </w:rPr>
        <w:t xml:space="preserve"> </w:t>
      </w:r>
      <w:r w:rsidRPr="000C1712">
        <w:rPr>
          <w:rFonts w:ascii="Times New Roman" w:hAnsi="Times New Roman" w:cs="Times New Roman"/>
          <w:sz w:val="28"/>
          <w:szCs w:val="28"/>
        </w:rPr>
        <w:t xml:space="preserve">сотрудниками районной </w:t>
      </w:r>
      <w:r w:rsidRPr="000C1712">
        <w:rPr>
          <w:rFonts w:ascii="Times New Roman" w:hAnsi="Times New Roman" w:cs="Times New Roman"/>
          <w:bCs/>
          <w:sz w:val="28"/>
          <w:szCs w:val="28"/>
        </w:rPr>
        <w:t xml:space="preserve">библиотеки </w:t>
      </w:r>
      <w:r w:rsidRPr="000C1712">
        <w:rPr>
          <w:rFonts w:ascii="Times New Roman" w:hAnsi="Times New Roman" w:cs="Times New Roman"/>
          <w:sz w:val="28"/>
          <w:szCs w:val="28"/>
        </w:rPr>
        <w:t>был предложен </w:t>
      </w:r>
      <w:r w:rsidRPr="000C1712">
        <w:rPr>
          <w:rFonts w:ascii="Times New Roman" w:hAnsi="Times New Roman" w:cs="Times New Roman"/>
          <w:bCs/>
          <w:i/>
          <w:iCs/>
          <w:sz w:val="28"/>
          <w:szCs w:val="28"/>
        </w:rPr>
        <w:t>вечер-портрет</w:t>
      </w:r>
      <w:r w:rsidRPr="000C1712">
        <w:rPr>
          <w:rFonts w:ascii="Times New Roman" w:hAnsi="Times New Roman" w:cs="Times New Roman"/>
          <w:sz w:val="28"/>
          <w:szCs w:val="28"/>
        </w:rPr>
        <w:t> </w:t>
      </w:r>
      <w:r w:rsidRPr="000C1712">
        <w:rPr>
          <w:rFonts w:ascii="Times New Roman" w:hAnsi="Times New Roman" w:cs="Times New Roman"/>
          <w:bCs/>
          <w:sz w:val="28"/>
          <w:szCs w:val="28"/>
        </w:rPr>
        <w:t>«В строю генералов и маршалов он…»</w:t>
      </w:r>
      <w:r w:rsidRPr="000C1712">
        <w:rPr>
          <w:rFonts w:ascii="Times New Roman" w:hAnsi="Times New Roman" w:cs="Times New Roman"/>
          <w:sz w:val="28"/>
          <w:szCs w:val="28"/>
        </w:rPr>
        <w:t>, посвященный </w:t>
      </w:r>
      <w:r w:rsidRPr="000C1712">
        <w:rPr>
          <w:rFonts w:ascii="Times New Roman" w:hAnsi="Times New Roman" w:cs="Times New Roman"/>
          <w:bCs/>
          <w:i/>
          <w:iCs/>
          <w:sz w:val="28"/>
          <w:szCs w:val="28"/>
        </w:rPr>
        <w:t>121-летию со дня рождения Г.К. Жукова</w:t>
      </w:r>
      <w:r w:rsidRPr="000C1712">
        <w:rPr>
          <w:rFonts w:ascii="Times New Roman" w:hAnsi="Times New Roman" w:cs="Times New Roman"/>
          <w:sz w:val="28"/>
          <w:szCs w:val="28"/>
        </w:rPr>
        <w:t>.</w:t>
      </w:r>
    </w:p>
    <w:p w:rsidR="00507EA2" w:rsidRDefault="000C1712" w:rsidP="00507EA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678815</wp:posOffset>
            </wp:positionV>
            <wp:extent cx="2811145" cy="2764790"/>
            <wp:effectExtent l="19050" t="0" r="8255" b="0"/>
            <wp:wrapSquare wrapText="bothSides"/>
            <wp:docPr id="5" name="Рисунок 2" descr="E:\DCIM\103___12\IMG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CIM\103___12\IMG_00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10000"/>
                    </a:blip>
                    <a:srcRect l="3808" r="20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7EA2">
        <w:rPr>
          <w:rFonts w:ascii="Times New Roman" w:hAnsi="Times New Roman" w:cs="Times New Roman"/>
          <w:sz w:val="28"/>
          <w:szCs w:val="28"/>
        </w:rPr>
        <w:t>На этом мероприятии ребятам была дана краткая информация  о «Д</w:t>
      </w:r>
      <w:r w:rsidR="00507EA2" w:rsidRPr="00507EA2">
        <w:rPr>
          <w:rFonts w:ascii="Times New Roman" w:hAnsi="Times New Roman" w:cs="Times New Roman"/>
          <w:sz w:val="28"/>
          <w:szCs w:val="28"/>
        </w:rPr>
        <w:t>н</w:t>
      </w:r>
      <w:r w:rsidR="00507EA2">
        <w:rPr>
          <w:rFonts w:ascii="Times New Roman" w:hAnsi="Times New Roman" w:cs="Times New Roman"/>
          <w:sz w:val="28"/>
          <w:szCs w:val="28"/>
        </w:rPr>
        <w:t>е</w:t>
      </w:r>
      <w:r w:rsidR="00507EA2" w:rsidRPr="00507EA2">
        <w:rPr>
          <w:rFonts w:ascii="Times New Roman" w:hAnsi="Times New Roman" w:cs="Times New Roman"/>
          <w:sz w:val="28"/>
          <w:szCs w:val="28"/>
        </w:rPr>
        <w:t xml:space="preserve"> Героев Отечества»</w:t>
      </w:r>
      <w:r w:rsidR="00507EA2">
        <w:rPr>
          <w:rFonts w:ascii="Times New Roman" w:hAnsi="Times New Roman" w:cs="Times New Roman"/>
          <w:sz w:val="28"/>
          <w:szCs w:val="28"/>
        </w:rPr>
        <w:t xml:space="preserve">, что </w:t>
      </w:r>
      <w:r w:rsidR="00507EA2" w:rsidRPr="00507EA2">
        <w:rPr>
          <w:rFonts w:ascii="Times New Roman" w:hAnsi="Times New Roman" w:cs="Times New Roman"/>
          <w:sz w:val="28"/>
          <w:szCs w:val="28"/>
        </w:rPr>
        <w:t xml:space="preserve"> в нашей стране </w:t>
      </w:r>
      <w:r w:rsidR="00507EA2">
        <w:rPr>
          <w:rFonts w:ascii="Times New Roman" w:hAnsi="Times New Roman" w:cs="Times New Roman"/>
          <w:sz w:val="28"/>
          <w:szCs w:val="28"/>
        </w:rPr>
        <w:t xml:space="preserve">он </w:t>
      </w:r>
      <w:r w:rsidR="00507EA2" w:rsidRPr="00507EA2">
        <w:rPr>
          <w:rFonts w:ascii="Times New Roman" w:hAnsi="Times New Roman" w:cs="Times New Roman"/>
          <w:sz w:val="28"/>
          <w:szCs w:val="28"/>
        </w:rPr>
        <w:t>отмечается ежегодно 9 декабря. Дата для такого праздника была выбрана неслучайно. Императрица Екатерина Вторая именно в этот день в 1769 году учредила новую награду. Ею стал орден Святого Георгия Победоносца. Данным орденом в те времена награждались воины, которые в бою проявили особую доблесть и отвагу. В России в этот день принято чествовать настоящих героев.</w:t>
      </w:r>
    </w:p>
    <w:p w:rsidR="00507EA2" w:rsidRPr="00507EA2" w:rsidRDefault="00507EA2" w:rsidP="000C171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главной темой мероприятия</w:t>
      </w:r>
      <w:r w:rsidR="000C1712">
        <w:rPr>
          <w:rFonts w:ascii="Times New Roman" w:hAnsi="Times New Roman" w:cs="Times New Roman"/>
          <w:sz w:val="28"/>
          <w:szCs w:val="28"/>
        </w:rPr>
        <w:t xml:space="preserve"> стал рассказ о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1712">
        <w:rPr>
          <w:rFonts w:ascii="Times New Roman" w:hAnsi="Times New Roman" w:cs="Times New Roman"/>
          <w:sz w:val="28"/>
          <w:szCs w:val="28"/>
        </w:rPr>
        <w:t>м</w:t>
      </w:r>
      <w:r w:rsidRPr="00507EA2">
        <w:rPr>
          <w:rFonts w:ascii="Times New Roman" w:hAnsi="Times New Roman" w:cs="Times New Roman"/>
          <w:sz w:val="28"/>
          <w:szCs w:val="28"/>
        </w:rPr>
        <w:t>аршал</w:t>
      </w:r>
      <w:r w:rsidR="000C1712">
        <w:rPr>
          <w:rFonts w:ascii="Times New Roman" w:hAnsi="Times New Roman" w:cs="Times New Roman"/>
          <w:sz w:val="28"/>
          <w:szCs w:val="28"/>
        </w:rPr>
        <w:t>е</w:t>
      </w:r>
      <w:r w:rsidRPr="00507EA2">
        <w:rPr>
          <w:rFonts w:ascii="Times New Roman" w:hAnsi="Times New Roman" w:cs="Times New Roman"/>
          <w:sz w:val="28"/>
          <w:szCs w:val="28"/>
        </w:rPr>
        <w:t xml:space="preserve"> Советского Союза </w:t>
      </w:r>
      <w:r w:rsidR="00425B38" w:rsidRPr="00507EA2">
        <w:rPr>
          <w:rFonts w:ascii="Times New Roman" w:hAnsi="Times New Roman" w:cs="Times New Roman"/>
          <w:sz w:val="28"/>
          <w:szCs w:val="28"/>
        </w:rPr>
        <w:t>Георги</w:t>
      </w:r>
      <w:r w:rsidR="00425B38">
        <w:rPr>
          <w:rFonts w:ascii="Times New Roman" w:hAnsi="Times New Roman" w:cs="Times New Roman"/>
          <w:sz w:val="28"/>
          <w:szCs w:val="28"/>
        </w:rPr>
        <w:t>и</w:t>
      </w:r>
      <w:r w:rsidRPr="00507EA2">
        <w:rPr>
          <w:rFonts w:ascii="Times New Roman" w:hAnsi="Times New Roman" w:cs="Times New Roman"/>
          <w:sz w:val="28"/>
          <w:szCs w:val="28"/>
        </w:rPr>
        <w:t xml:space="preserve"> Константинович</w:t>
      </w:r>
      <w:r w:rsidR="000C1712">
        <w:rPr>
          <w:rFonts w:ascii="Times New Roman" w:hAnsi="Times New Roman" w:cs="Times New Roman"/>
          <w:sz w:val="28"/>
          <w:szCs w:val="28"/>
        </w:rPr>
        <w:t>е</w:t>
      </w:r>
      <w:r w:rsidRPr="00507EA2">
        <w:rPr>
          <w:rFonts w:ascii="Times New Roman" w:hAnsi="Times New Roman" w:cs="Times New Roman"/>
          <w:sz w:val="28"/>
          <w:szCs w:val="28"/>
        </w:rPr>
        <w:t xml:space="preserve"> Жуков</w:t>
      </w:r>
      <w:r w:rsidR="000C1712">
        <w:rPr>
          <w:rFonts w:ascii="Times New Roman" w:hAnsi="Times New Roman" w:cs="Times New Roman"/>
          <w:sz w:val="28"/>
          <w:szCs w:val="28"/>
        </w:rPr>
        <w:t>е, который</w:t>
      </w:r>
      <w:r w:rsidRPr="00507EA2">
        <w:rPr>
          <w:rFonts w:ascii="Times New Roman" w:hAnsi="Times New Roman" w:cs="Times New Roman"/>
          <w:sz w:val="28"/>
          <w:szCs w:val="28"/>
        </w:rPr>
        <w:t xml:space="preserve"> в первом ряду среди прославленных героев многовековой истории нашей Отчизны. </w:t>
      </w:r>
    </w:p>
    <w:p w:rsidR="00507EA2" w:rsidRPr="00507EA2" w:rsidRDefault="000C1712" w:rsidP="00507EA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393065</wp:posOffset>
            </wp:positionV>
            <wp:extent cx="3355340" cy="2362200"/>
            <wp:effectExtent l="19050" t="0" r="0" b="0"/>
            <wp:wrapSquare wrapText="bothSides"/>
            <wp:docPr id="6" name="Рисунок 3" descr="E:\DCIM\103___12\IMG_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CIM\103___12\IMG_00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20000"/>
                    </a:blip>
                    <a:srcRect l="29516" t="41463" r="14233" b="5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7EA2" w:rsidRPr="00507EA2">
        <w:rPr>
          <w:rFonts w:ascii="Times New Roman" w:hAnsi="Times New Roman" w:cs="Times New Roman"/>
          <w:sz w:val="28"/>
          <w:szCs w:val="28"/>
        </w:rPr>
        <w:t xml:space="preserve">  Ведущие познакомили учащихся с детством, юношеством и службой в армии Г.К. Жукова. С интересом ребята слушали рассказ о том, с каким желанием и упорством  Жуков постигал военную науку на разных этапах своей жизни, как маршал  Жуков принимал парад Победы 9 мая 1945 года.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C1712">
        <w:rPr>
          <w:rFonts w:ascii="Times New Roman" w:hAnsi="Times New Roman" w:cs="Times New Roman"/>
          <w:sz w:val="28"/>
          <w:szCs w:val="28"/>
        </w:rPr>
        <w:t>собое внимание было акцентировано на рассказ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C1712">
        <w:rPr>
          <w:rFonts w:ascii="Times New Roman" w:hAnsi="Times New Roman" w:cs="Times New Roman"/>
          <w:sz w:val="28"/>
          <w:szCs w:val="28"/>
        </w:rPr>
        <w:t xml:space="preserve"> о его боевом пути – это Сталинградская битва, сражение под Курском, операция «Багратион», успешное руководство по снятию блокады Ленинграда, координация действий 3-х </w:t>
      </w:r>
      <w:r w:rsidRPr="000C1712">
        <w:rPr>
          <w:rFonts w:ascii="Times New Roman" w:hAnsi="Times New Roman" w:cs="Times New Roman"/>
          <w:sz w:val="28"/>
          <w:szCs w:val="28"/>
        </w:rPr>
        <w:lastRenderedPageBreak/>
        <w:t>фронтов в Белорусской наступательной операции, благодаря которой была полностью освобождена республика.</w:t>
      </w:r>
    </w:p>
    <w:p w:rsidR="00507EA2" w:rsidRPr="00507EA2" w:rsidRDefault="00507EA2" w:rsidP="00507EA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07EA2">
        <w:rPr>
          <w:rFonts w:ascii="Times New Roman" w:hAnsi="Times New Roman" w:cs="Times New Roman"/>
          <w:sz w:val="28"/>
          <w:szCs w:val="28"/>
        </w:rPr>
        <w:t> Электронная презентация помогла ребятам узнать, что за Великую Отечественную войну Г.К. Жуков удостоился не только маршальского звания, но и многих боевых наград, в том числе высших иностранных орденов. Также посмотрели фрагменты из документальных фильмов о маршале. </w:t>
      </w:r>
    </w:p>
    <w:p w:rsidR="00507EA2" w:rsidRDefault="00425B38" w:rsidP="000C171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80645</wp:posOffset>
            </wp:positionV>
            <wp:extent cx="3453130" cy="2459990"/>
            <wp:effectExtent l="19050" t="0" r="0" b="0"/>
            <wp:wrapNone/>
            <wp:docPr id="7" name="Рисунок 4" descr="C:\Users\елена\Desktop\работа\сайт 2017\Маршал Победы\image (2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елена\Desktop\работа\сайт 2017\Маршал Победы\image (29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5B38" w:rsidRPr="00CC2BCC" w:rsidRDefault="005722E4" w:rsidP="000C171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2030458</wp:posOffset>
            </wp:positionH>
            <wp:positionV relativeFrom="paragraph">
              <wp:posOffset>1411424</wp:posOffset>
            </wp:positionV>
            <wp:extent cx="3888922" cy="2917372"/>
            <wp:effectExtent l="19050" t="0" r="0" b="0"/>
            <wp:wrapNone/>
            <wp:docPr id="8" name="Рисунок 5" descr="C:\Users\елена\Desktop\работа\сайт 2017\Маршал Победы\IMG_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лена\Desktop\работа\сайт 2017\Маршал Победы\IMG_00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22" cy="291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25B38" w:rsidRPr="00CC2BCC" w:rsidSect="008A0FA7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BCC"/>
    <w:rsid w:val="000C1712"/>
    <w:rsid w:val="00170DF6"/>
    <w:rsid w:val="00181AB6"/>
    <w:rsid w:val="0029600B"/>
    <w:rsid w:val="002B4D21"/>
    <w:rsid w:val="00362CB9"/>
    <w:rsid w:val="003B6CD1"/>
    <w:rsid w:val="00425B38"/>
    <w:rsid w:val="00490BC2"/>
    <w:rsid w:val="00507EA2"/>
    <w:rsid w:val="005364CC"/>
    <w:rsid w:val="005722E4"/>
    <w:rsid w:val="0067119C"/>
    <w:rsid w:val="006C0BAF"/>
    <w:rsid w:val="007D39F3"/>
    <w:rsid w:val="008A0FA7"/>
    <w:rsid w:val="00A95908"/>
    <w:rsid w:val="00BF22CB"/>
    <w:rsid w:val="00CC2BCC"/>
    <w:rsid w:val="00E415DE"/>
    <w:rsid w:val="00EE0A52"/>
    <w:rsid w:val="00F25540"/>
    <w:rsid w:val="00F4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C2BCC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CC2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C2B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C2BCC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CC2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C2B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Владелец</cp:lastModifiedBy>
  <cp:revision>2</cp:revision>
  <dcterms:created xsi:type="dcterms:W3CDTF">2017-12-04T09:48:00Z</dcterms:created>
  <dcterms:modified xsi:type="dcterms:W3CDTF">2017-12-04T09:48:00Z</dcterms:modified>
</cp:coreProperties>
</file>