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85" w:rsidRDefault="00E13085" w:rsidP="00E130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13085">
        <w:rPr>
          <w:rFonts w:ascii="Times New Roman" w:hAnsi="Times New Roman" w:cs="Times New Roman"/>
          <w:sz w:val="28"/>
          <w:szCs w:val="28"/>
        </w:rPr>
        <w:t>«Войны священные страницы навеки в памяти людской»</w:t>
      </w:r>
    </w:p>
    <w:p w:rsidR="00E13085" w:rsidRDefault="00E13085" w:rsidP="00E130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D3052" w:rsidRPr="00E13085" w:rsidRDefault="00E13085" w:rsidP="00E130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31BF2" w:rsidRPr="00E13085">
        <w:rPr>
          <w:rFonts w:ascii="Times New Roman" w:hAnsi="Times New Roman" w:cs="Times New Roman"/>
          <w:sz w:val="28"/>
          <w:szCs w:val="28"/>
        </w:rPr>
        <w:t xml:space="preserve">Совсем скоро мы будем отмечать 72 годовщину со дня Великой Победы. Далекими кажутся нам события той страшной войны. Выросли уже целые поколения, которые не видели и не слышали ничего о блокадном голоде, о массовых пытках и казнях, о сожженных вместе с жителями деревнях. Но сколько бы ни минуло лет с той поры,  мы должны знать и помнить имена тех, кто защитил нас в годы Великой Отечественной войны. </w:t>
      </w:r>
    </w:p>
    <w:p w:rsidR="00E13085" w:rsidRPr="00E13085" w:rsidRDefault="00E13085" w:rsidP="00E130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25 апреля в детской библиотеке  для ребят 7 класса МСОШ №2. </w:t>
      </w:r>
      <w:r w:rsidR="00953484">
        <w:rPr>
          <w:rFonts w:ascii="Times New Roman" w:hAnsi="Times New Roman" w:cs="Times New Roman"/>
          <w:sz w:val="28"/>
          <w:szCs w:val="28"/>
        </w:rPr>
        <w:t>б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ыл проведен </w:t>
      </w:r>
      <w:r w:rsidR="00D03F4B" w:rsidRPr="00E13085">
        <w:rPr>
          <w:rFonts w:ascii="Times New Roman" w:hAnsi="Times New Roman" w:cs="Times New Roman"/>
          <w:sz w:val="28"/>
          <w:szCs w:val="28"/>
        </w:rPr>
        <w:t xml:space="preserve"> </w:t>
      </w:r>
      <w:r w:rsidR="00D03F4B" w:rsidRPr="00E13085">
        <w:rPr>
          <w:rFonts w:ascii="Times New Roman" w:hAnsi="Times New Roman" w:cs="Times New Roman"/>
          <w:sz w:val="28"/>
          <w:szCs w:val="28"/>
        </w:rPr>
        <w:t xml:space="preserve">тематический вечер «Войны священные страницы навеки в памяти людской». 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Библиотекари рассказали ребятам о тяжелых поражениях и славных победах в период Великой Отечественной войны, об отваге и мужестве солдат, о подвиге людей в тылу. </w:t>
      </w:r>
      <w:r w:rsidRPr="00E13085">
        <w:rPr>
          <w:rFonts w:ascii="Times New Roman" w:hAnsi="Times New Roman" w:cs="Times New Roman"/>
          <w:sz w:val="28"/>
          <w:szCs w:val="28"/>
        </w:rPr>
        <w:t xml:space="preserve">Рассказ библиотекарей сопровождался показом </w:t>
      </w:r>
      <w:proofErr w:type="gramStart"/>
      <w:r w:rsidRPr="00E13085">
        <w:rPr>
          <w:rFonts w:ascii="Times New Roman" w:hAnsi="Times New Roman" w:cs="Times New Roman"/>
          <w:sz w:val="28"/>
          <w:szCs w:val="28"/>
        </w:rPr>
        <w:t>слайд-презентации</w:t>
      </w:r>
      <w:proofErr w:type="gramEnd"/>
      <w:r w:rsidRPr="00E13085">
        <w:rPr>
          <w:rFonts w:ascii="Times New Roman" w:hAnsi="Times New Roman" w:cs="Times New Roman"/>
          <w:sz w:val="28"/>
          <w:szCs w:val="28"/>
        </w:rPr>
        <w:t xml:space="preserve">. На экране с первыми кадрами оживали страницы тех далеких военных лет. 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Ребята узнали о </w:t>
      </w:r>
      <w:r w:rsidR="00C43E6B" w:rsidRPr="00E13085">
        <w:rPr>
          <w:rFonts w:ascii="Times New Roman" w:hAnsi="Times New Roman" w:cs="Times New Roman"/>
          <w:sz w:val="28"/>
          <w:szCs w:val="28"/>
        </w:rPr>
        <w:t>героях войны</w:t>
      </w:r>
      <w:r w:rsidR="004315EB" w:rsidRPr="00E13085">
        <w:rPr>
          <w:rFonts w:ascii="Times New Roman" w:hAnsi="Times New Roman" w:cs="Times New Roman"/>
          <w:sz w:val="28"/>
          <w:szCs w:val="28"/>
        </w:rPr>
        <w:t>:  Александр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 Матросов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>, Ан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 Морозовой, Зои Космодемьянской, генерал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5EB" w:rsidRPr="00E13085">
        <w:rPr>
          <w:rFonts w:ascii="Times New Roman" w:hAnsi="Times New Roman" w:cs="Times New Roman"/>
          <w:sz w:val="28"/>
          <w:szCs w:val="28"/>
        </w:rPr>
        <w:t>Карбышев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4315EB" w:rsidRPr="00E13085">
        <w:rPr>
          <w:rFonts w:ascii="Times New Roman" w:hAnsi="Times New Roman" w:cs="Times New Roman"/>
          <w:sz w:val="28"/>
          <w:szCs w:val="28"/>
        </w:rPr>
        <w:t>, Виктор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 Талалихин</w:t>
      </w:r>
      <w:r w:rsidR="00C43E6B" w:rsidRPr="00E13085">
        <w:rPr>
          <w:rFonts w:ascii="Times New Roman" w:hAnsi="Times New Roman" w:cs="Times New Roman"/>
          <w:sz w:val="28"/>
          <w:szCs w:val="28"/>
        </w:rPr>
        <w:t>е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, 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Николае </w:t>
      </w:r>
      <w:r w:rsidR="004315EB" w:rsidRPr="00E13085">
        <w:rPr>
          <w:rFonts w:ascii="Times New Roman" w:hAnsi="Times New Roman" w:cs="Times New Roman"/>
          <w:sz w:val="28"/>
          <w:szCs w:val="28"/>
        </w:rPr>
        <w:t>Гастелло, Алексее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 Маресьеве</w:t>
      </w:r>
      <w:r w:rsidR="004315EB" w:rsidRPr="00E13085">
        <w:rPr>
          <w:rFonts w:ascii="Times New Roman" w:hAnsi="Times New Roman" w:cs="Times New Roman"/>
          <w:sz w:val="28"/>
          <w:szCs w:val="28"/>
        </w:rPr>
        <w:t>, геро</w:t>
      </w:r>
      <w:r w:rsidR="00C43E6B" w:rsidRPr="00E13085">
        <w:rPr>
          <w:rFonts w:ascii="Times New Roman" w:hAnsi="Times New Roman" w:cs="Times New Roman"/>
          <w:sz w:val="28"/>
          <w:szCs w:val="28"/>
        </w:rPr>
        <w:t>ях</w:t>
      </w:r>
      <w:r w:rsidR="004315EB" w:rsidRPr="00E13085">
        <w:rPr>
          <w:rFonts w:ascii="Times New Roman" w:hAnsi="Times New Roman" w:cs="Times New Roman"/>
          <w:sz w:val="28"/>
          <w:szCs w:val="28"/>
        </w:rPr>
        <w:t xml:space="preserve"> -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 </w:t>
      </w:r>
      <w:r w:rsidR="004315EB" w:rsidRPr="00E13085">
        <w:rPr>
          <w:rFonts w:ascii="Times New Roman" w:hAnsi="Times New Roman" w:cs="Times New Roman"/>
          <w:sz w:val="28"/>
          <w:szCs w:val="28"/>
        </w:rPr>
        <w:t>панфиловц</w:t>
      </w:r>
      <w:r w:rsidR="00C43E6B" w:rsidRPr="00E13085">
        <w:rPr>
          <w:rFonts w:ascii="Times New Roman" w:hAnsi="Times New Roman" w:cs="Times New Roman"/>
          <w:sz w:val="28"/>
          <w:szCs w:val="28"/>
        </w:rPr>
        <w:t>ах</w:t>
      </w:r>
      <w:r w:rsidR="004315EB" w:rsidRPr="00E13085">
        <w:rPr>
          <w:rFonts w:ascii="Times New Roman" w:hAnsi="Times New Roman" w:cs="Times New Roman"/>
          <w:sz w:val="28"/>
          <w:szCs w:val="28"/>
        </w:rPr>
        <w:t>. Вспомнили художественные произведения</w:t>
      </w:r>
      <w:r w:rsidR="00C43E6B" w:rsidRPr="00E13085">
        <w:rPr>
          <w:rFonts w:ascii="Times New Roman" w:hAnsi="Times New Roman" w:cs="Times New Roman"/>
          <w:sz w:val="28"/>
          <w:szCs w:val="28"/>
        </w:rPr>
        <w:t xml:space="preserve">, написанные </w:t>
      </w:r>
      <w:r w:rsidR="00953484">
        <w:rPr>
          <w:rFonts w:ascii="Times New Roman" w:hAnsi="Times New Roman" w:cs="Times New Roman"/>
          <w:sz w:val="28"/>
          <w:szCs w:val="28"/>
        </w:rPr>
        <w:t>о них</w:t>
      </w:r>
      <w:r w:rsidR="00C43E6B" w:rsidRPr="00E13085">
        <w:rPr>
          <w:rFonts w:ascii="Times New Roman" w:hAnsi="Times New Roman" w:cs="Times New Roman"/>
          <w:sz w:val="28"/>
          <w:szCs w:val="28"/>
        </w:rPr>
        <w:t>.</w:t>
      </w:r>
    </w:p>
    <w:p w:rsidR="00953484" w:rsidRDefault="00E13085" w:rsidP="00E130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53484" w:rsidRDefault="00953484" w:rsidP="00953484"/>
    <w:p w:rsidR="00331BF2" w:rsidRPr="00953484" w:rsidRDefault="00953484" w:rsidP="00953484">
      <w:r>
        <w:rPr>
          <w:noProof/>
          <w:lang w:eastAsia="ru-RU"/>
        </w:rPr>
        <w:drawing>
          <wp:inline distT="0" distB="0" distL="0" distR="0">
            <wp:extent cx="3734872" cy="2802210"/>
            <wp:effectExtent l="0" t="0" r="0" b="0"/>
            <wp:docPr id="1" name="Рисунок 1" descr="C:\Users\Библиотека\AppData\Local\Microsoft\Windows\Temporary Internet Files\Content.Word\DSCN3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8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87" cy="27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BF2" w:rsidRPr="00953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F2"/>
    <w:rsid w:val="00331BF2"/>
    <w:rsid w:val="004315EB"/>
    <w:rsid w:val="006D3052"/>
    <w:rsid w:val="00953484"/>
    <w:rsid w:val="00C43E6B"/>
    <w:rsid w:val="00D03F4B"/>
    <w:rsid w:val="00E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308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5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308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5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2</cp:revision>
  <dcterms:created xsi:type="dcterms:W3CDTF">2017-04-25T13:07:00Z</dcterms:created>
  <dcterms:modified xsi:type="dcterms:W3CDTF">2017-04-25T14:03:00Z</dcterms:modified>
</cp:coreProperties>
</file>