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01" w:rsidRDefault="00642A01" w:rsidP="00642A01">
      <w:pPr>
        <w:numPr>
          <w:ilvl w:val="0"/>
          <w:numId w:val="1"/>
        </w:numPr>
        <w:tabs>
          <w:tab w:val="clear" w:pos="0"/>
          <w:tab w:val="num" w:pos="-709"/>
        </w:tabs>
        <w:ind w:right="562" w:hanging="716"/>
        <w:jc w:val="center"/>
        <w:rPr>
          <w:b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6652260" cy="9220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922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7"/>
          <w:szCs w:val="27"/>
        </w:rPr>
      </w:pP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Пенсионного фонда Российской Федерации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(государственное учреждение)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Мосальском районе Калужской области</w:t>
      </w:r>
    </w:p>
    <w:p w:rsidR="00642A01" w:rsidRDefault="00642A01" w:rsidP="00642A0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___________________________________________________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249930 г. Мосальск,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        телефон: (48452) 2-14-46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ул. </w:t>
      </w:r>
      <w:proofErr w:type="gramStart"/>
      <w:r>
        <w:rPr>
          <w:b/>
        </w:rPr>
        <w:t>Советская</w:t>
      </w:r>
      <w:proofErr w:type="gramEnd"/>
      <w:r>
        <w:rPr>
          <w:b/>
        </w:rPr>
        <w:t xml:space="preserve">, д. 7.                                          </w:t>
      </w:r>
      <w:r>
        <w:rPr>
          <w:b/>
        </w:rPr>
        <w:tab/>
        <w:t xml:space="preserve">         факс:  (48452) 2-61-19</w:t>
      </w:r>
    </w:p>
    <w:p w:rsidR="00642A01" w:rsidRPr="00642A01" w:rsidRDefault="00642A01" w:rsidP="00642A01">
      <w:pPr>
        <w:numPr>
          <w:ilvl w:val="0"/>
          <w:numId w:val="1"/>
        </w:numPr>
        <w:rPr>
          <w:b/>
          <w:color w:val="0070C0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:  </w:t>
      </w:r>
      <w:hyperlink r:id="rId6" w:history="1">
        <w:r>
          <w:rPr>
            <w:rStyle w:val="a3"/>
            <w:b/>
            <w:lang w:val="en-US"/>
          </w:rPr>
          <w:t>mosalsk</w:t>
        </w:r>
        <w:r>
          <w:rPr>
            <w:rStyle w:val="a3"/>
            <w:b/>
          </w:rPr>
          <w:t>@050.</w:t>
        </w:r>
        <w:r>
          <w:rPr>
            <w:rStyle w:val="a3"/>
            <w:b/>
            <w:lang w:val="en-US"/>
          </w:rPr>
          <w:t>pfr</w:t>
        </w:r>
        <w:r>
          <w:rPr>
            <w:rStyle w:val="a3"/>
            <w:b/>
          </w:rPr>
          <w:t>.</w:t>
        </w:r>
        <w:r>
          <w:rPr>
            <w:rStyle w:val="a3"/>
            <w:b/>
            <w:lang w:val="en-US"/>
          </w:rPr>
          <w:t>ru</w:t>
        </w:r>
      </w:hyperlink>
    </w:p>
    <w:p w:rsidR="00642A01" w:rsidRPr="00190572" w:rsidRDefault="00642A01" w:rsidP="00190572">
      <w:pPr>
        <w:numPr>
          <w:ilvl w:val="0"/>
          <w:numId w:val="1"/>
        </w:numPr>
        <w:ind w:left="0" w:firstLine="567"/>
        <w:jc w:val="both"/>
        <w:rPr>
          <w:b/>
          <w:color w:val="0070C0"/>
          <w:sz w:val="28"/>
          <w:szCs w:val="28"/>
          <w:u w:val="single"/>
        </w:rPr>
      </w:pPr>
    </w:p>
    <w:p w:rsidR="00E25D19" w:rsidRDefault="00E25D19" w:rsidP="00E25D19">
      <w:pPr>
        <w:pStyle w:val="a6"/>
        <w:spacing w:after="0"/>
        <w:jc w:val="center"/>
      </w:pPr>
      <w:r>
        <w:rPr>
          <w:b/>
          <w:bCs/>
          <w:i/>
          <w:iCs/>
        </w:rPr>
        <w:t>Заявление Пенсионного фонда России.</w:t>
      </w:r>
    </w:p>
    <w:p w:rsidR="00E25D19" w:rsidRDefault="00E25D19" w:rsidP="00E25D19">
      <w:pPr>
        <w:pStyle w:val="a6"/>
        <w:spacing w:after="0"/>
      </w:pPr>
      <w:r>
        <w:t>В последнее время в сети интернет неустановленными лицами распространяются заведомо ложные сведения о возможности получения надбавки к пенсии супругам за долгое время нахождения в браке и за детей, имеющих высшее образование. Более того, одному из супругов, получающему более высокий размер пенсии, предлагается подать заявление в Пенсионный фонд о предоставлении единовременной выплаты за своего супруга (свою супругу), получающего меньший размер пенсии, в качестве иждивенца. Результатом распространения ложной информации стали звонки и личные обращения граждан в клиентские службы Пенсионного фонда.</w:t>
      </w:r>
    </w:p>
    <w:p w:rsidR="00E25D19" w:rsidRDefault="00E25D19" w:rsidP="00E25D19">
      <w:pPr>
        <w:pStyle w:val="a6"/>
        <w:spacing w:after="0"/>
      </w:pPr>
      <w:r>
        <w:t>В связи с этим Пенсионный фонд заявляет: данная информация не соответствует действительности, подобные выплаты не предусмотрены действующим социальным и пенсионным законодательством.</w:t>
      </w:r>
    </w:p>
    <w:p w:rsidR="00E25D19" w:rsidRDefault="00E25D19" w:rsidP="00E25D19">
      <w:pPr>
        <w:pStyle w:val="a6"/>
        <w:spacing w:after="0"/>
      </w:pPr>
      <w:r>
        <w:br/>
        <w:t>Пенсионный фонд России также обращается к пенсионерам с просьбой проверять информацию о пенсиях, размещенную в сети интернет. Для этого лучше всего знакомиться с информацией на официальном сайте Пенсионного фонда или позвонить</w:t>
      </w:r>
      <w:r w:rsidR="00C32C22">
        <w:t xml:space="preserve"> в ПФР по </w:t>
      </w:r>
      <w:r>
        <w:t xml:space="preserve"> телефону</w:t>
      </w:r>
      <w:r w:rsidR="00C32C22">
        <w:t xml:space="preserve"> 8 (484 52) 2-14-46.</w:t>
      </w:r>
    </w:p>
    <w:p w:rsidR="00E25D19" w:rsidRPr="00E25D19" w:rsidRDefault="00642A01" w:rsidP="00190572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b/>
          <w:i/>
        </w:rPr>
      </w:pPr>
      <w:r w:rsidRPr="00190572">
        <w:rPr>
          <w:sz w:val="28"/>
          <w:szCs w:val="28"/>
        </w:rPr>
        <w:t xml:space="preserve">  </w:t>
      </w:r>
      <w:r w:rsidR="00190572">
        <w:rPr>
          <w:sz w:val="28"/>
          <w:szCs w:val="28"/>
        </w:rPr>
        <w:t xml:space="preserve">                                            </w:t>
      </w:r>
    </w:p>
    <w:p w:rsidR="00642A01" w:rsidRPr="00E25D19" w:rsidRDefault="00E25D19" w:rsidP="00190572">
      <w:pPr>
        <w:pStyle w:val="a6"/>
        <w:numPr>
          <w:ilvl w:val="0"/>
          <w:numId w:val="1"/>
        </w:numPr>
        <w:spacing w:line="360" w:lineRule="auto"/>
        <w:ind w:left="0" w:firstLine="567"/>
        <w:jc w:val="both"/>
        <w:rPr>
          <w:b/>
          <w:i/>
        </w:rPr>
      </w:pPr>
      <w:r>
        <w:rPr>
          <w:sz w:val="28"/>
          <w:szCs w:val="28"/>
        </w:rPr>
        <w:t xml:space="preserve">                                           </w:t>
      </w:r>
      <w:r w:rsidR="00190572">
        <w:rPr>
          <w:sz w:val="28"/>
          <w:szCs w:val="28"/>
        </w:rPr>
        <w:t xml:space="preserve"> </w:t>
      </w:r>
      <w:r w:rsidR="00642A01" w:rsidRPr="00E25D19">
        <w:rPr>
          <w:b/>
          <w:i/>
        </w:rPr>
        <w:t xml:space="preserve">УПФР в Мосальском районе Калужской области </w:t>
      </w:r>
    </w:p>
    <w:p w:rsidR="00642A01" w:rsidRPr="00190572" w:rsidRDefault="00642A01" w:rsidP="00190572">
      <w:pPr>
        <w:pStyle w:val="a6"/>
        <w:spacing w:line="360" w:lineRule="auto"/>
        <w:jc w:val="both"/>
        <w:rPr>
          <w:sz w:val="28"/>
          <w:szCs w:val="28"/>
        </w:rPr>
      </w:pPr>
    </w:p>
    <w:p w:rsidR="00E0390B" w:rsidRPr="00190572" w:rsidRDefault="00E0390B" w:rsidP="00190572">
      <w:pPr>
        <w:ind w:firstLine="567"/>
        <w:jc w:val="both"/>
        <w:rPr>
          <w:sz w:val="28"/>
          <w:szCs w:val="28"/>
        </w:rPr>
      </w:pPr>
    </w:p>
    <w:p w:rsidR="00190572" w:rsidRPr="00190572" w:rsidRDefault="00190572" w:rsidP="00190572">
      <w:pPr>
        <w:ind w:firstLine="567"/>
        <w:jc w:val="both"/>
        <w:rPr>
          <w:sz w:val="28"/>
          <w:szCs w:val="28"/>
        </w:rPr>
      </w:pPr>
    </w:p>
    <w:sectPr w:rsidR="00190572" w:rsidRPr="00190572" w:rsidSect="00642A01">
      <w:pgSz w:w="11906" w:h="16838"/>
      <w:pgMar w:top="567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58295754"/>
    <w:multiLevelType w:val="multilevel"/>
    <w:tmpl w:val="1412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A01"/>
    <w:rsid w:val="00190572"/>
    <w:rsid w:val="00235C44"/>
    <w:rsid w:val="00295DE6"/>
    <w:rsid w:val="00642A01"/>
    <w:rsid w:val="0087526B"/>
    <w:rsid w:val="008C5FDB"/>
    <w:rsid w:val="009A1406"/>
    <w:rsid w:val="00B945EA"/>
    <w:rsid w:val="00C32C22"/>
    <w:rsid w:val="00E0390B"/>
    <w:rsid w:val="00E2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42A0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A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A01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Normal (Web)"/>
    <w:basedOn w:val="a"/>
    <w:uiPriority w:val="99"/>
    <w:semiHidden/>
    <w:unhideWhenUsed/>
    <w:rsid w:val="00642A01"/>
    <w:pPr>
      <w:suppressAutoHyphens w:val="0"/>
      <w:spacing w:before="100" w:beforeAutospacing="1" w:after="119"/>
    </w:pPr>
    <w:rPr>
      <w:lang w:eastAsia="ru-RU"/>
    </w:rPr>
  </w:style>
  <w:style w:type="paragraph" w:styleId="a7">
    <w:name w:val="No Spacing"/>
    <w:uiPriority w:val="1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190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alsk@050.pfr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gorohova</dc:creator>
  <cp:lastModifiedBy>Семыкина О.И.</cp:lastModifiedBy>
  <cp:revision>4</cp:revision>
  <cp:lastPrinted>2017-08-16T12:09:00Z</cp:lastPrinted>
  <dcterms:created xsi:type="dcterms:W3CDTF">2017-09-13T11:56:00Z</dcterms:created>
  <dcterms:modified xsi:type="dcterms:W3CDTF">2017-09-13T11:59:00Z</dcterms:modified>
</cp:coreProperties>
</file>