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Cs w:val="0"/>
        </w:rPr>
      </w:pPr>
      <w:r w:rsidRPr="00F63FF2">
        <w:rPr>
          <w:rStyle w:val="af0"/>
          <w:bCs w:val="0"/>
        </w:rPr>
        <w:t>Закрытое акционерное общество «ФИРМА ГАЛЕН»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 w:rsidRPr="00F63FF2">
        <w:rPr>
          <w:rStyle w:val="af0"/>
          <w:b w:val="0"/>
          <w:bCs w:val="0"/>
        </w:rPr>
        <w:t>(ЗАО «ФИРМА ГАЛЕН»)</w:t>
      </w:r>
    </w:p>
    <w:p w:rsid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 w:rsidRPr="00F63FF2">
        <w:rPr>
          <w:rStyle w:val="af0"/>
          <w:bCs w:val="0"/>
        </w:rPr>
        <w:t xml:space="preserve">Юридический адрес: </w:t>
      </w:r>
      <w:r w:rsidRPr="00F63FF2">
        <w:rPr>
          <w:rStyle w:val="af0"/>
          <w:b w:val="0"/>
          <w:bCs w:val="0"/>
        </w:rPr>
        <w:t xml:space="preserve">117420, г. Москва, ул. </w:t>
      </w:r>
      <w:proofErr w:type="spellStart"/>
      <w:r w:rsidRPr="00F63FF2">
        <w:rPr>
          <w:rStyle w:val="af0"/>
          <w:b w:val="0"/>
          <w:bCs w:val="0"/>
        </w:rPr>
        <w:t>Намётки</w:t>
      </w:r>
      <w:r>
        <w:rPr>
          <w:rStyle w:val="af0"/>
          <w:b w:val="0"/>
          <w:bCs w:val="0"/>
        </w:rPr>
        <w:t>на</w:t>
      </w:r>
      <w:proofErr w:type="spellEnd"/>
      <w:r>
        <w:rPr>
          <w:rStyle w:val="af0"/>
          <w:b w:val="0"/>
          <w:bCs w:val="0"/>
        </w:rPr>
        <w:t>, 8, стр. 1, этаж 4, офис 414</w:t>
      </w:r>
    </w:p>
    <w:p w:rsid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 w:rsidRPr="00F63FF2">
        <w:rPr>
          <w:rStyle w:val="af0"/>
          <w:bCs w:val="0"/>
        </w:rPr>
        <w:t>Почтовый адрес:</w:t>
      </w:r>
      <w:r w:rsidRPr="00F63FF2">
        <w:rPr>
          <w:rStyle w:val="af0"/>
          <w:b w:val="0"/>
          <w:bCs w:val="0"/>
        </w:rPr>
        <w:t>125476, г. Москва, ул. Василия Петушкова, д.25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ИНН</w:t>
      </w:r>
      <w:r w:rsidRPr="00F63FF2">
        <w:rPr>
          <w:rStyle w:val="af0"/>
          <w:b w:val="0"/>
          <w:bCs w:val="0"/>
        </w:rPr>
        <w:t xml:space="preserve"> 7709190971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КПП</w:t>
      </w:r>
      <w:r w:rsidRPr="00F63FF2">
        <w:rPr>
          <w:rStyle w:val="af0"/>
          <w:b w:val="0"/>
          <w:bCs w:val="0"/>
        </w:rPr>
        <w:t xml:space="preserve"> 772801001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ОГРН/ОГРНИП</w:t>
      </w:r>
      <w:r w:rsidRPr="00F63FF2">
        <w:rPr>
          <w:rStyle w:val="af0"/>
          <w:b w:val="0"/>
          <w:bCs w:val="0"/>
        </w:rPr>
        <w:t xml:space="preserve"> 1027700031347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Счёт</w:t>
      </w:r>
      <w:r w:rsidRPr="00F63FF2">
        <w:rPr>
          <w:rStyle w:val="af0"/>
          <w:b w:val="0"/>
          <w:bCs w:val="0"/>
        </w:rPr>
        <w:t xml:space="preserve"> 40702810038160101847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БИК</w:t>
      </w:r>
      <w:r w:rsidRPr="00F63FF2">
        <w:rPr>
          <w:rStyle w:val="af0"/>
          <w:b w:val="0"/>
          <w:bCs w:val="0"/>
        </w:rPr>
        <w:t xml:space="preserve"> 044525225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Наименование Банка</w:t>
      </w:r>
      <w:r w:rsidRPr="00F63FF2">
        <w:rPr>
          <w:rStyle w:val="af0"/>
          <w:b w:val="0"/>
          <w:bCs w:val="0"/>
        </w:rPr>
        <w:t xml:space="preserve"> ПАО СБЕРБАНК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>
        <w:rPr>
          <w:rStyle w:val="af0"/>
          <w:b w:val="0"/>
          <w:bCs w:val="0"/>
        </w:rPr>
        <w:t>К/С</w:t>
      </w:r>
      <w:r w:rsidRPr="00F63FF2">
        <w:rPr>
          <w:rStyle w:val="af0"/>
          <w:b w:val="0"/>
          <w:bCs w:val="0"/>
        </w:rPr>
        <w:t xml:space="preserve"> 30101810400000000225</w:t>
      </w: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F63FF2" w:rsidRP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 w:rsidRPr="00F63FF2">
        <w:rPr>
          <w:rStyle w:val="af0"/>
          <w:b w:val="0"/>
          <w:bCs w:val="0"/>
        </w:rPr>
        <w:t xml:space="preserve">Генеральный директор </w:t>
      </w:r>
      <w:r w:rsidR="003F0D01" w:rsidRPr="00F63FF2">
        <w:rPr>
          <w:rStyle w:val="af0"/>
          <w:b w:val="0"/>
          <w:bCs w:val="0"/>
        </w:rPr>
        <w:t>–</w:t>
      </w:r>
      <w:r w:rsidRPr="00F63FF2">
        <w:rPr>
          <w:rStyle w:val="af0"/>
          <w:b w:val="0"/>
          <w:bCs w:val="0"/>
        </w:rPr>
        <w:t xml:space="preserve"> Ипатов Сергей Борисович</w:t>
      </w:r>
    </w:p>
    <w:p w:rsidR="00F63FF2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</w:p>
    <w:p w:rsidR="001D497B" w:rsidRPr="007202D9" w:rsidRDefault="00F63FF2" w:rsidP="00F63FF2">
      <w:pPr>
        <w:tabs>
          <w:tab w:val="left" w:pos="1607"/>
        </w:tabs>
        <w:spacing w:after="0" w:line="240" w:lineRule="auto"/>
        <w:rPr>
          <w:rStyle w:val="af0"/>
          <w:b w:val="0"/>
          <w:bCs w:val="0"/>
        </w:rPr>
      </w:pPr>
      <w:r w:rsidRPr="00F63FF2">
        <w:rPr>
          <w:rStyle w:val="af0"/>
          <w:b w:val="0"/>
          <w:bCs w:val="0"/>
        </w:rPr>
        <w:t>Главный бухгалтер –</w:t>
      </w:r>
      <w:r w:rsidR="00AE0733">
        <w:rPr>
          <w:rStyle w:val="af0"/>
          <w:b w:val="0"/>
          <w:bCs w:val="0"/>
        </w:rPr>
        <w:t xml:space="preserve"> </w:t>
      </w:r>
      <w:r w:rsidR="00AE0733" w:rsidRPr="00AE0733">
        <w:rPr>
          <w:rStyle w:val="af0"/>
          <w:b w:val="0"/>
          <w:bCs w:val="0"/>
        </w:rPr>
        <w:t>Манько</w:t>
      </w:r>
      <w:r w:rsidR="00AE0733">
        <w:rPr>
          <w:rStyle w:val="af0"/>
          <w:b w:val="0"/>
          <w:bCs w:val="0"/>
        </w:rPr>
        <w:t xml:space="preserve"> </w:t>
      </w:r>
      <w:r w:rsidR="00AE0733" w:rsidRPr="00AE0733">
        <w:rPr>
          <w:rStyle w:val="af0"/>
          <w:b w:val="0"/>
          <w:bCs w:val="0"/>
        </w:rPr>
        <w:t>Ирина Сергеевна</w:t>
      </w:r>
      <w:bookmarkStart w:id="0" w:name="_GoBack"/>
      <w:bookmarkEnd w:id="0"/>
    </w:p>
    <w:sectPr w:rsidR="001D497B" w:rsidRPr="007202D9" w:rsidSect="00490560">
      <w:headerReference w:type="default" r:id="rId6"/>
      <w:pgSz w:w="11906" w:h="16838"/>
      <w:pgMar w:top="3119" w:right="851" w:bottom="1106" w:left="1644" w:header="48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21" w:rsidRDefault="008A5221" w:rsidP="002605CA">
      <w:pPr>
        <w:spacing w:after="0" w:line="240" w:lineRule="auto"/>
      </w:pPr>
      <w:r>
        <w:separator/>
      </w:r>
    </w:p>
  </w:endnote>
  <w:endnote w:type="continuationSeparator" w:id="0">
    <w:p w:rsidR="008A5221" w:rsidRDefault="008A5221" w:rsidP="0026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21" w:rsidRDefault="008A5221" w:rsidP="002605CA">
      <w:pPr>
        <w:spacing w:after="0" w:line="240" w:lineRule="auto"/>
      </w:pPr>
      <w:r>
        <w:separator/>
      </w:r>
    </w:p>
  </w:footnote>
  <w:footnote w:type="continuationSeparator" w:id="0">
    <w:p w:rsidR="008A5221" w:rsidRDefault="008A5221" w:rsidP="00260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665"/>
      <w:gridCol w:w="3515"/>
      <w:gridCol w:w="3032"/>
    </w:tblGrid>
    <w:tr w:rsidR="003F73B9" w:rsidRPr="00C66E07" w:rsidTr="00552EFB">
      <w:tc>
        <w:tcPr>
          <w:tcW w:w="2665" w:type="dxa"/>
          <w:tcMar>
            <w:top w:w="0" w:type="dxa"/>
            <w:bottom w:w="0" w:type="dxa"/>
          </w:tcMar>
        </w:tcPr>
        <w:p w:rsidR="003F73B9" w:rsidRDefault="008A5221" w:rsidP="00C66E07">
          <w:pPr>
            <w:pStyle w:val="a5"/>
            <w:rPr>
              <w:noProof/>
              <w:lang w:eastAsia="ru-RU"/>
            </w:rPr>
          </w:pPr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margin-left:-53.55pt;margin-top:1.4pt;width:123.1pt;height:75.95pt;z-index:251658240;mso-height-percent:200;mso-height-percent:200;mso-width-relative:margin;mso-height-relative:margin" fillcolor="white [3212]" strokecolor="white [3212]" strokeweight="0">
                <v:textbox style="mso-next-textbox:#_x0000_s2052;mso-fit-shape-to-text:t" inset=",1.5mm,,1.5mm">
                  <w:txbxContent>
                    <w:p w:rsidR="003870D7" w:rsidRDefault="003870D7" w:rsidP="003870D7">
                      <w:pPr>
                        <w:pStyle w:val="a5"/>
                        <w:spacing w:line="190" w:lineRule="atLeast"/>
                      </w:pPr>
                    </w:p>
                    <w:p w:rsidR="003F73B9" w:rsidRDefault="003F73B9" w:rsidP="003870D7">
                      <w:pPr>
                        <w:pStyle w:val="a5"/>
                        <w:spacing w:line="190" w:lineRule="atLeast"/>
                      </w:pPr>
                      <w:r>
                        <w:t xml:space="preserve"> </w:t>
                      </w:r>
                      <w:r w:rsidRPr="00C1087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97686" cy="716890"/>
                            <wp:effectExtent l="0" t="0" r="0" b="0"/>
                            <wp:docPr id="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Y:\ZAO\Реклама\ДИЗАЙН\Логотипы\Логотип вектор Гален\logo-CMY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71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w:r>
        </w:p>
      </w:tc>
      <w:tc>
        <w:tcPr>
          <w:tcW w:w="3515" w:type="dxa"/>
          <w:tcMar>
            <w:top w:w="0" w:type="dxa"/>
            <w:bottom w:w="0" w:type="dxa"/>
          </w:tcMar>
        </w:tcPr>
        <w:p w:rsidR="003F73B9" w:rsidRDefault="003F73B9" w:rsidP="00C66E07">
          <w:pPr>
            <w:pStyle w:val="a5"/>
          </w:pPr>
        </w:p>
        <w:p w:rsidR="003870D7" w:rsidRPr="00C66E07" w:rsidRDefault="003870D7" w:rsidP="00C66E07">
          <w:pPr>
            <w:pStyle w:val="a5"/>
          </w:pPr>
        </w:p>
      </w:tc>
      <w:tc>
        <w:tcPr>
          <w:tcW w:w="3032" w:type="dxa"/>
          <w:tcMar>
            <w:top w:w="0" w:type="dxa"/>
            <w:bottom w:w="0" w:type="dxa"/>
          </w:tcMar>
        </w:tcPr>
        <w:p w:rsidR="003F73B9" w:rsidRPr="00C66E07" w:rsidRDefault="003F73B9" w:rsidP="00C66E07">
          <w:pPr>
            <w:pStyle w:val="a5"/>
          </w:pPr>
        </w:p>
      </w:tc>
    </w:tr>
    <w:tr w:rsidR="003F73B9" w:rsidRPr="00C66E07" w:rsidTr="00552EFB">
      <w:tc>
        <w:tcPr>
          <w:tcW w:w="2665" w:type="dxa"/>
          <w:tcMar>
            <w:top w:w="0" w:type="dxa"/>
            <w:bottom w:w="0" w:type="dxa"/>
          </w:tcMar>
          <w:vAlign w:val="bottom"/>
        </w:tcPr>
        <w:p w:rsidR="003F73B9" w:rsidRPr="00C10876" w:rsidRDefault="003F73B9" w:rsidP="00C66E07">
          <w:pPr>
            <w:pStyle w:val="a5"/>
          </w:pPr>
        </w:p>
      </w:tc>
      <w:tc>
        <w:tcPr>
          <w:tcW w:w="3515" w:type="dxa"/>
          <w:tcMar>
            <w:top w:w="28" w:type="dxa"/>
            <w:bottom w:w="0" w:type="dxa"/>
          </w:tcMar>
          <w:vAlign w:val="bottom"/>
        </w:tcPr>
        <w:p w:rsidR="003F73B9" w:rsidRPr="00C66E07" w:rsidRDefault="003F73B9" w:rsidP="003870D7">
          <w:pPr>
            <w:pStyle w:val="a5"/>
          </w:pPr>
          <w:r w:rsidRPr="00C66E07">
            <w:rPr>
              <w:b/>
            </w:rPr>
            <w:t>ЗАО «ФИРМА ГАЛЕН»</w:t>
          </w:r>
          <w:r w:rsidRPr="00C66E07">
            <w:br/>
            <w:t xml:space="preserve">Россия, </w:t>
          </w:r>
          <w:r w:rsidR="00E87569" w:rsidRPr="00E87569">
            <w:t>117420</w:t>
          </w:r>
          <w:r w:rsidRPr="00C66E07">
            <w:t xml:space="preserve">, г. Москва, </w:t>
          </w:r>
          <w:r w:rsidRPr="00C66E07">
            <w:br/>
          </w:r>
          <w:r w:rsidR="00552EFB" w:rsidRPr="00552EFB">
            <w:t xml:space="preserve">ул. </w:t>
          </w:r>
          <w:proofErr w:type="spellStart"/>
          <w:r w:rsidR="00552EFB" w:rsidRPr="00552EFB">
            <w:t>Намёткина</w:t>
          </w:r>
          <w:proofErr w:type="spellEnd"/>
          <w:r w:rsidR="00552EFB" w:rsidRPr="00552EFB">
            <w:t>, д. 8,</w:t>
          </w:r>
          <w:r w:rsidRPr="00C66E07">
            <w:br/>
          </w:r>
          <w:r w:rsidR="00552EFB" w:rsidRPr="00552EFB">
            <w:t>стр. 1, этаж 4, офис 414</w:t>
          </w:r>
        </w:p>
      </w:tc>
      <w:tc>
        <w:tcPr>
          <w:tcW w:w="3032" w:type="dxa"/>
          <w:tcMar>
            <w:top w:w="28" w:type="dxa"/>
            <w:bottom w:w="0" w:type="dxa"/>
          </w:tcMar>
          <w:vAlign w:val="bottom"/>
        </w:tcPr>
        <w:p w:rsidR="003F73B9" w:rsidRPr="00C66E07" w:rsidRDefault="003F73B9" w:rsidP="00C66E07">
          <w:pPr>
            <w:pStyle w:val="a5"/>
          </w:pPr>
          <w:r w:rsidRPr="00C66E07">
            <w:t>Тел./факс:</w:t>
          </w:r>
          <w:r w:rsidR="003870D7">
            <w:t xml:space="preserve"> </w:t>
          </w:r>
          <w:r w:rsidRPr="003870D7">
            <w:rPr>
              <w:spacing w:val="6"/>
            </w:rPr>
            <w:t>+</w:t>
          </w:r>
          <w:r w:rsidRPr="00C66E07">
            <w:t>7 (495) 925 56 75</w:t>
          </w:r>
        </w:p>
        <w:p w:rsidR="003F73B9" w:rsidRPr="00C66E07" w:rsidRDefault="003F73B9" w:rsidP="00C66E07">
          <w:pPr>
            <w:pStyle w:val="a5"/>
          </w:pPr>
          <w:r w:rsidRPr="00C66E07">
            <w:t>e-</w:t>
          </w:r>
          <w:proofErr w:type="spellStart"/>
          <w:r w:rsidRPr="00C66E07">
            <w:t>mail</w:t>
          </w:r>
          <w:proofErr w:type="spellEnd"/>
          <w:r w:rsidRPr="00C66E07">
            <w:t>: galen@galen.ru</w:t>
          </w:r>
          <w:r w:rsidRPr="00C66E07">
            <w:br/>
            <w:t>www.galen.ru</w:t>
          </w:r>
        </w:p>
      </w:tc>
    </w:tr>
  </w:tbl>
  <w:p w:rsidR="00C10876" w:rsidRPr="00C10876" w:rsidRDefault="00C10876" w:rsidP="00C66E07">
    <w:pPr>
      <w:pStyle w:val="a5"/>
      <w:rPr>
        <w:sz w:val="20"/>
      </w:rPr>
    </w:pPr>
  </w:p>
  <w:p w:rsidR="00C66E07" w:rsidRPr="00C10876" w:rsidRDefault="00C66E07" w:rsidP="00C10876">
    <w:pPr>
      <w:tabs>
        <w:tab w:val="left" w:pos="2753"/>
      </w:tabs>
      <w:spacing w:after="0" w:line="240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D93"/>
    <w:rsid w:val="000D1424"/>
    <w:rsid w:val="001251EF"/>
    <w:rsid w:val="001D497B"/>
    <w:rsid w:val="001F2D93"/>
    <w:rsid w:val="002605CA"/>
    <w:rsid w:val="002A716C"/>
    <w:rsid w:val="002E5F1D"/>
    <w:rsid w:val="003429C8"/>
    <w:rsid w:val="003870D7"/>
    <w:rsid w:val="003B279A"/>
    <w:rsid w:val="003F0D01"/>
    <w:rsid w:val="003F73B9"/>
    <w:rsid w:val="00437F00"/>
    <w:rsid w:val="00490560"/>
    <w:rsid w:val="00552EFB"/>
    <w:rsid w:val="0060285E"/>
    <w:rsid w:val="007202D9"/>
    <w:rsid w:val="00727921"/>
    <w:rsid w:val="00772C15"/>
    <w:rsid w:val="00835011"/>
    <w:rsid w:val="008465CB"/>
    <w:rsid w:val="008A5221"/>
    <w:rsid w:val="00926326"/>
    <w:rsid w:val="009D4A52"/>
    <w:rsid w:val="00A20F12"/>
    <w:rsid w:val="00AE0733"/>
    <w:rsid w:val="00BE7E38"/>
    <w:rsid w:val="00C10876"/>
    <w:rsid w:val="00C11528"/>
    <w:rsid w:val="00C66E07"/>
    <w:rsid w:val="00D57B4F"/>
    <w:rsid w:val="00D62B6C"/>
    <w:rsid w:val="00DA2624"/>
    <w:rsid w:val="00E87569"/>
    <w:rsid w:val="00F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875A6C3"/>
  <w15:docId w15:val="{533B4317-5B05-4A01-AB53-8708669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7B"/>
    <w:pPr>
      <w:tabs>
        <w:tab w:val="left" w:pos="567"/>
      </w:tabs>
      <w:spacing w:after="240" w:line="3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D497B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aps/>
      <w:color w:val="920075"/>
      <w:sz w:val="2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497B"/>
    <w:pPr>
      <w:keepNext/>
      <w:keepLines/>
      <w:spacing w:before="480"/>
      <w:jc w:val="left"/>
      <w:outlineLvl w:val="1"/>
    </w:pPr>
    <w:rPr>
      <w:rFonts w:asciiTheme="majorHAnsi" w:eastAsiaTheme="majorEastAsia" w:hAnsiTheme="majorHAnsi" w:cstheme="majorBidi"/>
      <w:b/>
      <w:bCs/>
      <w:color w:val="92007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97B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bCs/>
      <w:color w:val="92007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497B"/>
    <w:rPr>
      <w:color w:val="920075"/>
      <w:u w:val="single"/>
    </w:rPr>
  </w:style>
  <w:style w:type="paragraph" w:styleId="a5">
    <w:name w:val="header"/>
    <w:link w:val="a6"/>
    <w:uiPriority w:val="99"/>
    <w:unhideWhenUsed/>
    <w:rsid w:val="003870D7"/>
    <w:pPr>
      <w:tabs>
        <w:tab w:val="center" w:pos="4677"/>
        <w:tab w:val="right" w:pos="9355"/>
      </w:tabs>
      <w:spacing w:after="0" w:line="190" w:lineRule="exact"/>
    </w:pPr>
    <w:rPr>
      <w:sz w:val="18"/>
    </w:rPr>
  </w:style>
  <w:style w:type="character" w:customStyle="1" w:styleId="a6">
    <w:name w:val="Верхний колонтитул Знак"/>
    <w:basedOn w:val="a0"/>
    <w:link w:val="a5"/>
    <w:uiPriority w:val="99"/>
    <w:rsid w:val="003870D7"/>
    <w:rPr>
      <w:sz w:val="18"/>
    </w:rPr>
  </w:style>
  <w:style w:type="paragraph" w:styleId="a7">
    <w:name w:val="footer"/>
    <w:basedOn w:val="a"/>
    <w:link w:val="a8"/>
    <w:uiPriority w:val="99"/>
    <w:unhideWhenUsed/>
    <w:rsid w:val="00260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05CA"/>
  </w:style>
  <w:style w:type="paragraph" w:styleId="a9">
    <w:name w:val="Balloon Text"/>
    <w:basedOn w:val="a"/>
    <w:link w:val="aa"/>
    <w:uiPriority w:val="99"/>
    <w:semiHidden/>
    <w:unhideWhenUsed/>
    <w:rsid w:val="002E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5F1D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1D497B"/>
    <w:pPr>
      <w:tabs>
        <w:tab w:val="left" w:pos="567"/>
      </w:tabs>
      <w:spacing w:after="0" w:line="240" w:lineRule="auto"/>
      <w:jc w:val="both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1D497B"/>
    <w:rPr>
      <w:rFonts w:asciiTheme="majorHAnsi" w:eastAsiaTheme="majorEastAsia" w:hAnsiTheme="majorHAnsi" w:cstheme="majorBidi"/>
      <w:b/>
      <w:bCs/>
      <w:caps/>
      <w:color w:val="920075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97B"/>
    <w:rPr>
      <w:rFonts w:asciiTheme="majorHAnsi" w:eastAsiaTheme="majorEastAsia" w:hAnsiTheme="majorHAnsi" w:cstheme="majorBidi"/>
      <w:b/>
      <w:bCs/>
      <w:color w:val="92007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497B"/>
    <w:rPr>
      <w:rFonts w:asciiTheme="majorHAnsi" w:eastAsiaTheme="majorEastAsia" w:hAnsiTheme="majorHAnsi" w:cstheme="majorBidi"/>
      <w:b/>
      <w:bCs/>
      <w:color w:val="920075"/>
      <w:sz w:val="24"/>
    </w:rPr>
  </w:style>
  <w:style w:type="paragraph" w:styleId="ac">
    <w:name w:val="Subtitle"/>
    <w:basedOn w:val="a"/>
    <w:next w:val="a"/>
    <w:link w:val="ad"/>
    <w:uiPriority w:val="11"/>
    <w:qFormat/>
    <w:rsid w:val="001D497B"/>
    <w:pPr>
      <w:numPr>
        <w:ilvl w:val="1"/>
      </w:numPr>
    </w:pPr>
    <w:rPr>
      <w:rFonts w:asciiTheme="majorHAnsi" w:eastAsiaTheme="majorEastAsia" w:hAnsiTheme="majorHAnsi" w:cstheme="majorBidi"/>
      <w:b/>
      <w:iCs/>
      <w:color w:val="92007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1D497B"/>
    <w:rPr>
      <w:rFonts w:asciiTheme="majorHAnsi" w:eastAsiaTheme="majorEastAsia" w:hAnsiTheme="majorHAnsi" w:cstheme="majorBidi"/>
      <w:b/>
      <w:iCs/>
      <w:color w:val="920075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0D1424"/>
    <w:pPr>
      <w:pBdr>
        <w:bottom w:val="single" w:sz="4" w:space="4" w:color="5B9BD5" w:themeColor="accent1"/>
      </w:pBdr>
      <w:ind w:left="1134" w:right="1134"/>
      <w:jc w:val="left"/>
    </w:pPr>
    <w:rPr>
      <w:bCs/>
      <w:iCs/>
      <w:color w:val="920075"/>
    </w:rPr>
  </w:style>
  <w:style w:type="character" w:customStyle="1" w:styleId="af">
    <w:name w:val="Выделенная цитата Знак"/>
    <w:basedOn w:val="a0"/>
    <w:link w:val="ae"/>
    <w:uiPriority w:val="30"/>
    <w:rsid w:val="000D1424"/>
    <w:rPr>
      <w:bCs/>
      <w:iCs/>
      <w:color w:val="920075"/>
      <w:sz w:val="24"/>
    </w:rPr>
  </w:style>
  <w:style w:type="character" w:styleId="af0">
    <w:name w:val="Strong"/>
    <w:basedOn w:val="a0"/>
    <w:uiPriority w:val="22"/>
    <w:qFormat/>
    <w:rsid w:val="000D1424"/>
    <w:rPr>
      <w:b/>
      <w:bCs/>
    </w:rPr>
  </w:style>
  <w:style w:type="character" w:styleId="af1">
    <w:name w:val="Intense Emphasis"/>
    <w:basedOn w:val="a0"/>
    <w:uiPriority w:val="21"/>
    <w:qFormat/>
    <w:rsid w:val="000D1424"/>
    <w:rPr>
      <w:b/>
      <w:bCs/>
      <w:iCs/>
      <w:color w:val="920075"/>
    </w:rPr>
  </w:style>
  <w:style w:type="character" w:styleId="af2">
    <w:name w:val="Emphasis"/>
    <w:basedOn w:val="a0"/>
    <w:uiPriority w:val="20"/>
    <w:qFormat/>
    <w:rsid w:val="000D1424"/>
    <w:rPr>
      <w:i/>
      <w:iCs/>
      <w:color w:val="920075"/>
    </w:rPr>
  </w:style>
  <w:style w:type="character" w:styleId="af3">
    <w:name w:val="Subtle Emphasis"/>
    <w:basedOn w:val="a0"/>
    <w:uiPriority w:val="19"/>
    <w:qFormat/>
    <w:rsid w:val="000D1424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С. Архипов</dc:creator>
  <cp:lastModifiedBy>Данила С. Архипов</cp:lastModifiedBy>
  <cp:revision>11</cp:revision>
  <cp:lastPrinted>2016-12-26T11:45:00Z</cp:lastPrinted>
  <dcterms:created xsi:type="dcterms:W3CDTF">2016-12-26T11:49:00Z</dcterms:created>
  <dcterms:modified xsi:type="dcterms:W3CDTF">2021-01-15T09:28:00Z</dcterms:modified>
</cp:coreProperties>
</file>