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C6" w:rsidRDefault="00E71DC6" w:rsidP="00E71DC6">
      <w:p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Github</w:t>
      </w:r>
      <w:proofErr w:type="spellEnd"/>
      <w:r>
        <w:rPr>
          <w:b/>
          <w:sz w:val="36"/>
          <w:szCs w:val="36"/>
        </w:rPr>
        <w:t xml:space="preserve"> Link</w:t>
      </w:r>
    </w:p>
    <w:p w:rsidR="00E71DC6" w:rsidRDefault="00E71DC6" w:rsidP="00E71DC6">
      <w:pPr>
        <w:jc w:val="both"/>
        <w:rPr>
          <w:b/>
          <w:sz w:val="36"/>
          <w:szCs w:val="36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https://github.com/DiamSardar/DataVisualization/blob/main/assignement2.ipynb</w:t>
        </w:r>
      </w:hyperlink>
    </w:p>
    <w:p w:rsidR="002E150F" w:rsidRPr="00E34706" w:rsidRDefault="002E150F" w:rsidP="00E71DC6">
      <w:pPr>
        <w:jc w:val="both"/>
        <w:rPr>
          <w:b/>
          <w:sz w:val="36"/>
          <w:szCs w:val="36"/>
        </w:rPr>
      </w:pPr>
      <w:r w:rsidRPr="00E34706">
        <w:rPr>
          <w:b/>
          <w:sz w:val="36"/>
          <w:szCs w:val="36"/>
        </w:rPr>
        <w:t xml:space="preserve">Dataset </w:t>
      </w:r>
    </w:p>
    <w:p w:rsidR="002E150F" w:rsidRDefault="002E150F" w:rsidP="00E71DC6">
      <w:pPr>
        <w:jc w:val="both"/>
        <w:rPr>
          <w:sz w:val="24"/>
          <w:szCs w:val="24"/>
        </w:rPr>
      </w:pPr>
      <w:r w:rsidRPr="002E150F">
        <w:rPr>
          <w:sz w:val="24"/>
          <w:szCs w:val="24"/>
        </w:rPr>
        <w:t>https://www.kaggle.com/code/noelsudhish/cost-of-living-analysis-visualizations/data</w:t>
      </w:r>
    </w:p>
    <w:p w:rsidR="002E150F" w:rsidRDefault="002E150F" w:rsidP="00E71DC6">
      <w:pPr>
        <w:jc w:val="both"/>
        <w:rPr>
          <w:sz w:val="24"/>
          <w:szCs w:val="24"/>
        </w:rPr>
      </w:pPr>
    </w:p>
    <w:p w:rsidR="007E5022" w:rsidRPr="00E34706" w:rsidRDefault="002E150F" w:rsidP="00E71DC6">
      <w:pPr>
        <w:jc w:val="both"/>
        <w:rPr>
          <w:b/>
          <w:sz w:val="36"/>
          <w:szCs w:val="36"/>
        </w:rPr>
      </w:pPr>
      <w:r w:rsidRPr="00E34706">
        <w:rPr>
          <w:b/>
          <w:sz w:val="36"/>
          <w:szCs w:val="36"/>
        </w:rPr>
        <w:t xml:space="preserve">Line Graph </w:t>
      </w:r>
    </w:p>
    <w:p w:rsidR="002E150F" w:rsidRPr="002E150F" w:rsidRDefault="002E150F" w:rsidP="00E71DC6">
      <w:pPr>
        <w:jc w:val="center"/>
        <w:rPr>
          <w:sz w:val="24"/>
          <w:szCs w:val="24"/>
        </w:rPr>
      </w:pPr>
      <w:r w:rsidRPr="002E150F">
        <w:rPr>
          <w:noProof/>
          <w:sz w:val="24"/>
          <w:szCs w:val="24"/>
        </w:rPr>
        <w:drawing>
          <wp:inline distT="0" distB="0" distL="0" distR="0" wp14:anchorId="23E98402" wp14:editId="73C5079A">
            <wp:extent cx="4084495" cy="35986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662" cy="36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0F" w:rsidRDefault="002E150F" w:rsidP="00E71DC6">
      <w:pPr>
        <w:jc w:val="both"/>
        <w:rPr>
          <w:sz w:val="24"/>
          <w:szCs w:val="24"/>
        </w:rPr>
      </w:pPr>
      <w:r w:rsidRPr="002E150F">
        <w:rPr>
          <w:sz w:val="24"/>
          <w:szCs w:val="24"/>
        </w:rPr>
        <w:t>This</w:t>
      </w:r>
      <w:r>
        <w:rPr>
          <w:sz w:val="24"/>
          <w:szCs w:val="24"/>
        </w:rPr>
        <w:t xml:space="preserve"> line graph is showing cost of living of different countries.</w:t>
      </w:r>
      <w:r w:rsidR="00E34706">
        <w:rPr>
          <w:sz w:val="24"/>
          <w:szCs w:val="24"/>
        </w:rPr>
        <w:t xml:space="preserve"> These lines are showing clearly that rent prices are less than groceries and restaurant prices in almost all counties. Whereas Restaurant cost is much higher in all countries.</w:t>
      </w:r>
    </w:p>
    <w:p w:rsidR="00E34706" w:rsidRPr="002E150F" w:rsidRDefault="00E34706" w:rsidP="00E71DC6">
      <w:pPr>
        <w:jc w:val="both"/>
        <w:rPr>
          <w:sz w:val="24"/>
          <w:szCs w:val="24"/>
        </w:rPr>
      </w:pPr>
    </w:p>
    <w:p w:rsidR="002E150F" w:rsidRDefault="002E150F" w:rsidP="00E71DC6">
      <w:pPr>
        <w:jc w:val="both"/>
        <w:rPr>
          <w:b/>
          <w:sz w:val="36"/>
          <w:szCs w:val="36"/>
        </w:rPr>
      </w:pPr>
    </w:p>
    <w:p w:rsidR="00E71DC6" w:rsidRDefault="00E71DC6" w:rsidP="00E71DC6">
      <w:pPr>
        <w:jc w:val="both"/>
        <w:rPr>
          <w:b/>
          <w:sz w:val="36"/>
          <w:szCs w:val="36"/>
        </w:rPr>
      </w:pPr>
    </w:p>
    <w:p w:rsidR="00E71DC6" w:rsidRDefault="00E71DC6" w:rsidP="00E71DC6">
      <w:pPr>
        <w:jc w:val="both"/>
        <w:rPr>
          <w:b/>
          <w:sz w:val="36"/>
          <w:szCs w:val="36"/>
        </w:rPr>
      </w:pPr>
    </w:p>
    <w:p w:rsidR="00E71DC6" w:rsidRDefault="00E71DC6" w:rsidP="00E71DC6">
      <w:pPr>
        <w:jc w:val="both"/>
        <w:rPr>
          <w:b/>
          <w:sz w:val="36"/>
          <w:szCs w:val="36"/>
        </w:rPr>
      </w:pPr>
    </w:p>
    <w:p w:rsidR="00E71DC6" w:rsidRPr="00E34706" w:rsidRDefault="00E71DC6" w:rsidP="00E71DC6">
      <w:pPr>
        <w:jc w:val="both"/>
        <w:rPr>
          <w:b/>
          <w:sz w:val="36"/>
          <w:szCs w:val="36"/>
        </w:rPr>
      </w:pPr>
    </w:p>
    <w:p w:rsidR="002E150F" w:rsidRPr="00E34706" w:rsidRDefault="002E150F" w:rsidP="00E71DC6">
      <w:pPr>
        <w:jc w:val="both"/>
        <w:rPr>
          <w:b/>
          <w:sz w:val="36"/>
          <w:szCs w:val="36"/>
        </w:rPr>
      </w:pPr>
      <w:r w:rsidRPr="00E34706">
        <w:rPr>
          <w:b/>
          <w:sz w:val="36"/>
          <w:szCs w:val="36"/>
        </w:rPr>
        <w:t>Scatter Plot</w:t>
      </w:r>
    </w:p>
    <w:p w:rsidR="00E34706" w:rsidRDefault="00846E0C" w:rsidP="00E71DC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0E9776B" wp14:editId="1573A4D2">
            <wp:extent cx="4126642" cy="2949677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799" cy="295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50F" w:rsidRPr="002E150F">
        <w:rPr>
          <w:sz w:val="24"/>
          <w:szCs w:val="24"/>
        </w:rPr>
        <w:br/>
      </w:r>
      <w:r w:rsidR="00E34706">
        <w:rPr>
          <w:sz w:val="24"/>
          <w:szCs w:val="24"/>
        </w:rPr>
        <w:t xml:space="preserve">This scatter plot is showing the relationship between cost of living index </w:t>
      </w:r>
      <w:r>
        <w:rPr>
          <w:sz w:val="24"/>
          <w:szCs w:val="24"/>
        </w:rPr>
        <w:t>and rank of different countries</w:t>
      </w:r>
      <w:r w:rsidR="00E34706">
        <w:rPr>
          <w:sz w:val="24"/>
          <w:szCs w:val="24"/>
        </w:rPr>
        <w:t xml:space="preserve">. </w:t>
      </w:r>
      <w:r>
        <w:rPr>
          <w:sz w:val="24"/>
          <w:szCs w:val="24"/>
        </w:rPr>
        <w:t>It is representing that different countries has different cost of living according to the rank given to it. Country with Rank 16 has highest cost of living.</w:t>
      </w:r>
    </w:p>
    <w:p w:rsidR="002E150F" w:rsidRPr="00E34706" w:rsidRDefault="002E150F" w:rsidP="00E71DC6">
      <w:pPr>
        <w:jc w:val="both"/>
        <w:rPr>
          <w:b/>
          <w:sz w:val="36"/>
          <w:szCs w:val="36"/>
        </w:rPr>
      </w:pPr>
      <w:r w:rsidRPr="00E34706">
        <w:rPr>
          <w:b/>
          <w:sz w:val="36"/>
          <w:szCs w:val="36"/>
        </w:rPr>
        <w:t>Bar Graph</w:t>
      </w:r>
    </w:p>
    <w:p w:rsidR="002E150F" w:rsidRDefault="00BB7994" w:rsidP="00BB799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608D5B" wp14:editId="2464CBF0">
            <wp:extent cx="5267325" cy="3905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41" cy="390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6E0C" w:rsidRDefault="00846E0C" w:rsidP="00E71DC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bar</w:t>
      </w:r>
      <w:r>
        <w:rPr>
          <w:sz w:val="24"/>
          <w:szCs w:val="24"/>
        </w:rPr>
        <w:t xml:space="preserve"> plot is showing the relationship between </w:t>
      </w:r>
      <w:r>
        <w:rPr>
          <w:sz w:val="24"/>
          <w:szCs w:val="24"/>
        </w:rPr>
        <w:t>rent</w:t>
      </w:r>
      <w:r>
        <w:rPr>
          <w:sz w:val="24"/>
          <w:szCs w:val="24"/>
        </w:rPr>
        <w:t xml:space="preserve"> index </w:t>
      </w:r>
      <w:r>
        <w:rPr>
          <w:sz w:val="24"/>
          <w:szCs w:val="24"/>
        </w:rPr>
        <w:t xml:space="preserve">and rank </w:t>
      </w:r>
      <w:r>
        <w:rPr>
          <w:sz w:val="24"/>
          <w:szCs w:val="24"/>
        </w:rPr>
        <w:t xml:space="preserve">of different countries. It is representing that different countries has different </w:t>
      </w:r>
      <w:r>
        <w:rPr>
          <w:sz w:val="24"/>
          <w:szCs w:val="24"/>
        </w:rPr>
        <w:t>rent</w:t>
      </w:r>
      <w:r>
        <w:rPr>
          <w:sz w:val="24"/>
          <w:szCs w:val="24"/>
        </w:rPr>
        <w:t xml:space="preserve"> according to the rank given to it.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ountry with Rank </w:t>
      </w:r>
      <w:r>
        <w:rPr>
          <w:sz w:val="24"/>
          <w:szCs w:val="24"/>
        </w:rPr>
        <w:t>15</w:t>
      </w:r>
      <w:r>
        <w:rPr>
          <w:sz w:val="24"/>
          <w:szCs w:val="24"/>
        </w:rPr>
        <w:t xml:space="preserve"> has highest </w:t>
      </w:r>
      <w:r>
        <w:rPr>
          <w:sz w:val="24"/>
          <w:szCs w:val="24"/>
        </w:rPr>
        <w:t>rent</w:t>
      </w:r>
      <w:r>
        <w:rPr>
          <w:sz w:val="24"/>
          <w:szCs w:val="24"/>
        </w:rPr>
        <w:t>.</w:t>
      </w:r>
    </w:p>
    <w:p w:rsidR="00846E0C" w:rsidRPr="002E150F" w:rsidRDefault="00846E0C" w:rsidP="00E71DC6">
      <w:pPr>
        <w:jc w:val="both"/>
        <w:rPr>
          <w:sz w:val="24"/>
          <w:szCs w:val="24"/>
        </w:rPr>
      </w:pPr>
    </w:p>
    <w:sectPr w:rsidR="00846E0C" w:rsidRPr="002E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0F"/>
    <w:rsid w:val="00081AB9"/>
    <w:rsid w:val="00275704"/>
    <w:rsid w:val="002E150F"/>
    <w:rsid w:val="00474158"/>
    <w:rsid w:val="007E5022"/>
    <w:rsid w:val="0082302F"/>
    <w:rsid w:val="00846E0C"/>
    <w:rsid w:val="009F3484"/>
    <w:rsid w:val="00AE6E39"/>
    <w:rsid w:val="00B56ED8"/>
    <w:rsid w:val="00B64A69"/>
    <w:rsid w:val="00BB7994"/>
    <w:rsid w:val="00C32584"/>
    <w:rsid w:val="00C4270E"/>
    <w:rsid w:val="00DE4B61"/>
    <w:rsid w:val="00E34706"/>
    <w:rsid w:val="00E71DC6"/>
    <w:rsid w:val="00FA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BE29A-C2F0-4275-BA99-B7DE177A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5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iamSardar/DataVisualization/blob/main/assignement2.ipyn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Amna</cp:lastModifiedBy>
  <cp:revision>3</cp:revision>
  <dcterms:created xsi:type="dcterms:W3CDTF">2022-11-11T23:11:00Z</dcterms:created>
  <dcterms:modified xsi:type="dcterms:W3CDTF">2022-11-11T23:49:00Z</dcterms:modified>
</cp:coreProperties>
</file>