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42EC6" w14:textId="0C55BFDE" w:rsidR="00AA222C" w:rsidRPr="00D535D1" w:rsidRDefault="009C71FD" w:rsidP="00F50BB5">
      <w:pPr>
        <w:pStyle w:val="Title"/>
        <w:jc w:val="center"/>
        <w:rPr>
          <w:lang w:val="en-US"/>
        </w:rPr>
      </w:pPr>
      <w:r w:rsidRPr="00D535D1">
        <w:rPr>
          <w:lang w:val="en-US"/>
        </w:rPr>
        <w:t>Swimming Pool Prediction</w:t>
      </w:r>
    </w:p>
    <w:p w14:paraId="50AE67D3" w14:textId="44B1A634" w:rsidR="009C71FD" w:rsidRPr="00D535D1" w:rsidRDefault="009C71FD">
      <w:pPr>
        <w:rPr>
          <w:sz w:val="18"/>
          <w:szCs w:val="18"/>
          <w:lang w:val="en-US"/>
        </w:rPr>
      </w:pPr>
      <w:r w:rsidRPr="00D535D1">
        <w:rPr>
          <w:sz w:val="18"/>
          <w:szCs w:val="18"/>
          <w:lang w:val="en-US"/>
        </w:rPr>
        <w:t xml:space="preserve">code link: </w:t>
      </w:r>
      <w:hyperlink r:id="rId8" w:history="1">
        <w:proofErr w:type="spellStart"/>
        <w:r w:rsidRPr="00D535D1">
          <w:rPr>
            <w:rStyle w:val="Hyperlink"/>
            <w:sz w:val="18"/>
            <w:szCs w:val="18"/>
            <w:lang w:val="en-US"/>
          </w:rPr>
          <w:t>Github</w:t>
        </w:r>
        <w:proofErr w:type="spellEnd"/>
      </w:hyperlink>
    </w:p>
    <w:p w14:paraId="61471170" w14:textId="11D59EEE" w:rsidR="009C71FD" w:rsidRPr="00D535D1" w:rsidRDefault="006017EF" w:rsidP="00A71305">
      <w:pPr>
        <w:pStyle w:val="Heading1"/>
        <w:rPr>
          <w:lang w:val="en-US"/>
        </w:rPr>
      </w:pPr>
      <w:r w:rsidRPr="00D535D1">
        <w:rPr>
          <w:lang w:val="en-US"/>
        </w:rPr>
        <w:t>Introduction:</w:t>
      </w:r>
    </w:p>
    <w:p w14:paraId="0B78F3B5" w14:textId="69E1159B" w:rsidR="006017EF" w:rsidRPr="00D535D1" w:rsidRDefault="009B6311" w:rsidP="008A2082">
      <w:pPr>
        <w:jc w:val="both"/>
        <w:rPr>
          <w:lang w:val="en-US"/>
        </w:rPr>
      </w:pPr>
      <w:r w:rsidRPr="00D535D1">
        <w:rPr>
          <w:lang w:val="en-US"/>
        </w:rPr>
        <w:t>The aim of this analy</w:t>
      </w:r>
      <w:r w:rsidR="00D535D1">
        <w:rPr>
          <w:lang w:val="en-US"/>
        </w:rPr>
        <w:t>s</w:t>
      </w:r>
      <w:r w:rsidRPr="00D535D1">
        <w:rPr>
          <w:lang w:val="en-US"/>
        </w:rPr>
        <w:t xml:space="preserve">is to predict a year of usage of outside swimming pool in quantity based on the previous </w:t>
      </w:r>
      <w:proofErr w:type="spellStart"/>
      <w:r w:rsidRPr="00D535D1">
        <w:rPr>
          <w:lang w:val="en-US"/>
        </w:rPr>
        <w:t>years</w:t>
      </w:r>
      <w:proofErr w:type="spellEnd"/>
      <w:r w:rsidRPr="00D535D1">
        <w:rPr>
          <w:lang w:val="en-US"/>
        </w:rPr>
        <w:t xml:space="preserve"> </w:t>
      </w:r>
      <w:r w:rsidR="008A2082" w:rsidRPr="00D535D1">
        <w:rPr>
          <w:lang w:val="en-US"/>
        </w:rPr>
        <w:t>admissions</w:t>
      </w:r>
      <w:r w:rsidRPr="00D535D1">
        <w:rPr>
          <w:lang w:val="en-US"/>
        </w:rPr>
        <w:t>.</w:t>
      </w:r>
      <w:r w:rsidR="008A2082" w:rsidRPr="00D535D1">
        <w:rPr>
          <w:lang w:val="en-US"/>
        </w:rPr>
        <w:t xml:space="preserve"> The analysis uses a time series data on type of admission, location, quantity, admission cost and date. Th</w:t>
      </w:r>
      <w:r w:rsidR="00D535D1">
        <w:rPr>
          <w:lang w:val="en-US"/>
        </w:rPr>
        <w:t>is</w:t>
      </w:r>
      <w:r w:rsidR="008A2082" w:rsidRPr="00D535D1">
        <w:rPr>
          <w:lang w:val="en-US"/>
        </w:rPr>
        <w:t xml:space="preserve"> </w:t>
      </w:r>
      <w:r w:rsidR="00D535D1" w:rsidRPr="00D535D1">
        <w:rPr>
          <w:lang w:val="en-US"/>
        </w:rPr>
        <w:t>report</w:t>
      </w:r>
      <w:r w:rsidR="008A2082" w:rsidRPr="00D535D1">
        <w:rPr>
          <w:lang w:val="en-US"/>
        </w:rPr>
        <w:t xml:space="preserve"> will detail the data preparation process including the cleaning and filtering, the model creation and choosing, and finally, the evaluation of the prediction. The prediction will be made for 2016 based on the chosen model and </w:t>
      </w:r>
      <w:r w:rsidR="008A2082" w:rsidRPr="00D535D1">
        <w:rPr>
          <w:lang w:val="en-US"/>
        </w:rPr>
        <w:t xml:space="preserve">the data </w:t>
      </w:r>
      <w:r w:rsidR="008A2082" w:rsidRPr="00D535D1">
        <w:rPr>
          <w:lang w:val="en-US"/>
        </w:rPr>
        <w:t>from the previous years.</w:t>
      </w:r>
    </w:p>
    <w:p w14:paraId="7CCCD4A3" w14:textId="5F9D3144" w:rsidR="006017EF" w:rsidRPr="00D535D1" w:rsidRDefault="006017EF" w:rsidP="00A71305">
      <w:pPr>
        <w:pStyle w:val="Heading1"/>
        <w:rPr>
          <w:lang w:val="en-US"/>
        </w:rPr>
      </w:pPr>
      <w:r w:rsidRPr="00D535D1">
        <w:rPr>
          <w:lang w:val="en-US"/>
        </w:rPr>
        <w:t>Data Preparation:</w:t>
      </w:r>
    </w:p>
    <w:p w14:paraId="67FAF49D" w14:textId="086C770E" w:rsidR="006017EF" w:rsidRPr="00D535D1" w:rsidRDefault="00075410" w:rsidP="009F7C48">
      <w:pPr>
        <w:jc w:val="both"/>
        <w:rPr>
          <w:lang w:val="en-US"/>
        </w:rPr>
      </w:pPr>
      <w:r w:rsidRPr="00D535D1">
        <w:rPr>
          <w:lang w:val="en-US"/>
        </w:rPr>
        <w:t xml:space="preserve">To begin with, because the prediction focuses on the open-air swimming pools, therefore those were filtered for. </w:t>
      </w:r>
      <w:r w:rsidR="00017DC7" w:rsidRPr="00D535D1">
        <w:rPr>
          <w:lang w:val="en-US"/>
        </w:rPr>
        <w:t xml:space="preserve">Also, the date column was set for date to be </w:t>
      </w:r>
      <w:r w:rsidR="005139F9" w:rsidRPr="00D535D1">
        <w:rPr>
          <w:lang w:val="en-US"/>
        </w:rPr>
        <w:t xml:space="preserve">able to aggregate the quantity </w:t>
      </w:r>
      <w:r w:rsidR="00745B9A" w:rsidRPr="00D535D1">
        <w:rPr>
          <w:lang w:val="en-US"/>
        </w:rPr>
        <w:t>and day</w:t>
      </w:r>
      <w:r w:rsidR="005139F9" w:rsidRPr="00D535D1">
        <w:rPr>
          <w:lang w:val="en-US"/>
        </w:rPr>
        <w:t xml:space="preserve">. </w:t>
      </w:r>
      <w:r w:rsidR="009F7C48" w:rsidRPr="00D535D1">
        <w:rPr>
          <w:lang w:val="en-US"/>
        </w:rPr>
        <w:t xml:space="preserve">After that, different columns were made for year, month, day, the day of the week. </w:t>
      </w:r>
      <w:r w:rsidR="008C4D49" w:rsidRPr="00D535D1">
        <w:rPr>
          <w:lang w:val="en-US"/>
        </w:rPr>
        <w:t xml:space="preserve">Also, columns were made with </w:t>
      </w:r>
      <w:r w:rsidR="00D535D1" w:rsidRPr="00D535D1">
        <w:rPr>
          <w:lang w:val="en-US"/>
        </w:rPr>
        <w:t>Boolean</w:t>
      </w:r>
      <w:r w:rsidR="008C4D49" w:rsidRPr="00D535D1">
        <w:rPr>
          <w:lang w:val="en-US"/>
        </w:rPr>
        <w:t xml:space="preserve"> or binary variable to measure </w:t>
      </w:r>
      <w:r w:rsidR="00D535D1" w:rsidRPr="00D535D1">
        <w:rPr>
          <w:lang w:val="en-US"/>
        </w:rPr>
        <w:t>whether</w:t>
      </w:r>
      <w:r w:rsidR="008C4D49" w:rsidRPr="00D535D1">
        <w:rPr>
          <w:lang w:val="en-US"/>
        </w:rPr>
        <w:t xml:space="preserve"> the date was on summer- or simple holiday, or</w:t>
      </w:r>
      <w:r w:rsidR="00090F65" w:rsidRPr="00D535D1">
        <w:rPr>
          <w:lang w:val="en-US"/>
        </w:rPr>
        <w:t xml:space="preserve"> on</w:t>
      </w:r>
      <w:r w:rsidR="008C4D49" w:rsidRPr="00D535D1">
        <w:rPr>
          <w:lang w:val="en-US"/>
        </w:rPr>
        <w:t xml:space="preserve"> weekend</w:t>
      </w:r>
      <w:r w:rsidR="00090F65" w:rsidRPr="00D535D1">
        <w:rPr>
          <w:lang w:val="en-US"/>
        </w:rPr>
        <w:t xml:space="preserve">. </w:t>
      </w:r>
      <w:r w:rsidR="006F2A8C" w:rsidRPr="00D535D1">
        <w:rPr>
          <w:lang w:val="en-US"/>
        </w:rPr>
        <w:t xml:space="preserve">On the other hand, to avoid having infinite values at </w:t>
      </w:r>
      <w:r w:rsidR="00905DE0" w:rsidRPr="00D535D1">
        <w:rPr>
          <w:lang w:val="en-US"/>
        </w:rPr>
        <w:t>the</w:t>
      </w:r>
      <w:r w:rsidR="006F2A8C" w:rsidRPr="00D535D1">
        <w:rPr>
          <w:lang w:val="en-US"/>
        </w:rPr>
        <w:t xml:space="preserve"> log transformation, where the quantity was lower than 1 it was made 1 otherwise left as it was before.</w:t>
      </w:r>
    </w:p>
    <w:p w14:paraId="0E913AB4" w14:textId="1C58EAC7" w:rsidR="00632CE7" w:rsidRPr="00D535D1" w:rsidRDefault="00D535D1" w:rsidP="00632CE7">
      <w:pPr>
        <w:pStyle w:val="Heading2"/>
        <w:rPr>
          <w:lang w:val="en-US"/>
        </w:rPr>
      </w:pPr>
      <w:r w:rsidRPr="00D535D1">
        <w:rPr>
          <w:lang w:val="en-US"/>
        </w:rPr>
        <w:t>Descriptive</w:t>
      </w:r>
      <w:r w:rsidR="00632CE7" w:rsidRPr="00D535D1">
        <w:rPr>
          <w:lang w:val="en-US"/>
        </w:rPr>
        <w:t xml:space="preserve"> Charts:</w:t>
      </w:r>
    </w:p>
    <w:p w14:paraId="43C8991B" w14:textId="7C14C557" w:rsidR="00F36663" w:rsidRPr="00D535D1" w:rsidRDefault="00E5088D" w:rsidP="009F7C48">
      <w:pPr>
        <w:jc w:val="both"/>
        <w:rPr>
          <w:lang w:val="en-US"/>
        </w:rPr>
      </w:pPr>
      <w:r w:rsidRPr="00D535D1">
        <w:rPr>
          <w:noProof/>
          <w:lang w:val="en-US"/>
        </w:rPr>
        <w:drawing>
          <wp:anchor distT="0" distB="0" distL="114300" distR="114300" simplePos="0" relativeHeight="251660288" behindDoc="0" locked="0" layoutInCell="1" allowOverlap="1" wp14:anchorId="458007BB" wp14:editId="0067EEF7">
            <wp:simplePos x="0" y="0"/>
            <wp:positionH relativeFrom="margin">
              <wp:posOffset>2939415</wp:posOffset>
            </wp:positionH>
            <wp:positionV relativeFrom="paragraph">
              <wp:posOffset>3061970</wp:posOffset>
            </wp:positionV>
            <wp:extent cx="3002280" cy="205930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280" cy="2059305"/>
                    </a:xfrm>
                    <a:prstGeom prst="rect">
                      <a:avLst/>
                    </a:prstGeom>
                  </pic:spPr>
                </pic:pic>
              </a:graphicData>
            </a:graphic>
            <wp14:sizeRelH relativeFrom="margin">
              <wp14:pctWidth>0</wp14:pctWidth>
            </wp14:sizeRelH>
            <wp14:sizeRelV relativeFrom="margin">
              <wp14:pctHeight>0</wp14:pctHeight>
            </wp14:sizeRelV>
          </wp:anchor>
        </w:drawing>
      </w:r>
      <w:r w:rsidR="00A06E7D" w:rsidRPr="00D535D1">
        <w:rPr>
          <w:noProof/>
          <w:lang w:val="en-US"/>
        </w:rPr>
        <w:drawing>
          <wp:anchor distT="0" distB="0" distL="114300" distR="114300" simplePos="0" relativeHeight="251659264" behindDoc="0" locked="0" layoutInCell="1" allowOverlap="1" wp14:anchorId="52A39261" wp14:editId="7AAD4300">
            <wp:simplePos x="0" y="0"/>
            <wp:positionH relativeFrom="column">
              <wp:posOffset>2940685</wp:posOffset>
            </wp:positionH>
            <wp:positionV relativeFrom="paragraph">
              <wp:posOffset>1009015</wp:posOffset>
            </wp:positionV>
            <wp:extent cx="3037205" cy="20840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7205" cy="2084070"/>
                    </a:xfrm>
                    <a:prstGeom prst="rect">
                      <a:avLst/>
                    </a:prstGeom>
                  </pic:spPr>
                </pic:pic>
              </a:graphicData>
            </a:graphic>
            <wp14:sizeRelH relativeFrom="margin">
              <wp14:pctWidth>0</wp14:pctWidth>
            </wp14:sizeRelH>
            <wp14:sizeRelV relativeFrom="margin">
              <wp14:pctHeight>0</wp14:pctHeight>
            </wp14:sizeRelV>
          </wp:anchor>
        </w:drawing>
      </w:r>
      <w:r w:rsidR="00A06E7D" w:rsidRPr="00D535D1">
        <w:rPr>
          <w:noProof/>
          <w:lang w:val="en-US"/>
        </w:rPr>
        <w:drawing>
          <wp:anchor distT="0" distB="0" distL="114300" distR="114300" simplePos="0" relativeHeight="251658240" behindDoc="0" locked="0" layoutInCell="1" allowOverlap="1" wp14:anchorId="0A134DEC" wp14:editId="2B8735B3">
            <wp:simplePos x="0" y="0"/>
            <wp:positionH relativeFrom="column">
              <wp:posOffset>-92075</wp:posOffset>
            </wp:positionH>
            <wp:positionV relativeFrom="paragraph">
              <wp:posOffset>1026795</wp:posOffset>
            </wp:positionV>
            <wp:extent cx="3032059" cy="207998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2059" cy="2079984"/>
                    </a:xfrm>
                    <a:prstGeom prst="rect">
                      <a:avLst/>
                    </a:prstGeom>
                  </pic:spPr>
                </pic:pic>
              </a:graphicData>
            </a:graphic>
          </wp:anchor>
        </w:drawing>
      </w:r>
      <w:r w:rsidR="00632CE7" w:rsidRPr="00D535D1">
        <w:rPr>
          <w:lang w:val="en-US"/>
        </w:rPr>
        <w:t xml:space="preserve">Before starting the model creation and prediction, a basic </w:t>
      </w:r>
      <w:r w:rsidR="00F50BB5" w:rsidRPr="00D535D1">
        <w:rPr>
          <w:lang w:val="en-US"/>
        </w:rPr>
        <w:t xml:space="preserve">inspect of the time series pattern through the years may help for understanding the data. </w:t>
      </w:r>
      <w:r w:rsidR="00C55820" w:rsidRPr="00D535D1">
        <w:rPr>
          <w:lang w:val="en-US"/>
        </w:rPr>
        <w:t xml:space="preserve">First of all, for a year, there is a visible increase in the sales of tickets for pools in 2015 that can be observed through in the </w:t>
      </w:r>
      <w:r w:rsidR="00D535D1" w:rsidRPr="00D535D1">
        <w:rPr>
          <w:lang w:val="en-US"/>
        </w:rPr>
        <w:t>previous</w:t>
      </w:r>
      <w:r w:rsidR="00C55820" w:rsidRPr="00D535D1">
        <w:rPr>
          <w:lang w:val="en-US"/>
        </w:rPr>
        <w:t xml:space="preserve"> years as you can see in the b</w:t>
      </w:r>
      <w:r w:rsidR="00A06E7D" w:rsidRPr="00D535D1">
        <w:rPr>
          <w:lang w:val="en-US"/>
        </w:rPr>
        <w:t>e</w:t>
      </w:r>
      <w:r w:rsidR="00C55820" w:rsidRPr="00D535D1">
        <w:rPr>
          <w:lang w:val="en-US"/>
        </w:rPr>
        <w:t>low line charts</w:t>
      </w:r>
      <w:r w:rsidR="00A06E7D" w:rsidRPr="00D535D1">
        <w:rPr>
          <w:lang w:val="en-US"/>
        </w:rPr>
        <w:t xml:space="preserve">. While the analysis uses the sales data from 2010 until 2015, the chart only </w:t>
      </w:r>
      <w:r w:rsidR="00D535D1" w:rsidRPr="00D535D1">
        <w:rPr>
          <w:lang w:val="en-US"/>
        </w:rPr>
        <w:t>visualizes</w:t>
      </w:r>
      <w:r w:rsidR="00A06E7D" w:rsidRPr="00D535D1">
        <w:rPr>
          <w:lang w:val="en-US"/>
        </w:rPr>
        <w:t xml:space="preserve"> from 2012 to 2014.</w:t>
      </w:r>
      <w:r w:rsidR="003027F1" w:rsidRPr="00D535D1">
        <w:rPr>
          <w:lang w:val="en-US"/>
        </w:rPr>
        <w:t xml:space="preserve"> A clear seasonality pattern can be observed through the 3 </w:t>
      </w:r>
      <w:r w:rsidR="00D535D1" w:rsidRPr="00D535D1">
        <w:rPr>
          <w:lang w:val="en-US"/>
        </w:rPr>
        <w:t>years.</w:t>
      </w:r>
      <w:r w:rsidR="003027F1" w:rsidRPr="00D535D1">
        <w:rPr>
          <w:lang w:val="en-US"/>
        </w:rPr>
        <w:t xml:space="preserve"> </w:t>
      </w:r>
    </w:p>
    <w:p w14:paraId="02D11465" w14:textId="261D9F39" w:rsidR="00464C5B" w:rsidRPr="00D535D1" w:rsidRDefault="009765A8" w:rsidP="009F7C48">
      <w:pPr>
        <w:jc w:val="both"/>
        <w:rPr>
          <w:lang w:val="en-US"/>
        </w:rPr>
      </w:pPr>
      <w:r w:rsidRPr="00D535D1">
        <w:rPr>
          <w:lang w:val="en-US"/>
        </w:rPr>
        <w:t xml:space="preserve"> </w:t>
      </w:r>
      <w:r w:rsidR="00464C5B" w:rsidRPr="00D535D1">
        <w:rPr>
          <w:lang w:val="en-US"/>
        </w:rPr>
        <w:t xml:space="preserve">Similar </w:t>
      </w:r>
      <w:r w:rsidR="00D535D1" w:rsidRPr="00D535D1">
        <w:rPr>
          <w:lang w:val="en-US"/>
        </w:rPr>
        <w:t>seasonality</w:t>
      </w:r>
      <w:r w:rsidR="00464C5B" w:rsidRPr="00D535D1">
        <w:rPr>
          <w:lang w:val="en-US"/>
        </w:rPr>
        <w:t xml:space="preserve"> can be noticed in monthly sales in all of the </w:t>
      </w:r>
      <w:r w:rsidR="00D535D1" w:rsidRPr="00D535D1">
        <w:rPr>
          <w:lang w:val="en-US"/>
        </w:rPr>
        <w:t>mention</w:t>
      </w:r>
      <w:r w:rsidR="00464C5B" w:rsidRPr="00D535D1">
        <w:rPr>
          <w:lang w:val="en-US"/>
        </w:rPr>
        <w:t xml:space="preserve"> years with boxplot. However, the extreme values </w:t>
      </w:r>
      <w:r w:rsidR="00D535D1" w:rsidRPr="00D535D1">
        <w:rPr>
          <w:lang w:val="en-US"/>
        </w:rPr>
        <w:t>exceed</w:t>
      </w:r>
      <w:r w:rsidR="00464C5B" w:rsidRPr="00D535D1">
        <w:rPr>
          <w:lang w:val="en-US"/>
        </w:rPr>
        <w:t xml:space="preserve"> the 50% of the sales distribution in each month that may be considered in the long run.</w:t>
      </w:r>
    </w:p>
    <w:p w14:paraId="6AF191B9" w14:textId="530C463F" w:rsidR="009765A8" w:rsidRPr="00D535D1" w:rsidRDefault="009765A8" w:rsidP="009765A8">
      <w:pPr>
        <w:jc w:val="center"/>
        <w:rPr>
          <w:lang w:val="en-US"/>
        </w:rPr>
      </w:pPr>
    </w:p>
    <w:p w14:paraId="29B1DCF5" w14:textId="221C2BF6" w:rsidR="009765A8" w:rsidRPr="00D535D1" w:rsidRDefault="009765A8" w:rsidP="009765A8">
      <w:pPr>
        <w:jc w:val="center"/>
        <w:rPr>
          <w:lang w:val="en-US"/>
        </w:rPr>
      </w:pPr>
    </w:p>
    <w:p w14:paraId="56B595CF" w14:textId="328ABF76" w:rsidR="006017EF" w:rsidRPr="00D535D1" w:rsidRDefault="006017EF" w:rsidP="00A71305">
      <w:pPr>
        <w:pStyle w:val="Heading1"/>
        <w:rPr>
          <w:lang w:val="en-US"/>
        </w:rPr>
      </w:pPr>
      <w:r w:rsidRPr="00D535D1">
        <w:rPr>
          <w:lang w:val="en-US"/>
        </w:rPr>
        <w:lastRenderedPageBreak/>
        <w:t>Model Evaluation:</w:t>
      </w:r>
    </w:p>
    <w:p w14:paraId="121251B7" w14:textId="097E2D64" w:rsidR="00EC5EC4" w:rsidRPr="00D535D1" w:rsidRDefault="00AC2432" w:rsidP="00EC5EC4">
      <w:pPr>
        <w:jc w:val="both"/>
        <w:rPr>
          <w:lang w:val="en-US"/>
        </w:rPr>
      </w:pPr>
      <w:r w:rsidRPr="00D535D1">
        <w:rPr>
          <w:lang w:val="en-US"/>
        </w:rPr>
        <w:t xml:space="preserve">For the prediction, three different </w:t>
      </w:r>
      <w:r w:rsidR="00F54EBA" w:rsidRPr="00D535D1">
        <w:rPr>
          <w:lang w:val="en-US"/>
        </w:rPr>
        <w:t xml:space="preserve">simple </w:t>
      </w:r>
      <w:r w:rsidR="00F608E5" w:rsidRPr="00D535D1">
        <w:rPr>
          <w:lang w:val="en-US"/>
        </w:rPr>
        <w:t>multiple</w:t>
      </w:r>
      <w:r w:rsidR="00F54EBA" w:rsidRPr="00D535D1">
        <w:rPr>
          <w:lang w:val="en-US"/>
        </w:rPr>
        <w:t xml:space="preserve"> regression </w:t>
      </w:r>
      <w:r w:rsidRPr="00D535D1">
        <w:rPr>
          <w:lang w:val="en-US"/>
        </w:rPr>
        <w:t xml:space="preserve">models were created to see which one works better for the prediction for </w:t>
      </w:r>
      <w:r w:rsidR="00B16CA6" w:rsidRPr="00D535D1">
        <w:rPr>
          <w:lang w:val="en-US"/>
        </w:rPr>
        <w:t xml:space="preserve">whole </w:t>
      </w:r>
      <w:r w:rsidRPr="00D535D1">
        <w:rPr>
          <w:lang w:val="en-US"/>
        </w:rPr>
        <w:t>2016</w:t>
      </w:r>
      <w:r w:rsidR="00B16CA6" w:rsidRPr="00D535D1">
        <w:rPr>
          <w:lang w:val="en-US"/>
        </w:rPr>
        <w:t xml:space="preserve"> sales</w:t>
      </w:r>
      <w:r w:rsidRPr="00D535D1">
        <w:rPr>
          <w:lang w:val="en-US"/>
        </w:rPr>
        <w:t xml:space="preserve">. </w:t>
      </w:r>
      <w:r w:rsidR="005E2BC5" w:rsidRPr="00D535D1">
        <w:rPr>
          <w:lang w:val="en-US"/>
        </w:rPr>
        <w:t xml:space="preserve">The first one only includes the trend, the month and day of the week, the second model adds </w:t>
      </w:r>
      <w:r w:rsidR="000853C6" w:rsidRPr="00D535D1">
        <w:rPr>
          <w:lang w:val="en-US"/>
        </w:rPr>
        <w:t>to the first model the</w:t>
      </w:r>
      <w:r w:rsidR="005E2BC5" w:rsidRPr="00D535D1">
        <w:rPr>
          <w:lang w:val="en-US"/>
        </w:rPr>
        <w:t xml:space="preserve"> holiday, the interactions between the summer holiday and day of week and between weekend and month. </w:t>
      </w:r>
      <w:r w:rsidR="000853C6" w:rsidRPr="00D535D1">
        <w:rPr>
          <w:lang w:val="en-US"/>
        </w:rPr>
        <w:t xml:space="preserve">And finally, the third model compares the log </w:t>
      </w:r>
      <w:r w:rsidR="00D535D1" w:rsidRPr="00D535D1">
        <w:rPr>
          <w:lang w:val="en-US"/>
        </w:rPr>
        <w:t>transformed</w:t>
      </w:r>
      <w:r w:rsidR="000853C6" w:rsidRPr="00D535D1">
        <w:rPr>
          <w:lang w:val="en-US"/>
        </w:rPr>
        <w:t xml:space="preserve"> quantity to the trend, the month, the day of the week and the interaction between the school holiday and day of the week.</w:t>
      </w:r>
      <w:r w:rsidR="0079041E" w:rsidRPr="00D535D1">
        <w:rPr>
          <w:lang w:val="en-US"/>
        </w:rPr>
        <w:t xml:space="preserve"> </w:t>
      </w:r>
      <w:r w:rsidR="006D576B" w:rsidRPr="00D535D1">
        <w:rPr>
          <w:lang w:val="en-US"/>
        </w:rPr>
        <w:t>All of the models were trained on the training set that resulted in the following RMSEs which helps to see how well the model fits the data:</w:t>
      </w:r>
    </w:p>
    <w:p w14:paraId="167B776A" w14:textId="3FEC2DA8" w:rsidR="00EC5EC4" w:rsidRPr="00D535D1" w:rsidRDefault="006D576B" w:rsidP="006D576B">
      <w:pPr>
        <w:jc w:val="center"/>
        <w:rPr>
          <w:lang w:val="en-US"/>
        </w:rPr>
      </w:pPr>
      <w:r w:rsidRPr="00D535D1">
        <w:rPr>
          <w:lang w:val="en-US"/>
        </w:rPr>
        <w:drawing>
          <wp:inline distT="0" distB="0" distL="0" distR="0" wp14:anchorId="05D0B2F3" wp14:editId="03ED10D5">
            <wp:extent cx="2278380" cy="363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755" cy="366405"/>
                    </a:xfrm>
                    <a:prstGeom prst="rect">
                      <a:avLst/>
                    </a:prstGeom>
                    <a:noFill/>
                    <a:ln>
                      <a:noFill/>
                    </a:ln>
                  </pic:spPr>
                </pic:pic>
              </a:graphicData>
            </a:graphic>
          </wp:inline>
        </w:drawing>
      </w:r>
    </w:p>
    <w:p w14:paraId="7F27F0E1" w14:textId="0F2877E4" w:rsidR="006D576B" w:rsidRPr="00D535D1" w:rsidRDefault="00413A3E" w:rsidP="00EC5EC4">
      <w:pPr>
        <w:jc w:val="both"/>
        <w:rPr>
          <w:lang w:val="en-US"/>
        </w:rPr>
      </w:pPr>
      <w:r w:rsidRPr="00D535D1">
        <w:rPr>
          <w:lang w:val="en-US"/>
        </w:rPr>
        <w:t xml:space="preserve">As it can be seen that the model 2 has the lowest RMSE that indicates a better fit considering that RMSE measure the distance of the actual values from the regression line. </w:t>
      </w:r>
      <w:r w:rsidR="003027F1" w:rsidRPr="00D535D1">
        <w:rPr>
          <w:lang w:val="en-US"/>
        </w:rPr>
        <w:t>This validation</w:t>
      </w:r>
      <w:r w:rsidR="00BB1529" w:rsidRPr="00D535D1">
        <w:rPr>
          <w:lang w:val="en-US"/>
        </w:rPr>
        <w:t xml:space="preserve"> method</w:t>
      </w:r>
      <w:r w:rsidR="003027F1" w:rsidRPr="00D535D1">
        <w:rPr>
          <w:lang w:val="en-US"/>
        </w:rPr>
        <w:t xml:space="preserve"> </w:t>
      </w:r>
      <w:r w:rsidR="00BB1529" w:rsidRPr="00D535D1">
        <w:rPr>
          <w:lang w:val="en-US"/>
        </w:rPr>
        <w:t xml:space="preserve">in which the </w:t>
      </w:r>
      <w:r w:rsidR="00D535D1" w:rsidRPr="00D535D1">
        <w:rPr>
          <w:lang w:val="en-US"/>
        </w:rPr>
        <w:t>holdout</w:t>
      </w:r>
      <w:r w:rsidR="00BB1529" w:rsidRPr="00D535D1">
        <w:rPr>
          <w:lang w:val="en-US"/>
        </w:rPr>
        <w:t xml:space="preserve"> set is </w:t>
      </w:r>
      <w:r w:rsidR="00D535D1" w:rsidRPr="00D535D1">
        <w:rPr>
          <w:lang w:val="en-US"/>
        </w:rPr>
        <w:t>separated</w:t>
      </w:r>
      <w:r w:rsidR="00BB1529" w:rsidRPr="00D535D1">
        <w:rPr>
          <w:lang w:val="en-US"/>
        </w:rPr>
        <w:t xml:space="preserve"> from the training set by a date </w:t>
      </w:r>
      <w:r w:rsidR="003027F1" w:rsidRPr="00D535D1">
        <w:rPr>
          <w:lang w:val="en-US"/>
        </w:rPr>
        <w:t xml:space="preserve">is called as supervised learning. </w:t>
      </w:r>
      <w:r w:rsidRPr="00D535D1">
        <w:rPr>
          <w:lang w:val="en-US"/>
        </w:rPr>
        <w:t xml:space="preserve">However, </w:t>
      </w:r>
      <w:r w:rsidR="00D326B7" w:rsidRPr="00D535D1">
        <w:rPr>
          <w:lang w:val="en-US"/>
        </w:rPr>
        <w:t>it</w:t>
      </w:r>
      <w:r w:rsidRPr="00D535D1">
        <w:rPr>
          <w:lang w:val="en-US"/>
        </w:rPr>
        <w:t xml:space="preserve"> gave and 99.36 for the RMSE that </w:t>
      </w:r>
      <w:r w:rsidR="00D535D1" w:rsidRPr="00D535D1">
        <w:rPr>
          <w:lang w:val="en-US"/>
        </w:rPr>
        <w:t>illustrates</w:t>
      </w:r>
      <w:r w:rsidRPr="00D535D1">
        <w:rPr>
          <w:lang w:val="en-US"/>
        </w:rPr>
        <w:t xml:space="preserve"> that the model fits better for reality.</w:t>
      </w:r>
      <w:r w:rsidR="00EC33EE" w:rsidRPr="00D535D1">
        <w:rPr>
          <w:lang w:val="en-US"/>
        </w:rPr>
        <w:t xml:space="preserve"> It must be mentioned that the REMSE tends to increase significantly by end of the year:</w:t>
      </w:r>
    </w:p>
    <w:p w14:paraId="1917F7DA" w14:textId="54E33B31" w:rsidR="00C103EF" w:rsidRPr="00D535D1" w:rsidRDefault="00C103EF" w:rsidP="00C103EF">
      <w:pPr>
        <w:jc w:val="center"/>
        <w:rPr>
          <w:lang w:val="en-US"/>
        </w:rPr>
      </w:pPr>
      <w:r w:rsidRPr="00D535D1">
        <w:rPr>
          <w:noProof/>
          <w:lang w:val="en-US"/>
        </w:rPr>
        <w:drawing>
          <wp:inline distT="0" distB="0" distL="0" distR="0" wp14:anchorId="2C629D92" wp14:editId="7BEBD604">
            <wp:extent cx="3054451" cy="209534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2282" cy="2100716"/>
                    </a:xfrm>
                    <a:prstGeom prst="rect">
                      <a:avLst/>
                    </a:prstGeom>
                  </pic:spPr>
                </pic:pic>
              </a:graphicData>
            </a:graphic>
          </wp:inline>
        </w:drawing>
      </w:r>
    </w:p>
    <w:p w14:paraId="1A1C522C" w14:textId="561056C8" w:rsidR="006017EF" w:rsidRPr="00D535D1" w:rsidRDefault="006017EF" w:rsidP="0079041E">
      <w:pPr>
        <w:pStyle w:val="Heading1"/>
        <w:rPr>
          <w:lang w:val="en-US"/>
        </w:rPr>
      </w:pPr>
      <w:r w:rsidRPr="00D535D1">
        <w:rPr>
          <w:lang w:val="en-US"/>
        </w:rPr>
        <w:t>Prediction</w:t>
      </w:r>
      <w:r w:rsidR="00A71305" w:rsidRPr="00D535D1">
        <w:rPr>
          <w:lang w:val="en-US"/>
        </w:rPr>
        <w:t xml:space="preserve"> Evaluation</w:t>
      </w:r>
      <w:r w:rsidRPr="00D535D1">
        <w:rPr>
          <w:lang w:val="en-US"/>
        </w:rPr>
        <w:t>:</w:t>
      </w:r>
    </w:p>
    <w:p w14:paraId="1789BE64" w14:textId="4A7A1AA4" w:rsidR="006017EF" w:rsidRPr="00D535D1" w:rsidRDefault="00067CAA">
      <w:pPr>
        <w:rPr>
          <w:lang w:val="en-US"/>
        </w:rPr>
      </w:pPr>
      <w:r w:rsidRPr="00D535D1">
        <w:rPr>
          <w:lang w:val="en-US"/>
        </w:rPr>
        <w:t xml:space="preserve">As it was mentioned before, the prediction was made for 2016 which resulted in the following: </w:t>
      </w:r>
    </w:p>
    <w:p w14:paraId="495CD06E" w14:textId="6D913B2B" w:rsidR="00067CAA" w:rsidRPr="00D535D1" w:rsidRDefault="00067CAA">
      <w:pPr>
        <w:rPr>
          <w:lang w:val="en-US"/>
        </w:rPr>
      </w:pPr>
      <w:r w:rsidRPr="00D535D1">
        <w:rPr>
          <w:noProof/>
          <w:lang w:val="en-US"/>
        </w:rPr>
        <w:drawing>
          <wp:inline distT="0" distB="0" distL="0" distR="0" wp14:anchorId="0697E71A" wp14:editId="6546F0D0">
            <wp:extent cx="5760720" cy="2327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27910"/>
                    </a:xfrm>
                    <a:prstGeom prst="rect">
                      <a:avLst/>
                    </a:prstGeom>
                  </pic:spPr>
                </pic:pic>
              </a:graphicData>
            </a:graphic>
          </wp:inline>
        </w:drawing>
      </w:r>
    </w:p>
    <w:p w14:paraId="7797D821" w14:textId="40EFCD0B" w:rsidR="00067CAA" w:rsidRPr="00D535D1" w:rsidRDefault="00067CAA" w:rsidP="00D535D1">
      <w:pPr>
        <w:jc w:val="both"/>
        <w:rPr>
          <w:lang w:val="en-US"/>
        </w:rPr>
      </w:pPr>
      <w:r w:rsidRPr="00D535D1">
        <w:rPr>
          <w:lang w:val="en-US"/>
        </w:rPr>
        <w:lastRenderedPageBreak/>
        <w:t xml:space="preserve">It can be seen that the prediction captured the pattern considerably well however it is </w:t>
      </w:r>
      <w:r w:rsidR="00D535D1" w:rsidRPr="00D535D1">
        <w:rPr>
          <w:lang w:val="en-US"/>
        </w:rPr>
        <w:t>unsuccessful</w:t>
      </w:r>
      <w:r w:rsidRPr="00D535D1">
        <w:rPr>
          <w:lang w:val="en-US"/>
        </w:rPr>
        <w:t xml:space="preserve"> to predict the extreme values through time to time.</w:t>
      </w:r>
      <w:r w:rsidR="00EC33EE" w:rsidRPr="00D535D1">
        <w:rPr>
          <w:lang w:val="en-US"/>
        </w:rPr>
        <w:t xml:space="preserve"> Also, </w:t>
      </w:r>
      <w:r w:rsidR="00D535D1" w:rsidRPr="00D535D1">
        <w:rPr>
          <w:lang w:val="en-US"/>
        </w:rPr>
        <w:t>there</w:t>
      </w:r>
      <w:r w:rsidR="00EC33EE" w:rsidRPr="00D535D1">
        <w:rPr>
          <w:lang w:val="en-US"/>
        </w:rPr>
        <w:t xml:space="preserve"> is a significant difference between the actual and predicted values at the end of the year that can be </w:t>
      </w:r>
      <w:r w:rsidR="00D535D1" w:rsidRPr="00D535D1">
        <w:rPr>
          <w:lang w:val="en-US"/>
        </w:rPr>
        <w:t>explained</w:t>
      </w:r>
      <w:r w:rsidR="00EC33EE" w:rsidRPr="00D535D1">
        <w:rPr>
          <w:lang w:val="en-US"/>
        </w:rPr>
        <w:t xml:space="preserve"> by the long-run prediction but by the high increase in RMSE in December that was visualized before.</w:t>
      </w:r>
      <w:r w:rsidR="00A4520D" w:rsidRPr="00D535D1">
        <w:rPr>
          <w:lang w:val="en-US"/>
        </w:rPr>
        <w:t xml:space="preserve"> In the following line chart, the difference between the predicted and actual values can be seen better for a </w:t>
      </w:r>
      <w:r w:rsidR="00D535D1" w:rsidRPr="00D535D1">
        <w:rPr>
          <w:lang w:val="en-US"/>
        </w:rPr>
        <w:t>month sale</w:t>
      </w:r>
      <w:r w:rsidR="00A4520D" w:rsidRPr="00D535D1">
        <w:rPr>
          <w:lang w:val="en-US"/>
        </w:rPr>
        <w:t xml:space="preserve"> in August.</w:t>
      </w:r>
    </w:p>
    <w:p w14:paraId="3BE0655F" w14:textId="6F56EC8F" w:rsidR="00260A21" w:rsidRPr="00D535D1" w:rsidRDefault="00260A21">
      <w:pPr>
        <w:rPr>
          <w:lang w:val="en-US"/>
        </w:rPr>
      </w:pPr>
      <w:r w:rsidRPr="00D535D1">
        <w:rPr>
          <w:noProof/>
          <w:lang w:val="en-US"/>
        </w:rPr>
        <w:drawing>
          <wp:inline distT="0" distB="0" distL="0" distR="0" wp14:anchorId="74BE2282" wp14:editId="3D3ED009">
            <wp:extent cx="5387807" cy="36960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807" cy="3696020"/>
                    </a:xfrm>
                    <a:prstGeom prst="rect">
                      <a:avLst/>
                    </a:prstGeom>
                  </pic:spPr>
                </pic:pic>
              </a:graphicData>
            </a:graphic>
          </wp:inline>
        </w:drawing>
      </w:r>
    </w:p>
    <w:p w14:paraId="7EF6ADA0" w14:textId="217E5197" w:rsidR="006017EF" w:rsidRPr="00D535D1" w:rsidRDefault="006017EF" w:rsidP="00A71305">
      <w:pPr>
        <w:pStyle w:val="Heading1"/>
        <w:rPr>
          <w:lang w:val="en-US"/>
        </w:rPr>
      </w:pPr>
      <w:r w:rsidRPr="00D535D1">
        <w:rPr>
          <w:lang w:val="en-US"/>
        </w:rPr>
        <w:t>Conclusion:</w:t>
      </w:r>
    </w:p>
    <w:p w14:paraId="060CC455" w14:textId="7E9375E2" w:rsidR="00C103EF" w:rsidRPr="00D535D1" w:rsidRDefault="009E434F" w:rsidP="00C65238">
      <w:pPr>
        <w:jc w:val="both"/>
        <w:rPr>
          <w:lang w:val="en-US"/>
        </w:rPr>
      </w:pPr>
      <w:r w:rsidRPr="00D535D1">
        <w:rPr>
          <w:lang w:val="en-US"/>
        </w:rPr>
        <w:t xml:space="preserve">To sum up, the aim of this analysis was to predict a </w:t>
      </w:r>
      <w:r w:rsidR="00D535D1" w:rsidRPr="00D535D1">
        <w:rPr>
          <w:lang w:val="en-US"/>
        </w:rPr>
        <w:t>daily sale</w:t>
      </w:r>
      <w:r w:rsidRPr="00D535D1">
        <w:rPr>
          <w:lang w:val="en-US"/>
        </w:rPr>
        <w:t xml:space="preserve"> of </w:t>
      </w:r>
      <w:r w:rsidR="00D535D1" w:rsidRPr="00D535D1">
        <w:rPr>
          <w:lang w:val="en-US"/>
        </w:rPr>
        <w:t>open-air</w:t>
      </w:r>
      <w:r w:rsidRPr="00D535D1">
        <w:rPr>
          <w:lang w:val="en-US"/>
        </w:rPr>
        <w:t xml:space="preserve"> swimming pool admission sales for a year. </w:t>
      </w:r>
      <w:r w:rsidR="00F608E5" w:rsidRPr="00D535D1">
        <w:rPr>
          <w:lang w:val="en-US"/>
        </w:rPr>
        <w:t xml:space="preserve">Three different multiple regression models were created from which the best one was picked based on the RMSE values. </w:t>
      </w:r>
      <w:r w:rsidR="00BB1529" w:rsidRPr="00D535D1">
        <w:rPr>
          <w:lang w:val="en-US"/>
        </w:rPr>
        <w:t xml:space="preserve">In order to see the </w:t>
      </w:r>
      <w:r w:rsidR="00D535D1" w:rsidRPr="00D535D1">
        <w:rPr>
          <w:lang w:val="en-US"/>
        </w:rPr>
        <w:t>external</w:t>
      </w:r>
      <w:r w:rsidR="00BB1529" w:rsidRPr="00D535D1">
        <w:rPr>
          <w:lang w:val="en-US"/>
        </w:rPr>
        <w:t xml:space="preserve"> validity of the model, a supervised learning was implemented that gave an insight of a good fit for other datasets as well. The prediction itself captured the </w:t>
      </w:r>
      <w:r w:rsidR="00D535D1" w:rsidRPr="00D535D1">
        <w:rPr>
          <w:lang w:val="en-US"/>
        </w:rPr>
        <w:t>seasonality</w:t>
      </w:r>
      <w:r w:rsidR="00BB1529" w:rsidRPr="00D535D1">
        <w:rPr>
          <w:lang w:val="en-US"/>
        </w:rPr>
        <w:t xml:space="preserve"> well however it lacks of covering the extreme values through time to time.</w:t>
      </w:r>
      <w:r w:rsidR="00C65238" w:rsidRPr="00D535D1">
        <w:rPr>
          <w:lang w:val="en-US"/>
        </w:rPr>
        <w:t xml:space="preserve"> Also, it presented a high </w:t>
      </w:r>
      <w:r w:rsidR="00D535D1" w:rsidRPr="00D535D1">
        <w:rPr>
          <w:lang w:val="en-US"/>
        </w:rPr>
        <w:t>variety</w:t>
      </w:r>
      <w:r w:rsidR="00C65238" w:rsidRPr="00D535D1">
        <w:rPr>
          <w:lang w:val="en-US"/>
        </w:rPr>
        <w:t xml:space="preserve"> by the end of the year.</w:t>
      </w:r>
    </w:p>
    <w:sectPr w:rsidR="00C103EF" w:rsidRPr="00D535D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97775" w14:textId="77777777" w:rsidR="00E43E9B" w:rsidRDefault="00E43E9B" w:rsidP="00D56A10">
      <w:pPr>
        <w:spacing w:after="0" w:line="240" w:lineRule="auto"/>
      </w:pPr>
      <w:r>
        <w:separator/>
      </w:r>
    </w:p>
  </w:endnote>
  <w:endnote w:type="continuationSeparator" w:id="0">
    <w:p w14:paraId="25243F68" w14:textId="77777777" w:rsidR="00E43E9B" w:rsidRDefault="00E43E9B" w:rsidP="00D5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707566"/>
      <w:docPartObj>
        <w:docPartGallery w:val="Page Numbers (Bottom of Page)"/>
        <w:docPartUnique/>
      </w:docPartObj>
    </w:sdtPr>
    <w:sdtContent>
      <w:p w14:paraId="7B1DD183" w14:textId="675D590D" w:rsidR="00D56A10" w:rsidRDefault="00D56A1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CBF11B" w14:textId="77777777" w:rsidR="00D56A10" w:rsidRDefault="00D56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088E8" w14:textId="77777777" w:rsidR="00E43E9B" w:rsidRDefault="00E43E9B" w:rsidP="00D56A10">
      <w:pPr>
        <w:spacing w:after="0" w:line="240" w:lineRule="auto"/>
      </w:pPr>
      <w:r>
        <w:separator/>
      </w:r>
    </w:p>
  </w:footnote>
  <w:footnote w:type="continuationSeparator" w:id="0">
    <w:p w14:paraId="710BFF3E" w14:textId="77777777" w:rsidR="00E43E9B" w:rsidRDefault="00E43E9B" w:rsidP="00D56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82966E5DC31C49D3AFB62D6B9EB574EF"/>
      </w:placeholder>
      <w:dataBinding w:prefixMappings="xmlns:ns0='http://purl.org/dc/elements/1.1/' xmlns:ns1='http://schemas.openxmlformats.org/package/2006/metadata/core-properties' " w:xpath="/ns1:coreProperties[1]/ns0:creator[1]" w:storeItemID="{6C3C8BC8-F283-45AE-878A-BAB7291924A1}"/>
      <w:text/>
    </w:sdtPr>
    <w:sdtContent>
      <w:p w14:paraId="5EDF1510" w14:textId="2E5CE304" w:rsidR="00D56A10" w:rsidRDefault="00D56A10">
        <w:pPr>
          <w:pStyle w:val="Header"/>
          <w:jc w:val="right"/>
          <w:rPr>
            <w:caps/>
            <w:color w:val="44546A" w:themeColor="text2"/>
            <w:sz w:val="20"/>
            <w:szCs w:val="20"/>
          </w:rPr>
        </w:pPr>
        <w:r>
          <w:rPr>
            <w:caps/>
            <w:color w:val="44546A" w:themeColor="text2"/>
            <w:sz w:val="20"/>
            <w:szCs w:val="20"/>
          </w:rPr>
          <w:t>Eszter Diamant</w:t>
        </w:r>
      </w:p>
    </w:sdtContent>
  </w:sdt>
  <w:sdt>
    <w:sdtPr>
      <w:rPr>
        <w:caps/>
        <w:color w:val="44546A" w:themeColor="text2"/>
        <w:sz w:val="20"/>
        <w:szCs w:val="20"/>
      </w:rPr>
      <w:alias w:val="Date"/>
      <w:tag w:val="Date"/>
      <w:id w:val="-304078227"/>
      <w:placeholder>
        <w:docPart w:val="FA2C186C238D4327ADB857198C5BBD03"/>
      </w:placeholder>
      <w:dataBinding w:prefixMappings="xmlns:ns0='http://schemas.microsoft.com/office/2006/coverPageProps' " w:xpath="/ns0:CoverPageProperties[1]/ns0:PublishDate[1]" w:storeItemID="{55AF091B-3C7A-41E3-B477-F2FDAA23CFDA}"/>
      <w:date w:fullDate="2021-02-14T00:00:00Z">
        <w:dateFormat w:val="M/d/yy"/>
        <w:lid w:val="en-US"/>
        <w:storeMappedDataAs w:val="dateTime"/>
        <w:calendar w:val="gregorian"/>
      </w:date>
    </w:sdtPr>
    <w:sdtContent>
      <w:p w14:paraId="2F37F509" w14:textId="6AB7D397" w:rsidR="00D56A10" w:rsidRDefault="00D56A10">
        <w:pPr>
          <w:pStyle w:val="Header"/>
          <w:jc w:val="right"/>
          <w:rPr>
            <w:caps/>
            <w:color w:val="44546A" w:themeColor="text2"/>
            <w:sz w:val="20"/>
            <w:szCs w:val="20"/>
          </w:rPr>
        </w:pPr>
        <w:r>
          <w:rPr>
            <w:caps/>
            <w:color w:val="44546A" w:themeColor="text2"/>
            <w:sz w:val="20"/>
            <w:szCs w:val="20"/>
            <w:lang w:val="en-US"/>
          </w:rPr>
          <w:t>2/14/21</w:t>
        </w:r>
      </w:p>
    </w:sdtContent>
  </w:sdt>
  <w:p w14:paraId="10C0152B" w14:textId="293D2A17" w:rsidR="00D56A10" w:rsidRDefault="00D56A10">
    <w:pPr>
      <w:pStyle w:val="Header"/>
      <w:jc w:val="center"/>
      <w:rPr>
        <w:color w:val="44546A" w:themeColor="text2"/>
        <w:sz w:val="20"/>
        <w:szCs w:val="20"/>
      </w:rPr>
    </w:pPr>
  </w:p>
  <w:p w14:paraId="2D19CF2D" w14:textId="77777777" w:rsidR="00D56A10" w:rsidRDefault="00D56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B3"/>
    <w:rsid w:val="00017DC7"/>
    <w:rsid w:val="00067CAA"/>
    <w:rsid w:val="00075410"/>
    <w:rsid w:val="000853C6"/>
    <w:rsid w:val="00090F65"/>
    <w:rsid w:val="0010097A"/>
    <w:rsid w:val="00260A21"/>
    <w:rsid w:val="00274A13"/>
    <w:rsid w:val="003027F1"/>
    <w:rsid w:val="00413A3E"/>
    <w:rsid w:val="00464C5B"/>
    <w:rsid w:val="005139F9"/>
    <w:rsid w:val="00522DB3"/>
    <w:rsid w:val="005A6FBD"/>
    <w:rsid w:val="005E2BC5"/>
    <w:rsid w:val="006017EF"/>
    <w:rsid w:val="006314FD"/>
    <w:rsid w:val="00632CE7"/>
    <w:rsid w:val="006D576B"/>
    <w:rsid w:val="006F2A8C"/>
    <w:rsid w:val="007208C8"/>
    <w:rsid w:val="00745B9A"/>
    <w:rsid w:val="0078343A"/>
    <w:rsid w:val="0079041E"/>
    <w:rsid w:val="008A2082"/>
    <w:rsid w:val="008C1938"/>
    <w:rsid w:val="008C4D49"/>
    <w:rsid w:val="00905DE0"/>
    <w:rsid w:val="009765A8"/>
    <w:rsid w:val="009B6311"/>
    <w:rsid w:val="009C71FD"/>
    <w:rsid w:val="009E434F"/>
    <w:rsid w:val="009F7C48"/>
    <w:rsid w:val="00A06E7D"/>
    <w:rsid w:val="00A355E4"/>
    <w:rsid w:val="00A4520D"/>
    <w:rsid w:val="00A71305"/>
    <w:rsid w:val="00AA222C"/>
    <w:rsid w:val="00AC2432"/>
    <w:rsid w:val="00B16CA6"/>
    <w:rsid w:val="00BB1529"/>
    <w:rsid w:val="00C103EF"/>
    <w:rsid w:val="00C55820"/>
    <w:rsid w:val="00C65238"/>
    <w:rsid w:val="00D326B7"/>
    <w:rsid w:val="00D535D1"/>
    <w:rsid w:val="00D56A10"/>
    <w:rsid w:val="00DF1BB8"/>
    <w:rsid w:val="00E43E9B"/>
    <w:rsid w:val="00E5088D"/>
    <w:rsid w:val="00EC33EE"/>
    <w:rsid w:val="00EC5EC4"/>
    <w:rsid w:val="00F36663"/>
    <w:rsid w:val="00F50BB5"/>
    <w:rsid w:val="00F54EBA"/>
    <w:rsid w:val="00F608E5"/>
    <w:rsid w:val="00FC75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9D24"/>
  <w15:chartTrackingRefBased/>
  <w15:docId w15:val="{F1C1BBFC-5A99-443F-AEF8-3831FDBE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1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C71FD"/>
    <w:rPr>
      <w:color w:val="0563C1" w:themeColor="hyperlink"/>
      <w:u w:val="single"/>
    </w:rPr>
  </w:style>
  <w:style w:type="character" w:styleId="UnresolvedMention">
    <w:name w:val="Unresolved Mention"/>
    <w:basedOn w:val="DefaultParagraphFont"/>
    <w:uiPriority w:val="99"/>
    <w:semiHidden/>
    <w:unhideWhenUsed/>
    <w:rsid w:val="009C71FD"/>
    <w:rPr>
      <w:color w:val="605E5C"/>
      <w:shd w:val="clear" w:color="auto" w:fill="E1DFDD"/>
    </w:rPr>
  </w:style>
  <w:style w:type="character" w:customStyle="1" w:styleId="Heading1Char">
    <w:name w:val="Heading 1 Char"/>
    <w:basedOn w:val="DefaultParagraphFont"/>
    <w:link w:val="Heading1"/>
    <w:uiPriority w:val="9"/>
    <w:rsid w:val="00A713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CE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6A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A10"/>
  </w:style>
  <w:style w:type="paragraph" w:styleId="Footer">
    <w:name w:val="footer"/>
    <w:basedOn w:val="Normal"/>
    <w:link w:val="FooterChar"/>
    <w:uiPriority w:val="99"/>
    <w:unhideWhenUsed/>
    <w:rsid w:val="00D56A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A10"/>
  </w:style>
  <w:style w:type="character" w:styleId="PlaceholderText">
    <w:name w:val="Placeholder Text"/>
    <w:basedOn w:val="DefaultParagraphFont"/>
    <w:uiPriority w:val="99"/>
    <w:semiHidden/>
    <w:rsid w:val="00D56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37400">
      <w:bodyDiv w:val="1"/>
      <w:marLeft w:val="0"/>
      <w:marRight w:val="0"/>
      <w:marTop w:val="0"/>
      <w:marBottom w:val="0"/>
      <w:divBdr>
        <w:top w:val="none" w:sz="0" w:space="0" w:color="auto"/>
        <w:left w:val="none" w:sz="0" w:space="0" w:color="auto"/>
        <w:bottom w:val="none" w:sz="0" w:space="0" w:color="auto"/>
        <w:right w:val="none" w:sz="0" w:space="0" w:color="auto"/>
      </w:divBdr>
    </w:div>
    <w:div w:id="735856611">
      <w:bodyDiv w:val="1"/>
      <w:marLeft w:val="0"/>
      <w:marRight w:val="0"/>
      <w:marTop w:val="0"/>
      <w:marBottom w:val="0"/>
      <w:divBdr>
        <w:top w:val="none" w:sz="0" w:space="0" w:color="auto"/>
        <w:left w:val="none" w:sz="0" w:space="0" w:color="auto"/>
        <w:bottom w:val="none" w:sz="0" w:space="0" w:color="auto"/>
        <w:right w:val="none" w:sz="0" w:space="0" w:color="auto"/>
      </w:divBdr>
    </w:div>
    <w:div w:id="926422791">
      <w:bodyDiv w:val="1"/>
      <w:marLeft w:val="0"/>
      <w:marRight w:val="0"/>
      <w:marTop w:val="0"/>
      <w:marBottom w:val="0"/>
      <w:divBdr>
        <w:top w:val="none" w:sz="0" w:space="0" w:color="auto"/>
        <w:left w:val="none" w:sz="0" w:space="0" w:color="auto"/>
        <w:bottom w:val="none" w:sz="0" w:space="0" w:color="auto"/>
        <w:right w:val="none" w:sz="0" w:space="0" w:color="auto"/>
      </w:divBdr>
    </w:div>
    <w:div w:id="164404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mantEszter97/CEU-Data-Analysis-3-Assignments/tree/main/Assignment3_PoolSales/cod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966E5DC31C49D3AFB62D6B9EB574EF"/>
        <w:category>
          <w:name w:val="General"/>
          <w:gallery w:val="placeholder"/>
        </w:category>
        <w:types>
          <w:type w:val="bbPlcHdr"/>
        </w:types>
        <w:behaviors>
          <w:behavior w:val="content"/>
        </w:behaviors>
        <w:guid w:val="{0141270D-4182-4293-86FB-2A838F163248}"/>
      </w:docPartPr>
      <w:docPartBody>
        <w:p w:rsidR="00000000" w:rsidRDefault="00007B7E" w:rsidP="00007B7E">
          <w:pPr>
            <w:pStyle w:val="82966E5DC31C49D3AFB62D6B9EB574EF"/>
          </w:pPr>
          <w:r>
            <w:rPr>
              <w:rStyle w:val="PlaceholderText"/>
            </w:rPr>
            <w:t>[Author name]</w:t>
          </w:r>
        </w:p>
      </w:docPartBody>
    </w:docPart>
    <w:docPart>
      <w:docPartPr>
        <w:name w:val="FA2C186C238D4327ADB857198C5BBD03"/>
        <w:category>
          <w:name w:val="General"/>
          <w:gallery w:val="placeholder"/>
        </w:category>
        <w:types>
          <w:type w:val="bbPlcHdr"/>
        </w:types>
        <w:behaviors>
          <w:behavior w:val="content"/>
        </w:behaviors>
        <w:guid w:val="{A6A2E4ED-7807-4485-B1D9-0D42153D0BDD}"/>
      </w:docPartPr>
      <w:docPartBody>
        <w:p w:rsidR="00000000" w:rsidRDefault="00007B7E" w:rsidP="00007B7E">
          <w:pPr>
            <w:pStyle w:val="FA2C186C238D4327ADB857198C5BBD03"/>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7E"/>
    <w:rsid w:val="00007B7E"/>
    <w:rsid w:val="00A018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7B7E"/>
    <w:rPr>
      <w:color w:val="808080"/>
    </w:rPr>
  </w:style>
  <w:style w:type="paragraph" w:customStyle="1" w:styleId="82966E5DC31C49D3AFB62D6B9EB574EF">
    <w:name w:val="82966E5DC31C49D3AFB62D6B9EB574EF"/>
    <w:rsid w:val="00007B7E"/>
  </w:style>
  <w:style w:type="paragraph" w:customStyle="1" w:styleId="FA2C186C238D4327ADB857198C5BBD03">
    <w:name w:val="FA2C186C238D4327ADB857198C5BBD03"/>
    <w:rsid w:val="00007B7E"/>
  </w:style>
  <w:style w:type="paragraph" w:customStyle="1" w:styleId="3DA8B93403654A709CD03FCC72CBF947">
    <w:name w:val="3DA8B93403654A709CD03FCC72CBF947"/>
    <w:rsid w:val="00007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AA938-EA19-4631-ACBF-D4D14A7B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561</Words>
  <Characters>3876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Diamant</dc:creator>
  <cp:keywords/>
  <dc:description/>
  <cp:lastModifiedBy>Eszter Diamant</cp:lastModifiedBy>
  <cp:revision>61</cp:revision>
  <cp:lastPrinted>2021-02-14T21:51:00Z</cp:lastPrinted>
  <dcterms:created xsi:type="dcterms:W3CDTF">2021-02-14T19:22:00Z</dcterms:created>
  <dcterms:modified xsi:type="dcterms:W3CDTF">2021-02-14T21:54:00Z</dcterms:modified>
</cp:coreProperties>
</file>