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72FE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 w:val="24"/>
          <w:szCs w:val="24"/>
        </w:rPr>
      </w:pPr>
      <w:r w:rsidRPr="00063038">
        <w:rPr>
          <w:rFonts w:eastAsia="Times New Roman" w:cs="Courier New"/>
          <w:b/>
          <w:bCs/>
          <w:color w:val="000000"/>
          <w:sz w:val="24"/>
          <w:szCs w:val="24"/>
        </w:rPr>
        <w:t>Diamond-HSM Cryptography API: Next Generation DLL Install</w:t>
      </w:r>
    </w:p>
    <w:p w14:paraId="2EF82595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00C69E86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 xml:space="preserve">The DLL used is based on the installation computer's platform type. 32-bit  platforms should use the files ending in "_Win32" and 64-bit platforms should </w:t>
      </w:r>
    </w:p>
    <w:p w14:paraId="5EBC398B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use the files ending in "_x64".</w:t>
      </w:r>
    </w:p>
    <w:p w14:paraId="75F8728B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0A9FB4CB" w14:textId="2FEB3D23" w:rsid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 xml:space="preserve">The latest binaries can be found at </w:t>
      </w:r>
      <w:hyperlink r:id="rId5" w:history="1">
        <w:r w:rsidRPr="00063038">
          <w:rPr>
            <w:rStyle w:val="Hyperlink"/>
            <w:rFonts w:eastAsia="Times New Roman" w:cs="Courier New"/>
            <w:sz w:val="24"/>
            <w:szCs w:val="24"/>
          </w:rPr>
          <w:t>https://github.com/DiamondKeySecurity/diamondhsm-win-cng/tree/master/Binaries%20and%20Installation</w:t>
        </w:r>
      </w:hyperlink>
    </w:p>
    <w:p w14:paraId="15E8CD91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1F22FE75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Installation instructions:</w:t>
      </w:r>
    </w:p>
    <w:p w14:paraId="3D87797E" w14:textId="6CADB107" w:rsidR="00063038" w:rsidRPr="00063038" w:rsidRDefault="00063038" w:rsidP="0006303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Copy the target DLL ("diamond-hsm-cng-ksp_Win32.dll" or "diamond-hsm-cng-ksp_x64") files to the "%System Root%\System32" folder. In most installations, this will be the "C:\Windows\System32" folder.</w:t>
      </w:r>
    </w:p>
    <w:p w14:paraId="114CA66D" w14:textId="77777777" w:rsidR="00063038" w:rsidRPr="00063038" w:rsidRDefault="00063038" w:rsidP="000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14:paraId="4A29E003" w14:textId="16898F53" w:rsidR="00063038" w:rsidRDefault="00063038" w:rsidP="0006303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From the command prompt run the configuration program ("diamondhsm_ksp_config_Win32.exe" or "diamond-hsm_ksp_config_x64.exe") to register the DLL with windows. The command prompt will need to be opened using administrator privileges.</w:t>
      </w:r>
    </w:p>
    <w:p w14:paraId="23150D3F" w14:textId="77777777" w:rsidR="00B45639" w:rsidRPr="00B45639" w:rsidRDefault="00B45639" w:rsidP="00B45639">
      <w:pPr>
        <w:pStyle w:val="ListParagraph"/>
        <w:rPr>
          <w:rFonts w:eastAsia="Times New Roman" w:cs="Courier New"/>
          <w:color w:val="000000"/>
          <w:sz w:val="24"/>
          <w:szCs w:val="24"/>
        </w:rPr>
      </w:pPr>
    </w:p>
    <w:p w14:paraId="364C2ADC" w14:textId="1A5A846D" w:rsidR="00B45639" w:rsidRDefault="00B45639" w:rsidP="0006303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After the HSM has been registered with the operating system, the IP address of the PKCS #11 user PIN must be set using the configuration program, </w:t>
      </w:r>
      <w:r w:rsidRPr="00063038">
        <w:rPr>
          <w:rFonts w:eastAsia="Times New Roman" w:cs="Courier New"/>
          <w:color w:val="000000"/>
          <w:sz w:val="24"/>
          <w:szCs w:val="24"/>
        </w:rPr>
        <w:t>"diamondhsm_ksp_config_Win32.exe" or "diamond-hsm_ksp_config_x64.exe"</w:t>
      </w:r>
      <w:r>
        <w:rPr>
          <w:rFonts w:eastAsia="Times New Roman" w:cs="Courier New"/>
          <w:color w:val="000000"/>
          <w:sz w:val="24"/>
          <w:szCs w:val="24"/>
        </w:rPr>
        <w:t>. This information will be saved in the registry under the current user.</w:t>
      </w:r>
    </w:p>
    <w:p w14:paraId="3785A4DB" w14:textId="5D0F36E3" w:rsidR="00B45639" w:rsidRDefault="00B45639" w:rsidP="00B45639">
      <w:pPr>
        <w:pStyle w:val="ListParagraph"/>
        <w:ind w:firstLine="720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diamond-hsm_ksp_config_x64.exe</w:t>
      </w:r>
      <w:r>
        <w:rPr>
          <w:rFonts w:eastAsia="Times New Roman" w:cs="Courier New"/>
          <w:color w:val="000000"/>
          <w:sz w:val="24"/>
          <w:szCs w:val="24"/>
        </w:rPr>
        <w:t xml:space="preserve"> -pin &lt;user pin/password&gt;</w:t>
      </w:r>
    </w:p>
    <w:p w14:paraId="2BB983A6" w14:textId="41B06C84" w:rsidR="00B45639" w:rsidRPr="00B45639" w:rsidRDefault="00B45639" w:rsidP="00B45639">
      <w:pPr>
        <w:pStyle w:val="ListParagraph"/>
        <w:ind w:firstLine="720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diamond-hsm_ksp_config_x64.exe</w:t>
      </w:r>
      <w:r>
        <w:rPr>
          <w:rFonts w:eastAsia="Times New Roman" w:cs="Courier New"/>
          <w:color w:val="000000"/>
          <w:sz w:val="24"/>
          <w:szCs w:val="24"/>
        </w:rPr>
        <w:t xml:space="preserve"> -</w:t>
      </w:r>
      <w:r>
        <w:rPr>
          <w:rFonts w:eastAsia="Times New Roman" w:cs="Courier New"/>
          <w:color w:val="000000"/>
          <w:sz w:val="24"/>
          <w:szCs w:val="24"/>
        </w:rPr>
        <w:t>ipaddress</w:t>
      </w:r>
      <w:r>
        <w:rPr>
          <w:rFonts w:eastAsia="Times New Roman" w:cs="Courier New"/>
          <w:color w:val="000000"/>
          <w:sz w:val="24"/>
          <w:szCs w:val="24"/>
        </w:rPr>
        <w:t xml:space="preserve"> &lt;</w:t>
      </w:r>
      <w:r>
        <w:rPr>
          <w:rFonts w:eastAsia="Times New Roman" w:cs="Courier New"/>
          <w:color w:val="000000"/>
          <w:sz w:val="24"/>
          <w:szCs w:val="24"/>
        </w:rPr>
        <w:t>ip address of the HSM</w:t>
      </w:r>
      <w:bookmarkStart w:id="0" w:name="_GoBack"/>
      <w:bookmarkEnd w:id="0"/>
      <w:r>
        <w:rPr>
          <w:rFonts w:eastAsia="Times New Roman" w:cs="Courier New"/>
          <w:color w:val="000000"/>
          <w:sz w:val="24"/>
          <w:szCs w:val="24"/>
        </w:rPr>
        <w:t>&gt;</w:t>
      </w:r>
    </w:p>
    <w:p w14:paraId="08392AC6" w14:textId="77777777" w:rsidR="00B45639" w:rsidRPr="00B45639" w:rsidRDefault="00B45639" w:rsidP="00B45639">
      <w:pPr>
        <w:pStyle w:val="ListParagraph"/>
        <w:ind w:firstLine="720"/>
        <w:rPr>
          <w:rFonts w:eastAsia="Times New Roman" w:cs="Courier New"/>
          <w:color w:val="000000"/>
          <w:sz w:val="24"/>
          <w:szCs w:val="24"/>
        </w:rPr>
      </w:pPr>
    </w:p>
    <w:p w14:paraId="2FAD3FB1" w14:textId="05D10038" w:rsidR="00063038" w:rsidRPr="00063038" w:rsidRDefault="00063038" w:rsidP="0006303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063038">
        <w:rPr>
          <w:rFonts w:eastAsia="Times New Roman" w:cs="Courier New"/>
          <w:color w:val="000000"/>
          <w:sz w:val="24"/>
          <w:szCs w:val="24"/>
        </w:rPr>
        <w:t>The "certutil -csplist" command can be used from the command prompt to verify installation.</w:t>
      </w:r>
    </w:p>
    <w:p w14:paraId="654213D3" w14:textId="06ABF8B8" w:rsidR="004F2F31" w:rsidRPr="00063038" w:rsidRDefault="00B45639" w:rsidP="00063038">
      <w:pPr>
        <w:rPr>
          <w:sz w:val="24"/>
          <w:szCs w:val="24"/>
        </w:rPr>
      </w:pPr>
    </w:p>
    <w:sectPr w:rsidR="004F2F31" w:rsidRPr="0006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3BC8"/>
    <w:multiLevelType w:val="hybridMultilevel"/>
    <w:tmpl w:val="3BDCF960"/>
    <w:lvl w:ilvl="0" w:tplc="E996B29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461B"/>
    <w:multiLevelType w:val="multilevel"/>
    <w:tmpl w:val="E3D033A8"/>
    <w:lvl w:ilvl="0">
      <w:start w:val="1"/>
      <w:numFmt w:val="decimal"/>
      <w:pStyle w:val="DKSHeading1"/>
      <w:lvlText w:val="%1."/>
      <w:lvlJc w:val="left"/>
    </w:lvl>
    <w:lvl w:ilvl="1">
      <w:start w:val="1"/>
      <w:numFmt w:val="decimal"/>
      <w:pStyle w:val="DKSHeading2"/>
      <w:lvlText w:val="%1.%2."/>
      <w:lvlJc w:val="left"/>
    </w:lvl>
    <w:lvl w:ilvl="2">
      <w:start w:val="1"/>
      <w:numFmt w:val="decimal"/>
      <w:pStyle w:val="DKSHeading3"/>
      <w:lvlText w:val="%1.%2.%3."/>
      <w:lvlJc w:val="left"/>
    </w:lvl>
    <w:lvl w:ilvl="3">
      <w:start w:val="1"/>
      <w:numFmt w:val="decimal"/>
      <w:pStyle w:val="DKSHeading4"/>
      <w:lvlText w:val="%1.%2.%3.%4."/>
      <w:lvlJc w:val="left"/>
      <w:pPr>
        <w:ind w:left="1800" w:hanging="180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2" w15:restartNumberingAfterBreak="0">
    <w:nsid w:val="4EEA2174"/>
    <w:multiLevelType w:val="multilevel"/>
    <w:tmpl w:val="44F84246"/>
    <w:lvl w:ilvl="0">
      <w:start w:val="1"/>
      <w:numFmt w:val="decimal"/>
      <w:pStyle w:val="DKSAppendix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842F08"/>
    <w:multiLevelType w:val="hybridMultilevel"/>
    <w:tmpl w:val="9246F632"/>
    <w:lvl w:ilvl="0" w:tplc="D37AA620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44B01"/>
    <w:multiLevelType w:val="hybridMultilevel"/>
    <w:tmpl w:val="31EE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38"/>
    <w:rsid w:val="00063038"/>
    <w:rsid w:val="0043326F"/>
    <w:rsid w:val="0050168F"/>
    <w:rsid w:val="00572E10"/>
    <w:rsid w:val="005F4E13"/>
    <w:rsid w:val="00942AAE"/>
    <w:rsid w:val="00B06FF8"/>
    <w:rsid w:val="00B45639"/>
    <w:rsid w:val="00D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8CB5"/>
  <w15:chartTrackingRefBased/>
  <w15:docId w15:val="{46CB9B74-768E-4A8C-ACBF-CB34D57E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KSHeading1">
    <w:name w:val="DKS Heading 1"/>
    <w:link w:val="DKSHeading1Char"/>
    <w:qFormat/>
    <w:rsid w:val="00572E10"/>
    <w:pPr>
      <w:keepNext/>
      <w:numPr>
        <w:numId w:val="6"/>
      </w:numPr>
      <w:spacing w:before="240" w:after="120" w:line="240" w:lineRule="auto"/>
      <w:outlineLvl w:val="0"/>
    </w:pPr>
    <w:rPr>
      <w:sz w:val="32"/>
    </w:rPr>
  </w:style>
  <w:style w:type="character" w:customStyle="1" w:styleId="DKSHeading1Char">
    <w:name w:val="DKS Heading 1 Char"/>
    <w:basedOn w:val="DefaultParagraphFont"/>
    <w:link w:val="DKSHeading1"/>
    <w:qFormat/>
    <w:rsid w:val="00572E10"/>
    <w:rPr>
      <w:sz w:val="32"/>
    </w:rPr>
  </w:style>
  <w:style w:type="paragraph" w:customStyle="1" w:styleId="DKSHeading2">
    <w:name w:val="DKS Heading 2"/>
    <w:basedOn w:val="DKSHeading1"/>
    <w:link w:val="DKSHeading2Char"/>
    <w:qFormat/>
    <w:rsid w:val="00572E10"/>
    <w:pPr>
      <w:numPr>
        <w:ilvl w:val="1"/>
      </w:numPr>
      <w:outlineLvl w:val="1"/>
    </w:pPr>
    <w:rPr>
      <w:sz w:val="28"/>
    </w:rPr>
  </w:style>
  <w:style w:type="character" w:customStyle="1" w:styleId="DKSHeading2Char">
    <w:name w:val="DKS Heading 2 Char"/>
    <w:basedOn w:val="DefaultParagraphFont"/>
    <w:link w:val="DKSHeading2"/>
    <w:qFormat/>
    <w:rsid w:val="00572E10"/>
    <w:rPr>
      <w:sz w:val="28"/>
    </w:rPr>
  </w:style>
  <w:style w:type="paragraph" w:customStyle="1" w:styleId="DKSHeading3">
    <w:name w:val="DKS Heading 3"/>
    <w:basedOn w:val="Heading3"/>
    <w:link w:val="DKSHeading3Char"/>
    <w:autoRedefine/>
    <w:qFormat/>
    <w:rsid w:val="00572E10"/>
    <w:pPr>
      <w:numPr>
        <w:ilvl w:val="2"/>
        <w:numId w:val="6"/>
      </w:numPr>
      <w:spacing w:line="240" w:lineRule="auto"/>
    </w:pPr>
    <w:rPr>
      <w:rFonts w:asciiTheme="minorHAnsi" w:hAnsiTheme="minorHAnsi" w:cs="Arial"/>
      <w:b/>
      <w:color w:val="00000A"/>
      <w:sz w:val="22"/>
      <w:szCs w:val="28"/>
    </w:rPr>
  </w:style>
  <w:style w:type="character" w:customStyle="1" w:styleId="DKSHeading3Char">
    <w:name w:val="DKS Heading 3 Char"/>
    <w:basedOn w:val="DefaultParagraphFont"/>
    <w:link w:val="DKSHeading3"/>
    <w:qFormat/>
    <w:rsid w:val="00572E10"/>
    <w:rPr>
      <w:rFonts w:eastAsiaTheme="majorEastAsia" w:cs="Arial"/>
      <w:b/>
      <w:color w:val="00000A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KSHeading4">
    <w:name w:val="DKS Heading 4"/>
    <w:basedOn w:val="Heading4"/>
    <w:link w:val="DKSHeading4Char"/>
    <w:qFormat/>
    <w:rsid w:val="00572E10"/>
    <w:pPr>
      <w:numPr>
        <w:ilvl w:val="3"/>
        <w:numId w:val="1"/>
      </w:numPr>
      <w:tabs>
        <w:tab w:val="left" w:pos="990"/>
      </w:tabs>
      <w:suppressAutoHyphens/>
      <w:autoSpaceDN w:val="0"/>
      <w:spacing w:line="240" w:lineRule="auto"/>
      <w:ind w:left="990" w:hanging="990"/>
      <w:textAlignment w:val="baseline"/>
    </w:pPr>
    <w:rPr>
      <w:rFonts w:ascii="Arial" w:hAnsi="Arial" w:cs="Arial"/>
      <w:i w:val="0"/>
      <w:color w:val="auto"/>
    </w:rPr>
  </w:style>
  <w:style w:type="character" w:customStyle="1" w:styleId="DKSHeading4Char">
    <w:name w:val="DKS Heading 4 Char"/>
    <w:basedOn w:val="DefaultParagraphFont"/>
    <w:link w:val="DKSHeading4"/>
    <w:rsid w:val="00572E10"/>
    <w:rPr>
      <w:rFonts w:ascii="Arial" w:eastAsiaTheme="majorEastAsia" w:hAnsi="Arial" w:cs="Arial"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KSCode2">
    <w:name w:val="DKS Code 2"/>
    <w:basedOn w:val="Normal"/>
    <w:link w:val="DKSCode2Char"/>
    <w:autoRedefine/>
    <w:qFormat/>
    <w:rsid w:val="00DD7F75"/>
    <w:pPr>
      <w:pBdr>
        <w:top w:val="single" w:sz="2" w:space="1" w:color="D7D7D7"/>
        <w:left w:val="single" w:sz="2" w:space="1" w:color="D7D7D7"/>
        <w:bottom w:val="single" w:sz="2" w:space="1" w:color="D7D7D7"/>
        <w:right w:val="single" w:sz="2" w:space="1" w:color="D7D7D7"/>
      </w:pBdr>
      <w:shd w:val="clear" w:color="auto" w:fill="F7F7F7"/>
      <w:tabs>
        <w:tab w:val="left" w:pos="1843"/>
      </w:tabs>
      <w:spacing w:after="0" w:line="240" w:lineRule="auto"/>
      <w:ind w:right="-18"/>
    </w:pPr>
    <w:rPr>
      <w:rFonts w:ascii="Courier New" w:hAnsi="Courier New"/>
      <w:color w:val="4472C4" w:themeColor="accent1"/>
      <w:sz w:val="18"/>
    </w:rPr>
  </w:style>
  <w:style w:type="character" w:customStyle="1" w:styleId="DKSCode2Char">
    <w:name w:val="DKS Code 2 Char"/>
    <w:basedOn w:val="DefaultParagraphFont"/>
    <w:link w:val="DKSCode2"/>
    <w:rsid w:val="00DD7F75"/>
    <w:rPr>
      <w:rFonts w:ascii="Courier New" w:hAnsi="Courier New"/>
      <w:color w:val="4472C4" w:themeColor="accent1"/>
      <w:sz w:val="18"/>
      <w:shd w:val="clear" w:color="auto" w:fill="F7F7F7"/>
    </w:rPr>
  </w:style>
  <w:style w:type="paragraph" w:customStyle="1" w:styleId="DKSCodeSection">
    <w:name w:val="DKS Code Section"/>
    <w:basedOn w:val="Normal"/>
    <w:link w:val="DKSCodeSectionChar"/>
    <w:autoRedefine/>
    <w:qFormat/>
    <w:rsid w:val="00DD7F75"/>
    <w:pPr>
      <w:pBdr>
        <w:top w:val="single" w:sz="2" w:space="1" w:color="D7D7D7"/>
        <w:left w:val="single" w:sz="2" w:space="1" w:color="D7D7D7"/>
        <w:bottom w:val="single" w:sz="2" w:space="1" w:color="D7D7D7"/>
        <w:right w:val="single" w:sz="2" w:space="1" w:color="D7D7D7"/>
      </w:pBdr>
      <w:shd w:val="clear" w:color="auto" w:fill="F7F7F7"/>
      <w:tabs>
        <w:tab w:val="left" w:pos="1843"/>
      </w:tabs>
      <w:spacing w:before="120" w:after="120" w:line="240" w:lineRule="auto"/>
      <w:ind w:right="-18"/>
    </w:pPr>
    <w:rPr>
      <w:rFonts w:ascii="Courier New" w:hAnsi="Courier New"/>
      <w:color w:val="00000A"/>
      <w:sz w:val="16"/>
    </w:rPr>
  </w:style>
  <w:style w:type="character" w:customStyle="1" w:styleId="DKSCodeSectionChar">
    <w:name w:val="DKS Code Section Char"/>
    <w:basedOn w:val="DefaultParagraphFont"/>
    <w:link w:val="DKSCodeSection"/>
    <w:qFormat/>
    <w:rsid w:val="00DD7F75"/>
    <w:rPr>
      <w:rFonts w:ascii="Courier New" w:hAnsi="Courier New"/>
      <w:color w:val="00000A"/>
      <w:sz w:val="16"/>
      <w:shd w:val="clear" w:color="auto" w:fill="F7F7F7"/>
    </w:rPr>
  </w:style>
  <w:style w:type="paragraph" w:customStyle="1" w:styleId="DKSKeyExpression">
    <w:name w:val="DKS Key Expression"/>
    <w:basedOn w:val="BodyText"/>
    <w:link w:val="DKSKeyExpressionChar"/>
    <w:autoRedefine/>
    <w:qFormat/>
    <w:rsid w:val="00DD7F75"/>
    <w:pPr>
      <w:spacing w:after="140" w:line="288" w:lineRule="auto"/>
    </w:pPr>
    <w:rPr>
      <w:color w:val="660000"/>
      <w:sz w:val="24"/>
      <w:bdr w:val="single" w:sz="2" w:space="1" w:color="EEDDCC"/>
    </w:rPr>
  </w:style>
  <w:style w:type="character" w:customStyle="1" w:styleId="DKSKeyExpressionChar">
    <w:name w:val="DKS Key Expression Char"/>
    <w:basedOn w:val="BodyTextChar"/>
    <w:link w:val="DKSKeyExpression"/>
    <w:qFormat/>
    <w:rsid w:val="00DD7F75"/>
    <w:rPr>
      <w:color w:val="660000"/>
      <w:sz w:val="24"/>
      <w:bdr w:val="single" w:sz="2" w:space="1" w:color="EEDDCC"/>
    </w:rPr>
  </w:style>
  <w:style w:type="paragraph" w:styleId="BodyText">
    <w:name w:val="Body Text"/>
    <w:basedOn w:val="Normal"/>
    <w:link w:val="BodyTextChar"/>
    <w:uiPriority w:val="99"/>
    <w:semiHidden/>
    <w:unhideWhenUsed/>
    <w:rsid w:val="00DD7F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7F75"/>
  </w:style>
  <w:style w:type="paragraph" w:customStyle="1" w:styleId="DKSSpecialHeading4">
    <w:name w:val="DKS Special Heading 4'"/>
    <w:basedOn w:val="Heading4"/>
    <w:link w:val="DKSSpecialHeading4Char"/>
    <w:qFormat/>
    <w:rsid w:val="00DD7F75"/>
    <w:pPr>
      <w:keepLines w:val="0"/>
      <w:widowControl w:val="0"/>
      <w:pBdr>
        <w:top w:val="single" w:sz="4" w:space="1" w:color="660000"/>
        <w:left w:val="single" w:sz="4" w:space="4" w:color="660000"/>
        <w:bottom w:val="single" w:sz="4" w:space="1" w:color="660000"/>
        <w:right w:val="single" w:sz="4" w:space="4" w:color="660000"/>
      </w:pBdr>
      <w:spacing w:before="240" w:after="120" w:line="240" w:lineRule="auto"/>
    </w:pPr>
    <w:rPr>
      <w:rFonts w:ascii="Liberation Sans" w:eastAsiaTheme="minorHAnsi" w:hAnsi="Liberation Sans" w:cstheme="minorBidi"/>
      <w:i w:val="0"/>
      <w:iCs w:val="0"/>
      <w:color w:val="660000"/>
      <w:sz w:val="24"/>
      <w:szCs w:val="28"/>
    </w:rPr>
  </w:style>
  <w:style w:type="character" w:customStyle="1" w:styleId="DKSSpecialHeading4Char">
    <w:name w:val="DKS Special Heading 4' Char"/>
    <w:basedOn w:val="Heading4Char"/>
    <w:link w:val="DKSSpecialHeading4"/>
    <w:qFormat/>
    <w:rsid w:val="00DD7F75"/>
    <w:rPr>
      <w:rFonts w:ascii="Liberation Sans" w:eastAsiaTheme="majorEastAsia" w:hAnsi="Liberation Sans" w:cstheme="majorBidi"/>
      <w:i w:val="0"/>
      <w:iCs w:val="0"/>
      <w:color w:val="660000"/>
      <w:sz w:val="24"/>
      <w:szCs w:val="28"/>
    </w:rPr>
  </w:style>
  <w:style w:type="paragraph" w:customStyle="1" w:styleId="DKSAppendixHeading">
    <w:name w:val="DKS Appendix Heading"/>
    <w:basedOn w:val="DKSHeading1"/>
    <w:link w:val="DKSAppendixHeadingChar"/>
    <w:qFormat/>
    <w:rsid w:val="00B06FF8"/>
    <w:pPr>
      <w:numPr>
        <w:numId w:val="8"/>
      </w:numPr>
      <w:ind w:left="360" w:hanging="360"/>
    </w:pPr>
  </w:style>
  <w:style w:type="character" w:customStyle="1" w:styleId="DKSAppendixHeadingChar">
    <w:name w:val="DKS Appendix Heading Char"/>
    <w:basedOn w:val="DKSHeading1Char"/>
    <w:link w:val="DKSAppendixHeading"/>
    <w:rsid w:val="00B06FF8"/>
    <w:rPr>
      <w:sz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0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3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amondKeySecurity/diamondhsm-win-cng/tree/master/Binaries%20and%20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Douglas</dc:creator>
  <cp:keywords/>
  <dc:description/>
  <cp:lastModifiedBy>Dominique Douglas</cp:lastModifiedBy>
  <cp:revision>2</cp:revision>
  <dcterms:created xsi:type="dcterms:W3CDTF">2019-09-26T21:22:00Z</dcterms:created>
  <dcterms:modified xsi:type="dcterms:W3CDTF">2019-09-27T16:10:00Z</dcterms:modified>
</cp:coreProperties>
</file>