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5522B" w14:textId="77777777" w:rsidR="00AB6F99" w:rsidRDefault="00B400A7" w:rsidP="00B400A7">
      <w:pPr>
        <w:pStyle w:val="Titr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14:paraId="3C9E3F59" w14:textId="77777777" w:rsidR="009955A0" w:rsidRDefault="005921BE" w:rsidP="00A61187">
      <w:pPr>
        <w:ind w:left="1080"/>
      </w:pPr>
      <w:r>
        <w:t>Plusieurs méthodes plus ou moins efficace pour ordonner un tableau</w:t>
      </w:r>
    </w:p>
    <w:p w14:paraId="1DF11054" w14:textId="77777777"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14:paraId="440C1592" w14:textId="77777777"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14:paraId="1EA45E94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14:paraId="22CD13C2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14:paraId="307BB199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14:paraId="1459164C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14:paraId="38B921AD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14:paraId="314DA8F0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14:paraId="0B56D6C8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14:paraId="1D7A7719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14:paraId="7E37B5A6" w14:textId="77777777"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14:paraId="3A408AA8" w14:textId="77777777"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14:paraId="5914117E" w14:textId="77777777" w:rsidR="00A32213" w:rsidRDefault="00A32213" w:rsidP="00B400A7">
      <w:pPr>
        <w:ind w:left="1080"/>
      </w:pPr>
    </w:p>
    <w:p w14:paraId="71EFED08" w14:textId="77777777"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14:paraId="1C653914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14:paraId="724B80C4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5597CA80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3B406E8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31DD560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14:paraId="133A7010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14:paraId="43E9D2A8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14:paraId="7C433D63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14:paraId="3A96EE4F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14:paraId="4B41238A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14:paraId="1CFD52FB" w14:textId="77777777"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14:paraId="3D65259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14:paraId="6C60442F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14:paraId="4424A49A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14:paraId="4CCB8694" w14:textId="689C3AFD"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196DD0">
        <w:t>», « erreur assert</w:t>
      </w:r>
      <w:r w:rsidR="00C54A7D">
        <w:t>»</w:t>
      </w:r>
    </w:p>
    <w:p w14:paraId="36F6C56A" w14:textId="77777777"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40051B2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14:paraId="0B4AD982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"/>
        <w:tblW w:w="0" w:type="auto"/>
        <w:tblInd w:w="992" w:type="dxa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76"/>
        <w:gridCol w:w="2000"/>
      </w:tblGrid>
      <w:tr w:rsidR="00C54A7D" w14:paraId="24E22A40" w14:textId="77777777" w:rsidTr="00C54A7D">
        <w:tc>
          <w:tcPr>
            <w:tcW w:w="2131" w:type="dxa"/>
          </w:tcPr>
          <w:p w14:paraId="5186FA6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14:paraId="4241721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14:paraId="63C30EC2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14:paraId="4D1A14F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14:paraId="7CA36EE4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14:paraId="3DAB9AD7" w14:textId="77777777" w:rsidTr="00C54A7D">
        <w:tc>
          <w:tcPr>
            <w:tcW w:w="2131" w:type="dxa"/>
          </w:tcPr>
          <w:p w14:paraId="137B91D3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14:paraId="06960474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44357D7A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531B9905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14:paraId="64CA3DA4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14:paraId="632AF1CE" w14:textId="77777777" w:rsidTr="00C54A7D">
        <w:tc>
          <w:tcPr>
            <w:tcW w:w="2131" w:type="dxa"/>
          </w:tcPr>
          <w:p w14:paraId="7B5FF0E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2AAA0D70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58D23FA7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14E0CBD4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14:paraId="0EF8358C" w14:textId="7B70FEFE"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14:paraId="62EA5603" w14:textId="77777777" w:rsidTr="00C54A7D">
        <w:tc>
          <w:tcPr>
            <w:tcW w:w="2131" w:type="dxa"/>
          </w:tcPr>
          <w:p w14:paraId="018B63A7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5B7A9BCA" w14:textId="12AD6261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14:paraId="09B76EFA" w14:textId="20A3D3F2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5D291C8C" w14:textId="4806A0F0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14:paraId="0D391BC0" w14:textId="67DF4543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14:paraId="52F292F2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EFC304C" w14:textId="77777777"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14:paraId="6BD59A0A" w14:textId="77777777"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"/>
        <w:tblW w:w="9893" w:type="dxa"/>
        <w:tblInd w:w="992" w:type="dxa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2009"/>
        <w:gridCol w:w="2033"/>
      </w:tblGrid>
      <w:tr w:rsidR="00152999" w14:paraId="154C280C" w14:textId="77777777" w:rsidTr="005630B3">
        <w:trPr>
          <w:trHeight w:val="344"/>
        </w:trPr>
        <w:tc>
          <w:tcPr>
            <w:tcW w:w="1951" w:type="dxa"/>
          </w:tcPr>
          <w:p w14:paraId="7C8367F1" w14:textId="77777777"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14:paraId="5837818F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14:paraId="64723246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14:paraId="0BFF93C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14:paraId="66D505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14:paraId="5C6C00E2" w14:textId="77777777" w:rsidTr="005630B3">
        <w:trPr>
          <w:trHeight w:val="344"/>
        </w:trPr>
        <w:tc>
          <w:tcPr>
            <w:tcW w:w="1951" w:type="dxa"/>
          </w:tcPr>
          <w:p w14:paraId="25A90C0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14:paraId="613F672C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14:paraId="5865DBC6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56AD1E22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14:paraId="4A69EB12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14:paraId="7344410B" w14:textId="77777777" w:rsidTr="005630B3">
        <w:trPr>
          <w:trHeight w:val="344"/>
        </w:trPr>
        <w:tc>
          <w:tcPr>
            <w:tcW w:w="1951" w:type="dxa"/>
          </w:tcPr>
          <w:p w14:paraId="366AB4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36A6AFA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14:paraId="33AD86B1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2314F2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14:paraId="75B31BF3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14:paraId="55102365" w14:textId="77777777" w:rsidTr="005630B3">
        <w:trPr>
          <w:trHeight w:val="344"/>
        </w:trPr>
        <w:tc>
          <w:tcPr>
            <w:tcW w:w="1951" w:type="dxa"/>
          </w:tcPr>
          <w:p w14:paraId="1C80484C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0062447C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14:paraId="54E9F75A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2EC31B47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14:paraId="0DFA4405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4813C68A" w14:textId="77777777" w:rsidTr="005630B3">
        <w:trPr>
          <w:trHeight w:val="344"/>
        </w:trPr>
        <w:tc>
          <w:tcPr>
            <w:tcW w:w="1951" w:type="dxa"/>
          </w:tcPr>
          <w:p w14:paraId="672AC0A4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E2D4372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14:paraId="59814D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5087D0BD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14:paraId="055FD24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68C7B487" w14:textId="77777777" w:rsidTr="005630B3">
        <w:trPr>
          <w:trHeight w:val="344"/>
        </w:trPr>
        <w:tc>
          <w:tcPr>
            <w:tcW w:w="1951" w:type="dxa"/>
          </w:tcPr>
          <w:p w14:paraId="39B46B8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598F151B" w14:textId="528F8ACE"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14:paraId="61298393" w14:textId="385E36FD"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10A98548" w14:textId="1BB3FED8"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14:paraId="526ADDB1" w14:textId="513661D8"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</w:t>
            </w:r>
            <w:bookmarkStart w:id="0" w:name="_GoBack"/>
            <w:bookmarkEnd w:id="0"/>
            <w:r w:rsidR="005630B3">
              <w:t xml:space="preserve"> n’est pas dans le tableau</w:t>
            </w:r>
          </w:p>
        </w:tc>
      </w:tr>
      <w:tr w:rsidR="005630B3" w14:paraId="44C8C41C" w14:textId="77777777" w:rsidTr="005630B3">
        <w:trPr>
          <w:trHeight w:val="344"/>
        </w:trPr>
        <w:tc>
          <w:tcPr>
            <w:tcW w:w="1951" w:type="dxa"/>
          </w:tcPr>
          <w:p w14:paraId="50658817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222CD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C33481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14:paraId="0662C12E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14:paraId="1599B531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44BC443C" w14:textId="77777777" w:rsidTr="005630B3">
        <w:trPr>
          <w:trHeight w:val="344"/>
        </w:trPr>
        <w:tc>
          <w:tcPr>
            <w:tcW w:w="1951" w:type="dxa"/>
          </w:tcPr>
          <w:p w14:paraId="65183F8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E4B4589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58B78AE2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14:paraId="1457F2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14:paraId="0CFF99C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059287D2" w14:textId="77777777"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6171247B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4C916E6E" w14:textId="53AF3589"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14:paraId="02465372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14:paraId="5EFBFBF4" w14:textId="77777777" w:rsidR="009955A0" w:rsidRDefault="009955A0" w:rsidP="00A32213"/>
    <w:p w14:paraId="03FD9AAF" w14:textId="77777777" w:rsidR="004105BE" w:rsidRDefault="004105BE" w:rsidP="00B400A7">
      <w:pPr>
        <w:pStyle w:val="Titre1"/>
        <w:ind w:left="567"/>
      </w:pPr>
      <w:r>
        <w:t>Tri d'un tableau par sélection</w:t>
      </w:r>
    </w:p>
    <w:p w14:paraId="3323EA4A" w14:textId="77777777"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14:paraId="03DFF400" w14:textId="77777777"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14:paraId="41A052AE" w14:textId="77777777" w:rsidR="004105BE" w:rsidRDefault="004105BE" w:rsidP="00B400A7">
      <w:pPr>
        <w:tabs>
          <w:tab w:val="left" w:pos="1701"/>
        </w:tabs>
        <w:ind w:left="1843" w:hanging="425"/>
      </w:pPr>
    </w:p>
    <w:p w14:paraId="3E90BD45" w14:textId="77777777"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14:paraId="51B9D4A9" w14:textId="77777777"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14:paraId="61203401" w14:textId="77777777"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14:paraId="2B77F7AF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14:paraId="3465CEF0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14:paraId="40C0A946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14:paraId="3A2AC556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14:paraId="15E14518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14:paraId="7E245CD1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14:paraId="5409B97B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14:paraId="141D91C2" w14:textId="77777777"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14:paraId="4D6D6C6F" w14:textId="77777777"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14:paraId="79E5B790" w14:textId="77777777"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14:paraId="7CBFF5F6" w14:textId="166A2C67"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14:paraId="6B4BD8DF" w14:textId="77777777"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14:paraId="57CBE29D" w14:textId="77777777"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14:paraId="43C187C3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14:paraId="72821ECD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14:paraId="04E48BF2" w14:textId="77777777"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4ED984ED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09CD52EA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24F2942E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14:paraId="092B72E5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14:paraId="62E367EC" w14:textId="77777777"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16B36F" w14:textId="327C416F"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14:paraId="06EE75FB" w14:textId="3387E768" w:rsidR="009955A0" w:rsidRPr="00DE7A7B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</w:p>
    <w:p w14:paraId="0530CAB2" w14:textId="77777777" w:rsidR="006A280B" w:rsidRPr="00E85D62" w:rsidRDefault="006A280B" w:rsidP="00B400A7"/>
    <w:p w14:paraId="3BDCBE18" w14:textId="77777777"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14:paraId="1E7577BC" w14:textId="77777777"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14:paraId="1B7F390C" w14:textId="77777777"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14:paraId="7ABC3B5A" w14:textId="77777777"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14:paraId="223DDC2A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14:paraId="3A340376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14:paraId="7875954A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14:paraId="51ED2667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14:paraId="11E71443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14:paraId="690115D2" w14:textId="77777777"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14:paraId="69AEFE11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14:paraId="7955B7C6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14:paraId="687832D2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14:paraId="664280EC" w14:textId="77777777"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14:paraId="2058C763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14:paraId="08E5D8CA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14:paraId="74BA7D38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162C44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14:paraId="350FD5A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14:paraId="3B83E13A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14:paraId="4D64301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14:paraId="1795707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14:paraId="5B077E9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14:paraId="49900AAC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14:paraId="35F63B9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14:paraId="42588777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14:paraId="5951ACE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14:paraId="2D622CF9" w14:textId="7FC549C2" w:rsidR="009648DB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>1 + n(n-1)</w:t>
      </w:r>
    </w:p>
    <w:p w14:paraId="2A642240" w14:textId="42D19AF4"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14:paraId="5E82CA43" w14:textId="77777777"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14:paraId="5A966473" w14:textId="77777777" w:rsidR="00A4047B" w:rsidRDefault="00460A99" w:rsidP="00B400A7">
      <w:pPr>
        <w:pStyle w:val="Titre1"/>
      </w:pPr>
      <w:r w:rsidRPr="00460A99">
        <w:t>Tri par insertion</w:t>
      </w:r>
    </w:p>
    <w:p w14:paraId="56987022" w14:textId="77777777"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14:paraId="3112B8D2" w14:textId="77777777"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14:paraId="36491C6B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14:paraId="2DD3FD54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14:paraId="38AA4BCB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14:paraId="782A8123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14:paraId="11A9061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14:paraId="1C5C5DA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14:paraId="1E829934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14:paraId="133C3430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14:paraId="07AAD62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14:paraId="3FE753CA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14:paraId="28864540" w14:textId="77777777"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14:paraId="421B6C0F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14A07D82" w14:textId="7ABC64CC"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14:paraId="062CA491" w14:textId="6BFBAABB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14:paraId="79B1F5E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14:paraId="3B34D8EC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14:paraId="75729C64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14:paraId="48E68D2E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14:paraId="4FC30A6E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14:paraId="08740D4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14:paraId="672F400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14:paraId="1AB82C74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14:paraId="268E24CD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14:paraId="36268AF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14:paraId="7FADEBE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14:paraId="4E413798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14:paraId="36FEA12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14:paraId="61793453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14:paraId="47E1D9D2" w14:textId="01D94838"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14:paraId="14F91A7E" w14:textId="77777777"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69C41013" w14:textId="77777777"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21A9A270" w14:textId="21B9068B"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14:paraId="03C96DFF" w14:textId="45CC0D7C"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14:paraId="618D71CD" w14:textId="77777777"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53BF16" w14:textId="77777777" w:rsidR="009C5268" w:rsidRDefault="007E5034" w:rsidP="00B400A7">
      <w:pPr>
        <w:pStyle w:val="Titre1"/>
      </w:pPr>
      <w:r>
        <w:t xml:space="preserve">Tri </w:t>
      </w:r>
      <w:r w:rsidR="00DD7C19">
        <w:t xml:space="preserve">d’un tableau </w:t>
      </w:r>
      <w:r>
        <w:t>par fusion</w:t>
      </w:r>
    </w:p>
    <w:p w14:paraId="49D65AE6" w14:textId="77777777"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14:paraId="3F6A1454" w14:textId="77777777" w:rsidR="00DD7C19" w:rsidRDefault="00DD7C19" w:rsidP="00B400A7"/>
    <w:p w14:paraId="639AAE22" w14:textId="77777777"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14:paraId="40174377" w14:textId="77777777"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14:paraId="57840266" w14:textId="77777777" w:rsidR="00DC30C6" w:rsidRDefault="00DC30C6" w:rsidP="00DC30C6">
      <w:pPr>
        <w:ind w:left="1814" w:firstLine="454"/>
      </w:pPr>
      <w:r>
        <w:t xml:space="preserve">n2 </w:t>
      </w:r>
      <w:r w:rsidRPr="00E06641">
        <w:t>←</w:t>
      </w:r>
      <w:r>
        <w:t xml:space="preserve"> longueur de t2</w:t>
      </w:r>
    </w:p>
    <w:p w14:paraId="7E5CD88B" w14:textId="77777777"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14:paraId="4AEC565D" w14:textId="77777777"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14:paraId="67BA1004" w14:textId="77777777"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14:paraId="6805484F" w14:textId="77777777"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14:paraId="2DB3FD41" w14:textId="77777777"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14:paraId="6D07786F" w14:textId="77777777" w:rsidR="007E5034" w:rsidRPr="005902B0" w:rsidRDefault="00543752" w:rsidP="00B400A7">
      <w:pPr>
        <w:ind w:left="2268"/>
        <w:rPr>
          <w:lang w:val="en-US"/>
        </w:rPr>
      </w:pPr>
      <w:r>
        <w:lastRenderedPageBreak/>
        <w:tab/>
      </w:r>
      <w:r w:rsidR="009444F6">
        <w:t xml:space="preserve"> </w:t>
      </w:r>
      <w:r w:rsidR="001B7C41">
        <w:tab/>
      </w:r>
      <w:r w:rsidR="001B7C41">
        <w:tab/>
      </w:r>
      <w:r w:rsidR="009444F6">
        <w:rPr>
          <w:lang w:val="en-US"/>
        </w:rPr>
        <w:t>t</w:t>
      </w:r>
      <w:r w:rsidR="00DD7C19">
        <w:rPr>
          <w:lang w:val="en-US"/>
        </w:rPr>
        <w:t xml:space="preserve">ab3[i] </w:t>
      </w:r>
      <w:r w:rsidR="001B7C41" w:rsidRPr="00E06641">
        <w:t>←</w:t>
      </w:r>
      <w:r w:rsidR="00DD7C19">
        <w:rPr>
          <w:lang w:val="en-US"/>
        </w:rPr>
        <w:t xml:space="preserve"> t</w:t>
      </w:r>
      <w:r w:rsidR="007E5034" w:rsidRPr="005902B0">
        <w:rPr>
          <w:lang w:val="en-US"/>
        </w:rPr>
        <w:t>1[x]</w:t>
      </w:r>
    </w:p>
    <w:p w14:paraId="52A421A6" w14:textId="77777777" w:rsidR="007E5034" w:rsidRPr="005902B0" w:rsidRDefault="00543752" w:rsidP="00B400A7">
      <w:pPr>
        <w:ind w:left="2268"/>
        <w:rPr>
          <w:lang w:val="en-US"/>
        </w:rPr>
      </w:pPr>
      <w:r>
        <w:rPr>
          <w:lang w:val="en-US"/>
        </w:rPr>
        <w:tab/>
      </w:r>
      <w:r w:rsidR="009444F6">
        <w:rPr>
          <w:lang w:val="en-US"/>
        </w:rPr>
        <w:t xml:space="preserve"> </w:t>
      </w:r>
      <w:r w:rsidR="001B7C41">
        <w:rPr>
          <w:lang w:val="en-US"/>
        </w:rPr>
        <w:tab/>
      </w:r>
      <w:r w:rsidR="001B7C41">
        <w:rPr>
          <w:lang w:val="en-US"/>
        </w:rPr>
        <w:tab/>
      </w:r>
      <w:r w:rsidR="00D76207" w:rsidRPr="005902B0">
        <w:rPr>
          <w:lang w:val="en-US"/>
        </w:rPr>
        <w:t>x</w:t>
      </w:r>
      <w:r w:rsidR="001B7C41" w:rsidRPr="00E06641">
        <w:t>←</w:t>
      </w:r>
      <w:r w:rsidR="007E5034" w:rsidRPr="005902B0">
        <w:rPr>
          <w:lang w:val="en-US"/>
        </w:rPr>
        <w:t>x+1</w:t>
      </w:r>
    </w:p>
    <w:p w14:paraId="7DABC9B9" w14:textId="77777777"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14:paraId="4266B80A" w14:textId="77777777"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14:paraId="79AF3EF5" w14:textId="77777777"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14:paraId="530F2959" w14:textId="77777777"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14:paraId="07B22E5A" w14:textId="77777777"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14:paraId="59A8DF34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14:paraId="3E87A3AF" w14:textId="77777777"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14:paraId="749F4996" w14:textId="77777777"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14:paraId="1DD6F79B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14:paraId="5AE5AF60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14:paraId="3885ED50" w14:textId="77777777"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14:paraId="04EDDE13" w14:textId="061697AB"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14:paraId="346D215F" w14:textId="77777777"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14:paraId="59A60244" w14:textId="77777777"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14:paraId="1887641D" w14:textId="5DE9F946"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14:paraId="50B1D2DA" w14:textId="77777777"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14:paraId="66F5F503" w14:textId="77777777"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Grille"/>
        <w:tblW w:w="0" w:type="auto"/>
        <w:tblInd w:w="992" w:type="dxa"/>
        <w:tblLook w:val="04A0" w:firstRow="1" w:lastRow="0" w:firstColumn="1" w:lastColumn="0" w:noHBand="0" w:noVBand="1"/>
      </w:tblPr>
      <w:tblGrid>
        <w:gridCol w:w="1911"/>
        <w:gridCol w:w="1911"/>
        <w:gridCol w:w="1926"/>
        <w:gridCol w:w="1927"/>
        <w:gridCol w:w="2066"/>
      </w:tblGrid>
      <w:tr w:rsidR="00A5204E" w14:paraId="22674E05" w14:textId="77777777" w:rsidTr="00A5204E">
        <w:tc>
          <w:tcPr>
            <w:tcW w:w="2131" w:type="dxa"/>
          </w:tcPr>
          <w:p w14:paraId="6EDE7327" w14:textId="3A55C391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14:paraId="66F48E0F" w14:textId="073C58A3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14:paraId="4EFACF0F" w14:textId="7D9242FD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14:paraId="06E644B9" w14:textId="0491C78E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14:paraId="4AE7319E" w14:textId="69108890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14:paraId="69346F8C" w14:textId="77777777" w:rsidTr="00A5204E">
        <w:tc>
          <w:tcPr>
            <w:tcW w:w="2131" w:type="dxa"/>
          </w:tcPr>
          <w:p w14:paraId="7028E490" w14:textId="09221379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6BD564D7" w14:textId="7B51C1C0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748A881C" w14:textId="67BFB1A2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14:paraId="01948BB1" w14:textId="400E8C1D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14:paraId="3ABFBFF8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14:paraId="032E940A" w14:textId="77777777" w:rsidTr="00A5204E">
        <w:tc>
          <w:tcPr>
            <w:tcW w:w="2131" w:type="dxa"/>
          </w:tcPr>
          <w:p w14:paraId="1BA84D17" w14:textId="0A82D6D1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22A22F2B" w14:textId="5877D156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42F846DC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9C32F47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FF989F6" w14:textId="07A6C00A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14:paraId="5C1C18C9" w14:textId="77777777" w:rsidTr="00A5204E">
        <w:tc>
          <w:tcPr>
            <w:tcW w:w="2131" w:type="dxa"/>
          </w:tcPr>
          <w:p w14:paraId="2CF1E5CD" w14:textId="2321F369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5709BCB8" w14:textId="6883CA53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2B99C81F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59F089B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119F6C2" w14:textId="73383FF6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14:paraId="7899AB83" w14:textId="77777777" w:rsidTr="00A5204E">
        <w:tc>
          <w:tcPr>
            <w:tcW w:w="2131" w:type="dxa"/>
          </w:tcPr>
          <w:p w14:paraId="3CEFCC95" w14:textId="22F5C16C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56885535" w14:textId="490A1BF5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4739AD5E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ABCC432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6BF6BDD" w14:textId="2BC52C80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14:paraId="6A56D952" w14:textId="77777777" w:rsidTr="00A5204E">
        <w:tc>
          <w:tcPr>
            <w:tcW w:w="2131" w:type="dxa"/>
          </w:tcPr>
          <w:p w14:paraId="10ADDB54" w14:textId="1A8C8B5F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78C3D94A" w14:textId="1CCB88EA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0C73D96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3691A0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217E91E" w14:textId="4648F8E0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14:paraId="7529DAEA" w14:textId="77777777" w:rsidTr="00A5204E">
        <w:tc>
          <w:tcPr>
            <w:tcW w:w="2131" w:type="dxa"/>
          </w:tcPr>
          <w:p w14:paraId="20DC0C30" w14:textId="475044D6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14:paraId="34CC5F69" w14:textId="6D6D98AF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1F750E0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8A8A01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2812D2B3" w14:textId="78808310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14:paraId="103E418E" w14:textId="77777777" w:rsidTr="00A5204E">
        <w:tc>
          <w:tcPr>
            <w:tcW w:w="2131" w:type="dxa"/>
          </w:tcPr>
          <w:p w14:paraId="61C0448F" w14:textId="208774B3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2812FE0A" w14:textId="0794CC13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7BA8822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A96C933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5B15CB4" w14:textId="7530E6E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14:paraId="1A7169CC" w14:textId="77777777" w:rsidTr="00A5204E">
        <w:tc>
          <w:tcPr>
            <w:tcW w:w="2131" w:type="dxa"/>
          </w:tcPr>
          <w:p w14:paraId="3F65A819" w14:textId="7265AE9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9EE93CF" w14:textId="41E7F82D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14:paraId="10A9460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8F0BF4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6E7ECB9" w14:textId="70175A46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14:paraId="16497790" w14:textId="77777777" w:rsidTr="00A5204E">
        <w:tc>
          <w:tcPr>
            <w:tcW w:w="2131" w:type="dxa"/>
          </w:tcPr>
          <w:p w14:paraId="0BF482DE" w14:textId="7B28B30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E4D2443" w14:textId="63692E31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074FF3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1370023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B1240B7" w14:textId="4AEF235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14:paraId="7797A29B" w14:textId="77777777" w:rsidTr="00A5204E">
        <w:tc>
          <w:tcPr>
            <w:tcW w:w="2131" w:type="dxa"/>
          </w:tcPr>
          <w:p w14:paraId="7FC5E7E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65E4E2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4AE901B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7F3914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61891A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2CC02D17" w14:textId="77777777" w:rsidTr="00A5204E">
        <w:tc>
          <w:tcPr>
            <w:tcW w:w="2131" w:type="dxa"/>
          </w:tcPr>
          <w:p w14:paraId="0F45FB57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0AC7E2C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31544357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8A81FE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34DD66D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4056D18F" w14:textId="77777777" w:rsidTr="00A5204E">
        <w:tc>
          <w:tcPr>
            <w:tcW w:w="2131" w:type="dxa"/>
          </w:tcPr>
          <w:p w14:paraId="638E880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E06132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7A1943A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3645A6B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2919080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062E2616" w14:textId="77777777" w:rsidTr="00A5204E">
        <w:tc>
          <w:tcPr>
            <w:tcW w:w="2131" w:type="dxa"/>
          </w:tcPr>
          <w:p w14:paraId="5DB237EF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1918B5A0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3FC80E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8E93C0F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6B2031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0DA8A9F3" w14:textId="77777777" w:rsidTr="00A5204E">
        <w:tc>
          <w:tcPr>
            <w:tcW w:w="2131" w:type="dxa"/>
          </w:tcPr>
          <w:p w14:paraId="3377D67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176B36C0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07201AFA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75B7974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1F3349F3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740CD041" w14:textId="174FAEEA"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50F2E177" w14:textId="2B789CF9"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14:paraId="10C07E21" w14:textId="05AA7D4B"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</w:p>
    <w:p w14:paraId="43B3810B" w14:textId="77777777"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14:paraId="586A60A8" w14:textId="77777777"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14:paraId="040AE8D3" w14:textId="77777777"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14:paraId="31928753" w14:textId="77777777" w:rsidR="00C54A2E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>
        <w:rPr>
          <w:sz w:val="28"/>
          <w:szCs w:val="28"/>
        </w:rPr>
        <w:t>par ordre d’efficacité.</w:t>
      </w:r>
    </w:p>
    <w:p w14:paraId="5D5E361F" w14:textId="77777777"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14:paraId="024F1B3B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14:paraId="2FD4635A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14:paraId="01F44107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14:paraId="126F5F0B" w14:textId="77777777"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14:paraId="559DF6FF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14:paraId="281988DA" w14:textId="77777777"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On utilisera la fonction time du module time qui donne la date exacte au 10 millionième de seconde</w:t>
      </w:r>
    </w:p>
    <w:p w14:paraId="76A3E277" w14:textId="77777777"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14:paraId="0833F62E" w14:textId="77777777"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14:paraId="4C77FB6E" w14:textId="77777777"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14:paraId="31F5980F" w14:textId="77777777"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14:paraId="35D73CE9" w14:textId="77777777"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9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98653" w14:textId="77777777" w:rsidR="00C4237A" w:rsidRDefault="00C4237A">
      <w:r>
        <w:separator/>
      </w:r>
    </w:p>
  </w:endnote>
  <w:endnote w:type="continuationSeparator" w:id="0">
    <w:p w14:paraId="0E467C0C" w14:textId="77777777" w:rsidR="00C4237A" w:rsidRDefault="00C4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2ED55" w14:textId="77777777" w:rsidR="00C4237A" w:rsidRDefault="00C4237A">
    <w:pPr>
      <w:pStyle w:val="Pieddepage"/>
      <w:tabs>
        <w:tab w:val="clear" w:pos="9072"/>
        <w:tab w:val="right" w:pos="8640"/>
      </w:tabs>
    </w:pPr>
    <w:r>
      <w:tab/>
      <w:t xml:space="preserve">  </w: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sur </w:t>
    </w:r>
    <w:r>
      <w:rPr>
        <w:rStyle w:val="Numrodepage"/>
      </w:rPr>
      <w:t>2</w:t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878BC" w14:textId="77777777" w:rsidR="00C4237A" w:rsidRDefault="00C4237A">
      <w:r>
        <w:separator/>
      </w:r>
    </w:p>
  </w:footnote>
  <w:footnote w:type="continuationSeparator" w:id="0">
    <w:p w14:paraId="11CC6AE5" w14:textId="77777777" w:rsidR="00C4237A" w:rsidRDefault="00C4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Titre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Titre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Titre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Titre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upperRoman"/>
      <w:pStyle w:val="Listepuces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pStyle w:val="Listepuces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27"/>
    <w:lvl w:ilvl="0">
      <w:start w:val="1"/>
      <w:numFmt w:val="bullet"/>
      <w:pStyle w:val="Listepuces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Titre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Titre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Titre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Titre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8F"/>
    <w:rsid w:val="000027C9"/>
    <w:rsid w:val="0001598F"/>
    <w:rsid w:val="00044E3F"/>
    <w:rsid w:val="00082608"/>
    <w:rsid w:val="000B0A6B"/>
    <w:rsid w:val="000B370B"/>
    <w:rsid w:val="000C4A23"/>
    <w:rsid w:val="000E0D87"/>
    <w:rsid w:val="000E514B"/>
    <w:rsid w:val="00125710"/>
    <w:rsid w:val="00151A06"/>
    <w:rsid w:val="00152999"/>
    <w:rsid w:val="00156D32"/>
    <w:rsid w:val="0017797D"/>
    <w:rsid w:val="00196DD0"/>
    <w:rsid w:val="001A1090"/>
    <w:rsid w:val="001B3714"/>
    <w:rsid w:val="001B4EE3"/>
    <w:rsid w:val="001B7C41"/>
    <w:rsid w:val="001C2883"/>
    <w:rsid w:val="001C44EA"/>
    <w:rsid w:val="002057D0"/>
    <w:rsid w:val="00237490"/>
    <w:rsid w:val="002E37BE"/>
    <w:rsid w:val="002F1AFB"/>
    <w:rsid w:val="00316E1A"/>
    <w:rsid w:val="00322D7B"/>
    <w:rsid w:val="00335995"/>
    <w:rsid w:val="0034401A"/>
    <w:rsid w:val="0036082D"/>
    <w:rsid w:val="0036122B"/>
    <w:rsid w:val="0037037A"/>
    <w:rsid w:val="00376885"/>
    <w:rsid w:val="003A5516"/>
    <w:rsid w:val="003C6EE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34CB"/>
    <w:rsid w:val="007156BA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77C82"/>
    <w:rsid w:val="0088400B"/>
    <w:rsid w:val="008871BE"/>
    <w:rsid w:val="008A06A1"/>
    <w:rsid w:val="008A6383"/>
    <w:rsid w:val="00920EAF"/>
    <w:rsid w:val="009444F6"/>
    <w:rsid w:val="009648DB"/>
    <w:rsid w:val="009955A0"/>
    <w:rsid w:val="009C39B4"/>
    <w:rsid w:val="009C5268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C2014C"/>
    <w:rsid w:val="00C25859"/>
    <w:rsid w:val="00C4237A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B011A"/>
    <w:rsid w:val="00DC30C6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C2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Titre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Titre2">
    <w:name w:val="heading 2"/>
    <w:basedOn w:val="Normal"/>
    <w:next w:val="Titre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Titre3">
    <w:name w:val="heading 3"/>
    <w:basedOn w:val="Normal"/>
    <w:next w:val="Titre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Titre4">
    <w:name w:val="heading 4"/>
    <w:basedOn w:val="Normal"/>
    <w:next w:val="Titre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Titre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Lienhypertexte">
    <w:name w:val="Hyperlink"/>
    <w:semiHidden/>
    <w:rsid w:val="001A1090"/>
    <w:rPr>
      <w:color w:val="0000FF"/>
      <w:u w:val="single"/>
    </w:rPr>
  </w:style>
  <w:style w:type="character" w:styleId="Lienhypertextesuivi">
    <w:name w:val="FollowedHyperlink"/>
    <w:semiHidden/>
    <w:rsid w:val="001A1090"/>
    <w:rPr>
      <w:color w:val="800080"/>
      <w:u w:val="single"/>
    </w:rPr>
  </w:style>
  <w:style w:type="character" w:styleId="Numrodepage">
    <w:name w:val="page number"/>
    <w:basedOn w:val="Policepardfaut"/>
    <w:semiHidden/>
    <w:rsid w:val="001A1090"/>
  </w:style>
  <w:style w:type="paragraph" w:styleId="Titre">
    <w:name w:val="Title"/>
    <w:basedOn w:val="Normal"/>
    <w:next w:val="Corpsdetexte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Corpsdetexte">
    <w:name w:val="Body Text"/>
    <w:basedOn w:val="Normal"/>
    <w:semiHidden/>
    <w:rsid w:val="001A1090"/>
    <w:pPr>
      <w:tabs>
        <w:tab w:val="left" w:pos="1134"/>
      </w:tabs>
    </w:pPr>
  </w:style>
  <w:style w:type="paragraph" w:styleId="Liste">
    <w:name w:val="List"/>
    <w:basedOn w:val="Corpsdetexte"/>
    <w:semiHidden/>
    <w:rsid w:val="001A1090"/>
    <w:rPr>
      <w:rFonts w:cs="Tahoma"/>
    </w:rPr>
  </w:style>
  <w:style w:type="paragraph" w:styleId="Lgende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Hautdeformulaire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Retraitcorpsdetexte">
    <w:name w:val="Body Text Indent"/>
    <w:basedOn w:val="Normal"/>
    <w:semiHidden/>
    <w:rsid w:val="001A1090"/>
    <w:pPr>
      <w:ind w:left="1080"/>
    </w:pPr>
  </w:style>
  <w:style w:type="paragraph" w:styleId="Liste2">
    <w:name w:val="List 2"/>
    <w:basedOn w:val="Normal"/>
    <w:semiHidden/>
    <w:rsid w:val="001A1090"/>
    <w:pPr>
      <w:ind w:left="566" w:hanging="283"/>
    </w:pPr>
  </w:style>
  <w:style w:type="paragraph" w:styleId="Liste3">
    <w:name w:val="List 3"/>
    <w:basedOn w:val="Normal"/>
    <w:semiHidden/>
    <w:rsid w:val="001A1090"/>
    <w:pPr>
      <w:ind w:left="849" w:hanging="283"/>
    </w:pPr>
  </w:style>
  <w:style w:type="paragraph" w:styleId="Liste4">
    <w:name w:val="List 4"/>
    <w:basedOn w:val="Normal"/>
    <w:semiHidden/>
    <w:rsid w:val="001A1090"/>
    <w:pPr>
      <w:ind w:left="1132" w:hanging="283"/>
    </w:pPr>
  </w:style>
  <w:style w:type="paragraph" w:styleId="Liste5">
    <w:name w:val="List 5"/>
    <w:basedOn w:val="Normal"/>
    <w:semiHidden/>
    <w:rsid w:val="001A1090"/>
    <w:pPr>
      <w:ind w:left="1415" w:hanging="283"/>
    </w:pPr>
  </w:style>
  <w:style w:type="paragraph" w:styleId="Listepuces2">
    <w:name w:val="List Bullet 2"/>
    <w:basedOn w:val="Normal"/>
    <w:semiHidden/>
    <w:rsid w:val="001A1090"/>
    <w:pPr>
      <w:numPr>
        <w:numId w:val="4"/>
      </w:numPr>
    </w:pPr>
  </w:style>
  <w:style w:type="paragraph" w:styleId="Listepuces3">
    <w:name w:val="List Bullet 3"/>
    <w:basedOn w:val="Normal"/>
    <w:semiHidden/>
    <w:rsid w:val="001A1090"/>
    <w:pPr>
      <w:numPr>
        <w:numId w:val="5"/>
      </w:numPr>
    </w:pPr>
  </w:style>
  <w:style w:type="paragraph" w:styleId="Listepuces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epuces5">
    <w:name w:val="List Bullet 5"/>
    <w:basedOn w:val="Normal"/>
    <w:semiHidden/>
    <w:rsid w:val="001A1090"/>
    <w:pPr>
      <w:numPr>
        <w:numId w:val="2"/>
      </w:numPr>
    </w:pPr>
  </w:style>
  <w:style w:type="paragraph" w:styleId="Listecontinue2">
    <w:name w:val="List Continue 2"/>
    <w:basedOn w:val="Normal"/>
    <w:semiHidden/>
    <w:rsid w:val="001A1090"/>
    <w:pPr>
      <w:spacing w:after="120"/>
      <w:ind w:left="566"/>
    </w:pPr>
  </w:style>
  <w:style w:type="paragraph" w:styleId="Listecontinue3">
    <w:name w:val="List Continue 3"/>
    <w:basedOn w:val="Normal"/>
    <w:semiHidden/>
    <w:rsid w:val="001A1090"/>
    <w:pPr>
      <w:spacing w:after="120"/>
      <w:ind w:left="849"/>
    </w:pPr>
  </w:style>
  <w:style w:type="paragraph" w:styleId="Listecontinue4">
    <w:name w:val="List Continue 4"/>
    <w:basedOn w:val="Normal"/>
    <w:semiHidden/>
    <w:rsid w:val="001A1090"/>
    <w:pPr>
      <w:spacing w:after="120"/>
      <w:ind w:left="1132"/>
    </w:pPr>
  </w:style>
  <w:style w:type="paragraph" w:styleId="Listecontinue5">
    <w:name w:val="List Continue 5"/>
    <w:basedOn w:val="Normal"/>
    <w:semiHidden/>
    <w:rsid w:val="001A1090"/>
    <w:pPr>
      <w:spacing w:after="120"/>
      <w:ind w:left="1415"/>
    </w:pPr>
  </w:style>
  <w:style w:type="paragraph" w:styleId="Sous-titre">
    <w:name w:val="Subtitle"/>
    <w:basedOn w:val="Titre"/>
    <w:next w:val="Corpsdetexte"/>
    <w:qFormat/>
    <w:rsid w:val="001A1090"/>
    <w:rPr>
      <w:i/>
      <w:iCs/>
    </w:rPr>
  </w:style>
  <w:style w:type="paragraph" w:styleId="Retraitnormal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enumros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En-tte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link w:val="HTMLprformat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Textedebulles">
    <w:name w:val="Balloon Text"/>
    <w:basedOn w:val="Normal"/>
    <w:link w:val="TextedebullesC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Grille">
    <w:name w:val="Table Grid"/>
    <w:basedOn w:val="TableauNormal"/>
    <w:uiPriority w:val="39"/>
    <w:rsid w:val="00C54A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2FE1-A668-8641-9DB1-10BBDFED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953</Words>
  <Characters>5243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onjour et bienvenue</vt:lpstr>
    </vt:vector>
  </TitlesOfParts>
  <Company> 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BAPTISTE</cp:lastModifiedBy>
  <cp:revision>62</cp:revision>
  <cp:lastPrinted>2020-03-07T15:31:00Z</cp:lastPrinted>
  <dcterms:created xsi:type="dcterms:W3CDTF">2020-03-01T13:14:00Z</dcterms:created>
  <dcterms:modified xsi:type="dcterms:W3CDTF">2020-03-08T13:17:00Z</dcterms:modified>
</cp:coreProperties>
</file>