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1A" w:rsidRPr="003B3D8E" w:rsidRDefault="00A9071A">
      <w:pPr>
        <w:rPr>
          <w:sz w:val="36"/>
          <w:szCs w:val="36"/>
          <w:u w:val="single"/>
          <w:lang w:val="fr-FR"/>
        </w:rPr>
      </w:pPr>
      <w:r>
        <w:tab/>
      </w:r>
      <w:r>
        <w:tab/>
      </w:r>
      <w:r>
        <w:tab/>
      </w:r>
      <w:r>
        <w:tab/>
      </w:r>
      <w:r w:rsidR="003B3D8E" w:rsidRPr="003B3D8E">
        <w:rPr>
          <w:sz w:val="32"/>
          <w:szCs w:val="32"/>
        </w:rPr>
        <w:t xml:space="preserve">        </w:t>
      </w:r>
      <w:r w:rsidRPr="003B3D8E">
        <w:rPr>
          <w:sz w:val="36"/>
          <w:szCs w:val="36"/>
          <w:u w:val="single"/>
          <w:lang w:val="fr-FR"/>
        </w:rPr>
        <w:t>D.M.</w:t>
      </w:r>
      <w:r w:rsidR="003B3D8E" w:rsidRPr="003B3D8E">
        <w:rPr>
          <w:sz w:val="36"/>
          <w:szCs w:val="36"/>
          <w:u w:val="single"/>
          <w:lang w:val="fr-FR"/>
        </w:rPr>
        <w:t xml:space="preserve">  </w:t>
      </w:r>
      <w:r w:rsidRPr="003B3D8E">
        <w:rPr>
          <w:sz w:val="36"/>
          <w:szCs w:val="36"/>
          <w:u w:val="single"/>
          <w:lang w:val="fr-FR"/>
        </w:rPr>
        <w:t xml:space="preserve"> E.S. </w:t>
      </w:r>
      <w:r w:rsidR="003B3D8E" w:rsidRPr="003B3D8E">
        <w:rPr>
          <w:sz w:val="36"/>
          <w:szCs w:val="36"/>
          <w:u w:val="single"/>
          <w:lang w:val="fr-FR"/>
        </w:rPr>
        <w:t>Maths</w:t>
      </w:r>
    </w:p>
    <w:p w:rsidR="00A9071A" w:rsidRPr="003B3D8E" w:rsidRDefault="00A9071A">
      <w:pPr>
        <w:rPr>
          <w:sz w:val="28"/>
          <w:szCs w:val="28"/>
          <w:u w:val="single"/>
          <w:lang w:val="fr-FR"/>
        </w:rPr>
      </w:pPr>
      <w:r w:rsidRPr="003B3D8E">
        <w:rPr>
          <w:sz w:val="28"/>
          <w:szCs w:val="28"/>
          <w:u w:val="single"/>
          <w:lang w:val="fr-FR"/>
        </w:rPr>
        <w:t>Ex 15 p. 164</w:t>
      </w:r>
    </w:p>
    <w:p w:rsidR="00A9071A" w:rsidRPr="003B3D8E" w:rsidRDefault="00A9071A" w:rsidP="00A9071A">
      <w:pPr>
        <w:pStyle w:val="ListParagraph"/>
        <w:numPr>
          <w:ilvl w:val="0"/>
          <w:numId w:val="1"/>
        </w:numPr>
        <w:rPr>
          <w:sz w:val="24"/>
          <w:szCs w:val="24"/>
          <w:lang w:val="fr-FR"/>
        </w:rPr>
      </w:pPr>
      <w:r w:rsidRPr="003B3D8E">
        <w:rPr>
          <w:sz w:val="24"/>
          <w:szCs w:val="24"/>
          <w:lang w:val="fr-FR"/>
        </w:rPr>
        <w:t>Chittagong et Ulaangom sont sur le même méridien car elles ont la même longitude (92)   Cracovie</w:t>
      </w:r>
      <w:r w:rsidRPr="003B3D8E">
        <w:rPr>
          <w:sz w:val="24"/>
          <w:szCs w:val="24"/>
          <w:lang w:val="fr-FR"/>
        </w:rPr>
        <w:t xml:space="preserve"> et </w:t>
      </w:r>
      <w:r w:rsidRPr="003B3D8E">
        <w:rPr>
          <w:sz w:val="24"/>
          <w:szCs w:val="24"/>
          <w:lang w:val="fr-FR"/>
        </w:rPr>
        <w:t>Ulaangom</w:t>
      </w:r>
      <w:r w:rsidRPr="003B3D8E">
        <w:rPr>
          <w:sz w:val="24"/>
          <w:szCs w:val="24"/>
          <w:lang w:val="fr-FR"/>
        </w:rPr>
        <w:t xml:space="preserve"> sont sur le même </w:t>
      </w:r>
      <w:r w:rsidR="003B3D8E" w:rsidRPr="003B3D8E">
        <w:rPr>
          <w:sz w:val="24"/>
          <w:szCs w:val="24"/>
          <w:lang w:val="fr-FR"/>
        </w:rPr>
        <w:t>parallèle</w:t>
      </w:r>
      <w:r w:rsidRPr="003B3D8E">
        <w:rPr>
          <w:sz w:val="24"/>
          <w:szCs w:val="24"/>
          <w:lang w:val="fr-FR"/>
        </w:rPr>
        <w:t xml:space="preserve"> car elles ont la même</w:t>
      </w:r>
      <w:r w:rsidRPr="003B3D8E">
        <w:rPr>
          <w:sz w:val="24"/>
          <w:szCs w:val="24"/>
          <w:lang w:val="fr-FR"/>
        </w:rPr>
        <w:t xml:space="preserve"> </w:t>
      </w:r>
      <w:r w:rsidR="003B3D8E" w:rsidRPr="003B3D8E">
        <w:rPr>
          <w:sz w:val="24"/>
          <w:szCs w:val="24"/>
          <w:lang w:val="fr-FR"/>
        </w:rPr>
        <w:t>latitude</w:t>
      </w:r>
      <w:r w:rsidRPr="003B3D8E">
        <w:rPr>
          <w:sz w:val="24"/>
          <w:szCs w:val="24"/>
          <w:lang w:val="fr-FR"/>
        </w:rPr>
        <w:t xml:space="preserve"> (50</w:t>
      </w:r>
      <w:r w:rsidRPr="003B3D8E">
        <w:rPr>
          <w:sz w:val="24"/>
          <w:szCs w:val="24"/>
          <w:lang w:val="fr-FR"/>
        </w:rPr>
        <w:t>)</w:t>
      </w:r>
    </w:p>
    <w:p w:rsidR="00A9071A" w:rsidRPr="003B3D8E" w:rsidRDefault="00A9071A" w:rsidP="00A9071A">
      <w:pPr>
        <w:pStyle w:val="ListParagraph"/>
        <w:rPr>
          <w:sz w:val="24"/>
          <w:szCs w:val="24"/>
          <w:lang w:val="fr-FR"/>
        </w:rPr>
      </w:pPr>
    </w:p>
    <w:p w:rsidR="00A9071A" w:rsidRPr="003B3D8E" w:rsidRDefault="00A9071A" w:rsidP="00A9071A">
      <w:pPr>
        <w:pStyle w:val="ListParagraph"/>
        <w:numPr>
          <w:ilvl w:val="0"/>
          <w:numId w:val="1"/>
        </w:numPr>
        <w:rPr>
          <w:sz w:val="24"/>
          <w:szCs w:val="24"/>
          <w:lang w:val="fr-FR"/>
        </w:rPr>
      </w:pPr>
      <w:r w:rsidRPr="003B3D8E">
        <w:rPr>
          <w:sz w:val="24"/>
          <w:szCs w:val="24"/>
          <w:lang w:val="fr-FR"/>
        </w:rPr>
        <w:t>a) Soit A le point situé aux coordonnées de Chittagong et B celui situé aux coordonnées de Ulaangom</w:t>
      </w:r>
    </w:p>
    <w:p w:rsidR="00A9071A" w:rsidRPr="003B3D8E" w:rsidRDefault="00A9071A" w:rsidP="00A9071A">
      <w:pPr>
        <w:pStyle w:val="ListParagraph"/>
        <w:rPr>
          <w:sz w:val="24"/>
          <w:szCs w:val="24"/>
          <w:lang w:val="fr-FR"/>
        </w:rPr>
      </w:pPr>
      <w:r w:rsidRPr="003B3D8E">
        <w:rPr>
          <w:sz w:val="24"/>
          <w:szCs w:val="24"/>
          <w:lang w:val="fr-FR"/>
        </w:rPr>
        <w:t>Soit O la centre de la terre et Lm la circonférence du méridien</w:t>
      </w:r>
    </w:p>
    <w:p w:rsidR="00A9071A" w:rsidRPr="003B3D8E" w:rsidRDefault="00A9071A" w:rsidP="00A9071A">
      <w:pPr>
        <w:pStyle w:val="ListParagraph"/>
        <w:rPr>
          <w:sz w:val="24"/>
          <w:szCs w:val="24"/>
          <w:lang w:val="fr-FR"/>
        </w:rPr>
      </w:pPr>
      <w:r w:rsidRPr="003B3D8E">
        <w:rPr>
          <w:sz w:val="24"/>
          <w:szCs w:val="24"/>
          <w:lang w:val="fr-FR"/>
        </w:rPr>
        <w:t>Soit L la longueur de l’arc du méridien reliant les 2 villes</w:t>
      </w:r>
    </w:p>
    <w:p w:rsidR="00A9071A" w:rsidRPr="003B3D8E" w:rsidRDefault="00A9071A" w:rsidP="00A9071A">
      <w:pPr>
        <w:pStyle w:val="ListParagraph"/>
        <w:rPr>
          <w:rFonts w:eastAsiaTheme="minorEastAsia"/>
          <w:sz w:val="24"/>
          <w:szCs w:val="24"/>
          <w:lang w:val="fr-FR"/>
        </w:rPr>
      </w:pPr>
      <w:r w:rsidRPr="003B3D8E">
        <w:rPr>
          <w:sz w:val="24"/>
          <w:szCs w:val="24"/>
          <w:lang w:val="fr-FR"/>
        </w:rPr>
        <w:t>On a :</w:t>
      </w:r>
      <w:r w:rsidR="00AF6147" w:rsidRPr="003B3D8E">
        <w:rPr>
          <w:sz w:val="24"/>
          <w:szCs w:val="24"/>
          <w:lang w:val="fr-FR"/>
        </w:rPr>
        <w:t xml:space="preserve"> </w:t>
      </w:r>
      <w:r w:rsidRPr="003B3D8E">
        <w:rPr>
          <w:sz w:val="24"/>
          <w:szCs w:val="24"/>
          <w:lang w:val="fr-FR"/>
        </w:rPr>
        <w:t xml:space="preserve"> </w:t>
      </w:r>
      <m:oMath>
        <m:f>
          <m:fPr>
            <m:ctrlPr>
              <w:rPr>
                <w:rFonts w:ascii="Cambria Math" w:hAnsi="Cambria Math"/>
                <w:i/>
                <w:sz w:val="24"/>
                <w:szCs w:val="24"/>
                <w:lang w:val="fr-FR"/>
              </w:rPr>
            </m:ctrlPr>
          </m:fPr>
          <m:num>
            <m:r>
              <w:rPr>
                <w:rFonts w:ascii="Cambria Math" w:hAnsi="Cambria Math"/>
                <w:sz w:val="24"/>
                <w:szCs w:val="24"/>
                <w:lang w:val="fr-FR"/>
              </w:rPr>
              <m:t>L</m:t>
            </m:r>
          </m:num>
          <m:den>
            <m:r>
              <w:rPr>
                <w:rFonts w:ascii="Cambria Math" w:hAnsi="Cambria Math"/>
                <w:sz w:val="24"/>
                <w:szCs w:val="24"/>
                <w:lang w:val="fr-FR"/>
              </w:rPr>
              <m:t>AÔB</m:t>
            </m:r>
          </m:den>
        </m:f>
      </m:oMath>
      <w:r w:rsidR="00AF6147" w:rsidRPr="003B3D8E">
        <w:rPr>
          <w:rFonts w:eastAsiaTheme="minorEastAsia"/>
          <w:sz w:val="24"/>
          <w:szCs w:val="24"/>
          <w:lang w:val="fr-FR"/>
        </w:rPr>
        <w:t xml:space="preserve"> =  </w:t>
      </w:r>
      <m:oMath>
        <m:f>
          <m:fPr>
            <m:ctrlPr>
              <w:rPr>
                <w:rFonts w:ascii="Cambria Math" w:eastAsiaTheme="minorEastAsia" w:hAnsi="Cambria Math"/>
                <w:i/>
                <w:sz w:val="24"/>
                <w:szCs w:val="24"/>
                <w:lang w:val="fr-FR"/>
              </w:rPr>
            </m:ctrlPr>
          </m:fPr>
          <m:num>
            <m:r>
              <w:rPr>
                <w:rFonts w:ascii="Cambria Math" w:eastAsiaTheme="minorEastAsia" w:hAnsi="Cambria Math"/>
                <w:sz w:val="24"/>
                <w:szCs w:val="24"/>
                <w:lang w:val="fr-FR"/>
              </w:rPr>
              <m:t>Lm</m:t>
            </m:r>
          </m:num>
          <m:den>
            <m:r>
              <w:rPr>
                <w:rFonts w:ascii="Cambria Math" w:eastAsiaTheme="minorEastAsia" w:hAnsi="Cambria Math"/>
                <w:sz w:val="24"/>
                <w:szCs w:val="24"/>
                <w:lang w:val="fr-FR"/>
              </w:rPr>
              <m:t>360</m:t>
            </m:r>
          </m:den>
        </m:f>
      </m:oMath>
    </w:p>
    <w:p w:rsidR="00BD035D" w:rsidRPr="003B3D8E" w:rsidRDefault="00AF6147" w:rsidP="00AF6147">
      <w:pPr>
        <w:rPr>
          <w:rFonts w:eastAsiaTheme="minorEastAsia"/>
          <w:sz w:val="24"/>
          <w:szCs w:val="24"/>
          <w:lang w:val="fr-FR"/>
        </w:rPr>
      </w:pPr>
      <w:r w:rsidRPr="003B3D8E">
        <w:rPr>
          <w:rFonts w:eastAsiaTheme="minorEastAsia"/>
          <w:sz w:val="24"/>
          <w:szCs w:val="24"/>
          <w:lang w:val="fr-FR"/>
        </w:rPr>
        <w:tab/>
      </w:r>
      <w:r w:rsidRPr="003B3D8E">
        <w:rPr>
          <w:rFonts w:eastAsiaTheme="minorEastAsia"/>
          <w:sz w:val="24"/>
          <w:szCs w:val="24"/>
          <w:lang w:val="fr-FR"/>
        </w:rPr>
        <w:tab/>
        <w:t xml:space="preserve">   L = </w:t>
      </w:r>
      <m:oMath>
        <m:r>
          <w:rPr>
            <w:rFonts w:ascii="Cambria Math" w:eastAsiaTheme="minorEastAsia" w:hAnsi="Cambria Math"/>
            <w:sz w:val="24"/>
            <w:szCs w:val="24"/>
            <w:lang w:val="fr-FR"/>
          </w:rPr>
          <m:t>Lm*</m:t>
        </m:r>
        <m:f>
          <m:fPr>
            <m:ctrlPr>
              <w:rPr>
                <w:rFonts w:ascii="Cambria Math" w:eastAsiaTheme="minorEastAsia" w:hAnsi="Cambria Math"/>
                <w:i/>
                <w:sz w:val="24"/>
                <w:szCs w:val="24"/>
                <w:lang w:val="fr-FR"/>
              </w:rPr>
            </m:ctrlPr>
          </m:fPr>
          <m:num>
            <m:r>
              <w:rPr>
                <w:rFonts w:ascii="Cambria Math" w:eastAsiaTheme="minorEastAsia" w:hAnsi="Cambria Math"/>
                <w:sz w:val="24"/>
                <w:szCs w:val="24"/>
                <w:lang w:val="fr-FR"/>
              </w:rPr>
              <m:t>AÔB</m:t>
            </m:r>
          </m:num>
          <m:den>
            <m:r>
              <w:rPr>
                <w:rFonts w:ascii="Cambria Math" w:eastAsiaTheme="minorEastAsia" w:hAnsi="Cambria Math"/>
                <w:sz w:val="24"/>
                <w:szCs w:val="24"/>
                <w:lang w:val="fr-FR"/>
              </w:rPr>
              <m:t>360</m:t>
            </m:r>
          </m:den>
        </m:f>
      </m:oMath>
    </w:p>
    <w:p w:rsidR="00BD035D" w:rsidRPr="003B3D8E" w:rsidRDefault="00BD035D" w:rsidP="00AF6147">
      <w:pPr>
        <w:rPr>
          <w:rFonts w:eastAsiaTheme="minorEastAsia"/>
          <w:sz w:val="24"/>
          <w:szCs w:val="24"/>
          <w:lang w:val="fr-FR"/>
        </w:rPr>
      </w:pPr>
      <w:r w:rsidRPr="003B3D8E">
        <w:rPr>
          <w:rFonts w:eastAsiaTheme="minorEastAsia"/>
          <w:sz w:val="24"/>
          <w:szCs w:val="24"/>
          <w:lang w:val="fr-FR"/>
        </w:rPr>
        <w:tab/>
      </w:r>
      <w:r w:rsidRPr="003B3D8E">
        <w:rPr>
          <w:rFonts w:eastAsiaTheme="minorEastAsia"/>
          <w:sz w:val="24"/>
          <w:szCs w:val="24"/>
          <w:lang w:val="fr-FR"/>
        </w:rPr>
        <w:tab/>
        <w:t xml:space="preserve">   L = </w:t>
      </w:r>
      <m:oMath>
        <m:r>
          <w:rPr>
            <w:rFonts w:ascii="Cambria Math" w:eastAsiaTheme="minorEastAsia" w:hAnsi="Cambria Math"/>
            <w:sz w:val="24"/>
            <w:szCs w:val="24"/>
            <w:lang w:val="fr-FR"/>
          </w:rPr>
          <m:t>40000*</m:t>
        </m:r>
        <m:f>
          <m:fPr>
            <m:ctrlPr>
              <w:rPr>
                <w:rFonts w:ascii="Cambria Math" w:eastAsiaTheme="minorEastAsia" w:hAnsi="Cambria Math"/>
                <w:i/>
                <w:sz w:val="24"/>
                <w:szCs w:val="24"/>
                <w:lang w:val="fr-FR"/>
              </w:rPr>
            </m:ctrlPr>
          </m:fPr>
          <m:num>
            <m:r>
              <w:rPr>
                <w:rFonts w:ascii="Cambria Math" w:eastAsiaTheme="minorEastAsia" w:hAnsi="Cambria Math"/>
                <w:sz w:val="24"/>
                <w:szCs w:val="24"/>
                <w:lang w:val="fr-FR"/>
              </w:rPr>
              <m:t>50-22,5</m:t>
            </m:r>
          </m:num>
          <m:den>
            <m:r>
              <w:rPr>
                <w:rFonts w:ascii="Cambria Math" w:eastAsiaTheme="minorEastAsia" w:hAnsi="Cambria Math"/>
                <w:sz w:val="24"/>
                <w:szCs w:val="24"/>
                <w:lang w:val="fr-FR"/>
              </w:rPr>
              <m:t>360</m:t>
            </m:r>
          </m:den>
        </m:f>
      </m:oMath>
    </w:p>
    <w:p w:rsidR="00BD035D" w:rsidRDefault="00BD035D" w:rsidP="00AF6147">
      <w:pPr>
        <w:rPr>
          <w:rFonts w:ascii="Arial" w:hAnsi="Arial" w:cs="Arial"/>
          <w:color w:val="3C4043"/>
          <w:sz w:val="24"/>
          <w:szCs w:val="24"/>
          <w:shd w:val="clear" w:color="auto" w:fill="FFFFFF"/>
          <w:lang w:val="fr-FR"/>
        </w:rPr>
      </w:pPr>
      <w:r w:rsidRPr="003B3D8E">
        <w:rPr>
          <w:rFonts w:eastAsiaTheme="minorEastAsia"/>
          <w:sz w:val="24"/>
          <w:szCs w:val="24"/>
          <w:lang w:val="fr-FR"/>
        </w:rPr>
        <w:tab/>
      </w:r>
      <w:r w:rsidRPr="003B3D8E">
        <w:rPr>
          <w:rFonts w:eastAsiaTheme="minorEastAsia"/>
          <w:sz w:val="24"/>
          <w:szCs w:val="24"/>
          <w:lang w:val="fr-FR"/>
        </w:rPr>
        <w:tab/>
        <w:t xml:space="preserve">   L </w:t>
      </w:r>
      <w:r w:rsidRPr="003B3D8E">
        <w:rPr>
          <w:rFonts w:ascii="Arial" w:hAnsi="Arial" w:cs="Arial"/>
          <w:color w:val="3C4043"/>
          <w:sz w:val="24"/>
          <w:szCs w:val="24"/>
          <w:shd w:val="clear" w:color="auto" w:fill="FFFFFF"/>
          <w:lang w:val="fr-FR"/>
        </w:rPr>
        <w:t>≈</w:t>
      </w:r>
      <w:r w:rsidRPr="003B3D8E">
        <w:rPr>
          <w:rFonts w:ascii="Arial" w:hAnsi="Arial" w:cs="Arial"/>
          <w:color w:val="3C4043"/>
          <w:sz w:val="24"/>
          <w:szCs w:val="24"/>
          <w:shd w:val="clear" w:color="auto" w:fill="FFFFFF"/>
          <w:lang w:val="fr-FR"/>
        </w:rPr>
        <w:t xml:space="preserve"> 3055 Km</w:t>
      </w:r>
    </w:p>
    <w:p w:rsidR="003B3D8E" w:rsidRPr="003B3D8E" w:rsidRDefault="003B3D8E" w:rsidP="00AF6147">
      <w:pPr>
        <w:rPr>
          <w:rFonts w:ascii="Arial" w:hAnsi="Arial" w:cs="Arial"/>
          <w:color w:val="3C4043"/>
          <w:sz w:val="24"/>
          <w:szCs w:val="24"/>
          <w:shd w:val="clear" w:color="auto" w:fill="FFFFFF"/>
          <w:lang w:val="fr-FR"/>
        </w:rPr>
      </w:pPr>
    </w:p>
    <w:p w:rsidR="00BD035D" w:rsidRDefault="00BD035D" w:rsidP="00BD035D">
      <w:pPr>
        <w:ind w:left="720"/>
        <w:rPr>
          <w:rFonts w:ascii="Arial"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b) Ce chemin est le plus court car le cercle portant l’arc de parallèle ne passe pas par le                   centre de la Terre</w:t>
      </w:r>
    </w:p>
    <w:p w:rsidR="003B3D8E" w:rsidRPr="003B3D8E" w:rsidRDefault="003B3D8E" w:rsidP="00BD035D">
      <w:pPr>
        <w:ind w:left="720"/>
        <w:rPr>
          <w:rFonts w:ascii="Arial" w:hAnsi="Arial" w:cs="Arial"/>
          <w:color w:val="3C4043"/>
          <w:sz w:val="24"/>
          <w:szCs w:val="24"/>
          <w:shd w:val="clear" w:color="auto" w:fill="FFFFFF"/>
          <w:lang w:val="fr-FR"/>
        </w:rPr>
      </w:pPr>
    </w:p>
    <w:p w:rsidR="00BD035D" w:rsidRPr="003B3D8E" w:rsidRDefault="00BD035D" w:rsidP="00BD035D">
      <w:pPr>
        <w:rPr>
          <w:rFonts w:ascii="Arial"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 xml:space="preserve">       3) </w:t>
      </w:r>
      <w:r w:rsidR="003B3D8E" w:rsidRPr="003B3D8E">
        <w:rPr>
          <w:rFonts w:ascii="Arial" w:hAnsi="Arial" w:cs="Arial"/>
          <w:color w:val="3C4043"/>
          <w:sz w:val="24"/>
          <w:szCs w:val="24"/>
          <w:shd w:val="clear" w:color="auto" w:fill="FFFFFF"/>
          <w:lang w:val="fr-FR"/>
        </w:rPr>
        <w:t>a) Le</w:t>
      </w:r>
      <w:r w:rsidRPr="003B3D8E">
        <w:rPr>
          <w:rFonts w:ascii="Arial" w:hAnsi="Arial" w:cs="Arial"/>
          <w:color w:val="3C4043"/>
          <w:sz w:val="24"/>
          <w:szCs w:val="24"/>
          <w:shd w:val="clear" w:color="auto" w:fill="FFFFFF"/>
          <w:lang w:val="fr-FR"/>
        </w:rPr>
        <w:t xml:space="preserve"> </w:t>
      </w:r>
      <w:r w:rsidR="003B3D8E" w:rsidRPr="003B3D8E">
        <w:rPr>
          <w:rFonts w:ascii="Arial" w:hAnsi="Arial" w:cs="Arial"/>
          <w:color w:val="3C4043"/>
          <w:sz w:val="24"/>
          <w:szCs w:val="24"/>
          <w:shd w:val="clear" w:color="auto" w:fill="FFFFFF"/>
          <w:lang w:val="fr-FR"/>
        </w:rPr>
        <w:t>parallèle</w:t>
      </w:r>
      <w:r w:rsidRPr="003B3D8E">
        <w:rPr>
          <w:rFonts w:ascii="Arial" w:hAnsi="Arial" w:cs="Arial"/>
          <w:color w:val="3C4043"/>
          <w:sz w:val="24"/>
          <w:szCs w:val="24"/>
          <w:shd w:val="clear" w:color="auto" w:fill="FFFFFF"/>
          <w:lang w:val="fr-FR"/>
        </w:rPr>
        <w:t xml:space="preserve"> sur lequel est situé </w:t>
      </w:r>
      <w:r w:rsidR="003B3D8E" w:rsidRPr="003B3D8E">
        <w:rPr>
          <w:rFonts w:ascii="Arial" w:hAnsi="Arial" w:cs="Arial"/>
          <w:color w:val="3C4043"/>
          <w:sz w:val="24"/>
          <w:szCs w:val="24"/>
          <w:shd w:val="clear" w:color="auto" w:fill="FFFFFF"/>
          <w:lang w:val="fr-FR"/>
        </w:rPr>
        <w:t>Ulaangom</w:t>
      </w:r>
      <w:r w:rsidRPr="003B3D8E">
        <w:rPr>
          <w:rFonts w:ascii="Arial" w:hAnsi="Arial" w:cs="Arial"/>
          <w:color w:val="3C4043"/>
          <w:sz w:val="24"/>
          <w:szCs w:val="24"/>
          <w:shd w:val="clear" w:color="auto" w:fill="FFFFFF"/>
          <w:lang w:val="fr-FR"/>
        </w:rPr>
        <w:t xml:space="preserve"> est une réduction du cercle de l’équateur.</w:t>
      </w:r>
    </w:p>
    <w:p w:rsidR="00BD035D" w:rsidRPr="003B3D8E" w:rsidRDefault="00BD035D" w:rsidP="00BD035D">
      <w:pPr>
        <w:ind w:firstLine="720"/>
        <w:rPr>
          <w:rFonts w:ascii="Arial"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 xml:space="preserve">  Le coefficient de réduction est cos(a) où a est la </w:t>
      </w:r>
      <w:r w:rsidR="003B3D8E" w:rsidRPr="003B3D8E">
        <w:rPr>
          <w:rFonts w:ascii="Arial" w:hAnsi="Arial" w:cs="Arial"/>
          <w:color w:val="3C4043"/>
          <w:sz w:val="24"/>
          <w:szCs w:val="24"/>
          <w:shd w:val="clear" w:color="auto" w:fill="FFFFFF"/>
          <w:lang w:val="fr-FR"/>
        </w:rPr>
        <w:t>latitude</w:t>
      </w:r>
    </w:p>
    <w:p w:rsidR="00BD035D" w:rsidRDefault="00BD035D" w:rsidP="00BD035D">
      <w:pPr>
        <w:rPr>
          <w:rFonts w:ascii="Arial"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ab/>
        <w:t xml:space="preserve">  Ainsi, la longueur Lp du parallèle est : Lp </w:t>
      </w:r>
      <w:r w:rsidRPr="003B3D8E">
        <w:rPr>
          <w:rFonts w:ascii="Arial" w:hAnsi="Arial" w:cs="Arial"/>
          <w:color w:val="3C4043"/>
          <w:sz w:val="24"/>
          <w:szCs w:val="24"/>
          <w:shd w:val="clear" w:color="auto" w:fill="FFFFFF"/>
          <w:lang w:val="fr-FR"/>
        </w:rPr>
        <w:t>≈</w:t>
      </w:r>
      <w:r w:rsidRPr="003B3D8E">
        <w:rPr>
          <w:rFonts w:ascii="Arial" w:hAnsi="Arial" w:cs="Arial"/>
          <w:color w:val="3C4043"/>
          <w:sz w:val="24"/>
          <w:szCs w:val="24"/>
          <w:shd w:val="clear" w:color="auto" w:fill="FFFFFF"/>
          <w:lang w:val="fr-FR"/>
        </w:rPr>
        <w:t xml:space="preserve"> 40000 * </w:t>
      </w:r>
      <w:r w:rsidR="003B3D8E" w:rsidRPr="003B3D8E">
        <w:rPr>
          <w:rFonts w:ascii="Arial" w:hAnsi="Arial" w:cs="Arial"/>
          <w:color w:val="3C4043"/>
          <w:sz w:val="24"/>
          <w:szCs w:val="24"/>
          <w:shd w:val="clear" w:color="auto" w:fill="FFFFFF"/>
          <w:lang w:val="fr-FR"/>
        </w:rPr>
        <w:t>cos (</w:t>
      </w:r>
      <w:r w:rsidRPr="003B3D8E">
        <w:rPr>
          <w:rFonts w:ascii="Arial" w:hAnsi="Arial" w:cs="Arial"/>
          <w:color w:val="3C4043"/>
          <w:sz w:val="24"/>
          <w:szCs w:val="24"/>
          <w:shd w:val="clear" w:color="auto" w:fill="FFFFFF"/>
          <w:lang w:val="fr-FR"/>
        </w:rPr>
        <w:t xml:space="preserve">50) </w:t>
      </w:r>
      <w:r w:rsidRPr="003B3D8E">
        <w:rPr>
          <w:rFonts w:ascii="Arial" w:hAnsi="Arial" w:cs="Arial"/>
          <w:color w:val="3C4043"/>
          <w:sz w:val="24"/>
          <w:szCs w:val="24"/>
          <w:shd w:val="clear" w:color="auto" w:fill="FFFFFF"/>
          <w:lang w:val="fr-FR"/>
        </w:rPr>
        <w:t>≈</w:t>
      </w:r>
      <w:r w:rsidRPr="003B3D8E">
        <w:rPr>
          <w:rFonts w:ascii="Arial" w:hAnsi="Arial" w:cs="Arial"/>
          <w:color w:val="3C4043"/>
          <w:sz w:val="24"/>
          <w:szCs w:val="24"/>
          <w:shd w:val="clear" w:color="auto" w:fill="FFFFFF"/>
          <w:lang w:val="fr-FR"/>
        </w:rPr>
        <w:t xml:space="preserve"> 25711</w:t>
      </w:r>
    </w:p>
    <w:p w:rsidR="003B3D8E" w:rsidRPr="003B3D8E" w:rsidRDefault="003B3D8E" w:rsidP="00BD035D">
      <w:pPr>
        <w:rPr>
          <w:rFonts w:ascii="Arial" w:hAnsi="Arial" w:cs="Arial"/>
          <w:color w:val="3C4043"/>
          <w:sz w:val="24"/>
          <w:szCs w:val="24"/>
          <w:shd w:val="clear" w:color="auto" w:fill="FFFFFF"/>
          <w:lang w:val="fr-FR"/>
        </w:rPr>
      </w:pPr>
    </w:p>
    <w:p w:rsidR="00BD035D" w:rsidRPr="003B3D8E" w:rsidRDefault="00BD035D" w:rsidP="00BD035D">
      <w:pPr>
        <w:rPr>
          <w:rFonts w:ascii="Arial"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 xml:space="preserve">           </w:t>
      </w:r>
      <w:r w:rsidR="003B3D8E" w:rsidRPr="003B3D8E">
        <w:rPr>
          <w:rFonts w:ascii="Arial" w:hAnsi="Arial" w:cs="Arial"/>
          <w:color w:val="3C4043"/>
          <w:sz w:val="24"/>
          <w:szCs w:val="24"/>
          <w:shd w:val="clear" w:color="auto" w:fill="FFFFFF"/>
          <w:lang w:val="fr-FR"/>
        </w:rPr>
        <w:t>b) Soit</w:t>
      </w:r>
      <w:r w:rsidR="00E16E2D" w:rsidRPr="003B3D8E">
        <w:rPr>
          <w:rFonts w:ascii="Arial" w:hAnsi="Arial" w:cs="Arial"/>
          <w:color w:val="3C4043"/>
          <w:sz w:val="24"/>
          <w:szCs w:val="24"/>
          <w:shd w:val="clear" w:color="auto" w:fill="FFFFFF"/>
          <w:lang w:val="fr-FR"/>
        </w:rPr>
        <w:t xml:space="preserve"> C le point situé sur les coordonnées d’Ulaangom et D sur ceux de Cracovie</w:t>
      </w:r>
    </w:p>
    <w:p w:rsidR="00E16E2D" w:rsidRPr="003B3D8E" w:rsidRDefault="00E16E2D" w:rsidP="00BD035D">
      <w:pPr>
        <w:rPr>
          <w:rFonts w:ascii="Arial"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ab/>
        <w:t xml:space="preserve">  Soit E le centre du parallèle des points C et D</w:t>
      </w:r>
    </w:p>
    <w:p w:rsidR="00E16E2D" w:rsidRPr="003B3D8E" w:rsidRDefault="00E16E2D" w:rsidP="00BD035D">
      <w:pPr>
        <w:rPr>
          <w:rFonts w:ascii="Arial"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ab/>
        <w:t xml:space="preserve">  La longueur L de l’arc de cercle </w:t>
      </w:r>
      <w:r w:rsidR="00636410" w:rsidRPr="003B3D8E">
        <w:rPr>
          <w:rFonts w:ascii="Arial" w:hAnsi="Arial" w:cs="Arial"/>
          <w:color w:val="3C4043"/>
          <w:sz w:val="24"/>
          <w:szCs w:val="24"/>
          <w:shd w:val="clear" w:color="auto" w:fill="FFFFFF"/>
          <w:lang w:val="fr-FR"/>
        </w:rPr>
        <w:t>CD est proportionnel à l’angle CÊD qui l’intercepte donc :</w:t>
      </w:r>
    </w:p>
    <w:p w:rsidR="00636410" w:rsidRDefault="00636410" w:rsidP="00BD035D">
      <w:pPr>
        <w:rPr>
          <w:rFonts w:ascii="Arial" w:eastAsiaTheme="minorEastAsia" w:hAnsi="Arial" w:cs="Arial"/>
          <w:color w:val="3C4043"/>
          <w:sz w:val="24"/>
          <w:szCs w:val="24"/>
          <w:shd w:val="clear" w:color="auto" w:fill="FFFFFF"/>
          <w:lang w:val="fr-FR"/>
        </w:rPr>
      </w:pPr>
      <w:r w:rsidRPr="003B3D8E">
        <w:rPr>
          <w:rFonts w:ascii="Arial" w:hAnsi="Arial" w:cs="Arial"/>
          <w:color w:val="3C4043"/>
          <w:sz w:val="24"/>
          <w:szCs w:val="24"/>
          <w:shd w:val="clear" w:color="auto" w:fill="FFFFFF"/>
          <w:lang w:val="fr-FR"/>
        </w:rPr>
        <w:tab/>
      </w:r>
      <w:r w:rsidRPr="003B3D8E">
        <w:rPr>
          <w:rFonts w:ascii="Arial" w:hAnsi="Arial" w:cs="Arial"/>
          <w:color w:val="3C4043"/>
          <w:sz w:val="24"/>
          <w:szCs w:val="24"/>
          <w:shd w:val="clear" w:color="auto" w:fill="FFFFFF"/>
          <w:lang w:val="fr-FR"/>
        </w:rPr>
        <w:tab/>
      </w:r>
      <m:oMath>
        <m:r>
          <w:rPr>
            <w:rFonts w:ascii="Cambria Math" w:hAnsi="Cambria Math" w:cs="Arial"/>
            <w:color w:val="3C4043"/>
            <w:sz w:val="24"/>
            <w:szCs w:val="24"/>
            <w:shd w:val="clear" w:color="auto" w:fill="FFFFFF"/>
            <w:lang w:val="fr-FR"/>
          </w:rPr>
          <m:t>L=Lp*</m:t>
        </m:r>
        <m:f>
          <m:fPr>
            <m:ctrlPr>
              <w:rPr>
                <w:rFonts w:ascii="Cambria Math" w:hAnsi="Cambria Math" w:cs="Arial"/>
                <w:i/>
                <w:color w:val="3C4043"/>
                <w:sz w:val="24"/>
                <w:szCs w:val="24"/>
                <w:shd w:val="clear" w:color="auto" w:fill="FFFFFF"/>
                <w:lang w:val="fr-FR"/>
              </w:rPr>
            </m:ctrlPr>
          </m:fPr>
          <m:num>
            <m:r>
              <w:rPr>
                <w:rFonts w:ascii="Cambria Math" w:hAnsi="Cambria Math" w:cs="Arial"/>
                <w:color w:val="3C4043"/>
                <w:sz w:val="24"/>
                <w:szCs w:val="24"/>
                <w:shd w:val="clear" w:color="auto" w:fill="FFFFFF"/>
                <w:lang w:val="fr-FR"/>
              </w:rPr>
              <m:t>CÊD</m:t>
            </m:r>
          </m:num>
          <m:den>
            <m:r>
              <w:rPr>
                <w:rFonts w:ascii="Cambria Math" w:hAnsi="Cambria Math" w:cs="Arial"/>
                <w:color w:val="3C4043"/>
                <w:sz w:val="24"/>
                <w:szCs w:val="24"/>
                <w:shd w:val="clear" w:color="auto" w:fill="FFFFFF"/>
                <w:lang w:val="fr-FR"/>
              </w:rPr>
              <m:t>360</m:t>
            </m:r>
          </m:den>
        </m:f>
        <m:r>
          <w:rPr>
            <w:rFonts w:ascii="Cambria Math" w:hAnsi="Cambria Math" w:cs="Arial"/>
            <w:color w:val="3C4043"/>
            <w:sz w:val="24"/>
            <w:szCs w:val="24"/>
            <w:shd w:val="clear" w:color="auto" w:fill="FFFFFF"/>
            <w:lang w:val="fr-FR"/>
          </w:rPr>
          <m:t>=25711*</m:t>
        </m:r>
        <m:f>
          <m:fPr>
            <m:ctrlPr>
              <w:rPr>
                <w:rFonts w:ascii="Cambria Math" w:hAnsi="Cambria Math" w:cs="Arial"/>
                <w:i/>
                <w:color w:val="3C4043"/>
                <w:sz w:val="24"/>
                <w:szCs w:val="24"/>
                <w:shd w:val="clear" w:color="auto" w:fill="FFFFFF"/>
                <w:lang w:val="fr-FR"/>
              </w:rPr>
            </m:ctrlPr>
          </m:fPr>
          <m:num>
            <m:r>
              <w:rPr>
                <w:rFonts w:ascii="Cambria Math" w:hAnsi="Cambria Math" w:cs="Arial"/>
                <w:color w:val="3C4043"/>
                <w:sz w:val="24"/>
                <w:szCs w:val="24"/>
                <w:shd w:val="clear" w:color="auto" w:fill="FFFFFF"/>
                <w:lang w:val="fr-FR"/>
              </w:rPr>
              <m:t>92-20</m:t>
            </m:r>
          </m:num>
          <m:den>
            <m:r>
              <w:rPr>
                <w:rFonts w:ascii="Cambria Math" w:hAnsi="Cambria Math" w:cs="Arial"/>
                <w:color w:val="3C4043"/>
                <w:sz w:val="24"/>
                <w:szCs w:val="24"/>
                <w:shd w:val="clear" w:color="auto" w:fill="FFFFFF"/>
                <w:lang w:val="fr-FR"/>
              </w:rPr>
              <m:t>360</m:t>
            </m:r>
          </m:den>
        </m:f>
        <m:r>
          <w:rPr>
            <w:rFonts w:ascii="Cambria Math" w:hAnsi="Cambria Math" w:cs="Arial"/>
            <w:color w:val="3C4043"/>
            <w:sz w:val="24"/>
            <w:szCs w:val="24"/>
            <w:shd w:val="clear" w:color="auto" w:fill="FFFFFF"/>
            <w:lang w:val="fr-FR"/>
          </w:rPr>
          <m:t>=5142 Km</m:t>
        </m:r>
      </m:oMath>
    </w:p>
    <w:p w:rsidR="003B3D8E" w:rsidRPr="003B3D8E" w:rsidRDefault="003B3D8E" w:rsidP="00BD035D">
      <w:pPr>
        <w:rPr>
          <w:rFonts w:ascii="Arial" w:eastAsiaTheme="minorEastAsia" w:hAnsi="Arial" w:cs="Arial"/>
          <w:color w:val="3C4043"/>
          <w:sz w:val="24"/>
          <w:szCs w:val="24"/>
          <w:shd w:val="clear" w:color="auto" w:fill="FFFFFF"/>
          <w:lang w:val="fr-FR"/>
        </w:rPr>
      </w:pPr>
    </w:p>
    <w:p w:rsidR="00636410" w:rsidRDefault="00636410" w:rsidP="00BD035D">
      <w:pPr>
        <w:rPr>
          <w:rFonts w:ascii="Arial" w:eastAsiaTheme="minorEastAsia" w:hAnsi="Arial" w:cs="Arial"/>
          <w:color w:val="3C4043"/>
          <w:sz w:val="24"/>
          <w:szCs w:val="24"/>
          <w:shd w:val="clear" w:color="auto" w:fill="FFFFFF"/>
          <w:lang w:val="fr-FR"/>
        </w:rPr>
      </w:pPr>
      <w:r w:rsidRPr="003B3D8E">
        <w:rPr>
          <w:rFonts w:ascii="Arial" w:eastAsiaTheme="minorEastAsia" w:hAnsi="Arial" w:cs="Arial"/>
          <w:color w:val="3C4043"/>
          <w:sz w:val="24"/>
          <w:szCs w:val="24"/>
          <w:shd w:val="clear" w:color="auto" w:fill="FFFFFF"/>
          <w:lang w:val="fr-FR"/>
        </w:rPr>
        <w:lastRenderedPageBreak/>
        <w:tab/>
        <w:t>c) Ce chemin n’est pas le plus court. En effet, le cercle portant l’arc de parallèle ne passe pas par le centre de la terre. Le plus court chemin entre les deux villes est l’arc du grand cercle qui les relie. Or, le parallèle n’est pas un grand cercle</w:t>
      </w:r>
    </w:p>
    <w:p w:rsidR="003B3D8E" w:rsidRPr="003B3D8E" w:rsidRDefault="003B3D8E" w:rsidP="00BD035D">
      <w:pPr>
        <w:rPr>
          <w:rFonts w:ascii="Arial" w:eastAsiaTheme="minorEastAsia" w:hAnsi="Arial" w:cs="Arial"/>
          <w:color w:val="3C4043"/>
          <w:sz w:val="24"/>
          <w:szCs w:val="24"/>
          <w:shd w:val="clear" w:color="auto" w:fill="FFFFFF"/>
          <w:lang w:val="fr-FR"/>
        </w:rPr>
      </w:pPr>
      <w:bookmarkStart w:id="0" w:name="_GoBack"/>
      <w:bookmarkEnd w:id="0"/>
    </w:p>
    <w:p w:rsidR="00636410" w:rsidRPr="003B3D8E" w:rsidRDefault="00636410" w:rsidP="00BD035D">
      <w:pPr>
        <w:rPr>
          <w:rFonts w:ascii="Arial" w:eastAsiaTheme="minorEastAsia" w:hAnsi="Arial" w:cs="Arial"/>
          <w:color w:val="3C4043"/>
          <w:sz w:val="24"/>
          <w:szCs w:val="24"/>
          <w:shd w:val="clear" w:color="auto" w:fill="FFFFFF"/>
          <w:lang w:val="fr-FR"/>
        </w:rPr>
      </w:pPr>
      <w:r w:rsidRPr="003B3D8E">
        <w:rPr>
          <w:rFonts w:ascii="Arial" w:eastAsiaTheme="minorEastAsia" w:hAnsi="Arial" w:cs="Arial"/>
          <w:color w:val="3C4043"/>
          <w:sz w:val="24"/>
          <w:szCs w:val="24"/>
          <w:shd w:val="clear" w:color="auto" w:fill="FFFFFF"/>
          <w:lang w:val="fr-FR"/>
        </w:rPr>
        <w:t xml:space="preserve">      4) Pour 4933 Km (le plus court), l’avion consommera :</w:t>
      </w:r>
    </w:p>
    <w:p w:rsidR="00636410" w:rsidRPr="003B3D8E" w:rsidRDefault="00636410" w:rsidP="00BD035D">
      <w:pPr>
        <w:rPr>
          <w:rFonts w:ascii="Arial" w:eastAsiaTheme="minorEastAsia" w:hAnsi="Arial" w:cs="Arial"/>
          <w:color w:val="3C4043"/>
          <w:sz w:val="24"/>
          <w:szCs w:val="24"/>
          <w:shd w:val="clear" w:color="auto" w:fill="FFFFFF"/>
          <w:lang w:val="fr-FR"/>
        </w:rPr>
      </w:pPr>
      <w:r w:rsidRPr="003B3D8E">
        <w:rPr>
          <w:rFonts w:ascii="Arial" w:eastAsiaTheme="minorEastAsia" w:hAnsi="Arial" w:cs="Arial"/>
          <w:color w:val="3C4043"/>
          <w:sz w:val="24"/>
          <w:szCs w:val="24"/>
          <w:shd w:val="clear" w:color="auto" w:fill="FFFFFF"/>
          <w:lang w:val="fr-FR"/>
        </w:rPr>
        <w:tab/>
      </w:r>
      <m:oMath>
        <m:r>
          <w:rPr>
            <w:rFonts w:ascii="Cambria Math" w:eastAsiaTheme="minorEastAsia" w:hAnsi="Cambria Math" w:cs="Arial"/>
            <w:color w:val="3C4043"/>
            <w:sz w:val="24"/>
            <w:szCs w:val="24"/>
            <w:shd w:val="clear" w:color="auto" w:fill="FFFFFF"/>
            <w:lang w:val="fr-FR"/>
          </w:rPr>
          <m:t>300*</m:t>
        </m:r>
        <m:f>
          <m:fPr>
            <m:ctrlPr>
              <w:rPr>
                <w:rFonts w:ascii="Cambria Math" w:eastAsiaTheme="minorEastAsia" w:hAnsi="Cambria Math" w:cs="Arial"/>
                <w:i/>
                <w:color w:val="3C4043"/>
                <w:sz w:val="24"/>
                <w:szCs w:val="24"/>
                <w:shd w:val="clear" w:color="auto" w:fill="FFFFFF"/>
                <w:lang w:val="fr-FR"/>
              </w:rPr>
            </m:ctrlPr>
          </m:fPr>
          <m:num>
            <m:r>
              <w:rPr>
                <w:rFonts w:ascii="Cambria Math" w:eastAsiaTheme="minorEastAsia" w:hAnsi="Cambria Math" w:cs="Arial"/>
                <w:color w:val="3C4043"/>
                <w:sz w:val="24"/>
                <w:szCs w:val="24"/>
                <w:shd w:val="clear" w:color="auto" w:fill="FFFFFF"/>
                <w:lang w:val="fr-FR"/>
              </w:rPr>
              <m:t>4933</m:t>
            </m:r>
          </m:num>
          <m:den>
            <m:r>
              <w:rPr>
                <w:rFonts w:ascii="Cambria Math" w:eastAsiaTheme="minorEastAsia" w:hAnsi="Cambria Math" w:cs="Arial"/>
                <w:color w:val="3C4043"/>
                <w:sz w:val="24"/>
                <w:szCs w:val="24"/>
                <w:shd w:val="clear" w:color="auto" w:fill="FFFFFF"/>
                <w:lang w:val="fr-FR"/>
              </w:rPr>
              <m:t>100</m:t>
            </m:r>
          </m:den>
        </m:f>
        <m:r>
          <w:rPr>
            <w:rFonts w:ascii="Cambria Math" w:eastAsiaTheme="minorEastAsia" w:hAnsi="Cambria Math" w:cs="Arial"/>
            <w:color w:val="3C4043"/>
            <w:sz w:val="24"/>
            <w:szCs w:val="24"/>
            <w:shd w:val="clear" w:color="auto" w:fill="FFFFFF"/>
            <w:lang w:val="fr-FR"/>
          </w:rPr>
          <m:t>=14799L</m:t>
        </m:r>
      </m:oMath>
    </w:p>
    <w:p w:rsidR="003B3D8E" w:rsidRPr="003B3D8E" w:rsidRDefault="003B3D8E" w:rsidP="00BD035D">
      <w:pPr>
        <w:rPr>
          <w:rFonts w:ascii="Arial" w:eastAsiaTheme="minorEastAsia" w:hAnsi="Arial" w:cs="Arial"/>
          <w:color w:val="3C4043"/>
          <w:sz w:val="24"/>
          <w:szCs w:val="24"/>
          <w:shd w:val="clear" w:color="auto" w:fill="FFFFFF"/>
          <w:lang w:val="fr-FR"/>
        </w:rPr>
      </w:pPr>
      <w:r w:rsidRPr="003B3D8E">
        <w:rPr>
          <w:rFonts w:ascii="Arial" w:eastAsiaTheme="minorEastAsia" w:hAnsi="Arial" w:cs="Arial"/>
          <w:color w:val="3C4043"/>
          <w:sz w:val="24"/>
          <w:szCs w:val="24"/>
          <w:shd w:val="clear" w:color="auto" w:fill="FFFFFF"/>
          <w:lang w:val="fr-FR"/>
        </w:rPr>
        <w:t xml:space="preserve">          Pour 5142 : </w:t>
      </w:r>
      <m:oMath>
        <m:r>
          <w:rPr>
            <w:rFonts w:ascii="Cambria Math" w:eastAsiaTheme="minorEastAsia" w:hAnsi="Cambria Math" w:cs="Arial"/>
            <w:color w:val="3C4043"/>
            <w:sz w:val="24"/>
            <w:szCs w:val="24"/>
            <w:shd w:val="clear" w:color="auto" w:fill="FFFFFF"/>
            <w:lang w:val="fr-FR"/>
          </w:rPr>
          <m:t>300*</m:t>
        </m:r>
        <m:f>
          <m:fPr>
            <m:ctrlPr>
              <w:rPr>
                <w:rFonts w:ascii="Cambria Math" w:eastAsiaTheme="minorEastAsia" w:hAnsi="Cambria Math" w:cs="Arial"/>
                <w:i/>
                <w:color w:val="3C4043"/>
                <w:sz w:val="24"/>
                <w:szCs w:val="24"/>
                <w:shd w:val="clear" w:color="auto" w:fill="FFFFFF"/>
                <w:lang w:val="fr-FR"/>
              </w:rPr>
            </m:ctrlPr>
          </m:fPr>
          <m:num>
            <m:r>
              <w:rPr>
                <w:rFonts w:ascii="Cambria Math" w:eastAsiaTheme="minorEastAsia" w:hAnsi="Cambria Math" w:cs="Arial"/>
                <w:color w:val="3C4043"/>
                <w:sz w:val="24"/>
                <w:szCs w:val="24"/>
                <w:shd w:val="clear" w:color="auto" w:fill="FFFFFF"/>
                <w:lang w:val="fr-FR"/>
              </w:rPr>
              <m:t>5142</m:t>
            </m:r>
          </m:num>
          <m:den>
            <m:r>
              <w:rPr>
                <w:rFonts w:ascii="Cambria Math" w:eastAsiaTheme="minorEastAsia" w:hAnsi="Cambria Math" w:cs="Arial"/>
                <w:color w:val="3C4043"/>
                <w:sz w:val="24"/>
                <w:szCs w:val="24"/>
                <w:shd w:val="clear" w:color="auto" w:fill="FFFFFF"/>
                <w:lang w:val="fr-FR"/>
              </w:rPr>
              <m:t>100</m:t>
            </m:r>
          </m:den>
        </m:f>
        <m:r>
          <w:rPr>
            <w:rFonts w:ascii="Cambria Math" w:eastAsiaTheme="minorEastAsia" w:hAnsi="Cambria Math" w:cs="Arial"/>
            <w:color w:val="3C4043"/>
            <w:sz w:val="24"/>
            <w:szCs w:val="24"/>
            <w:shd w:val="clear" w:color="auto" w:fill="FFFFFF"/>
            <w:lang w:val="fr-FR"/>
          </w:rPr>
          <m:t>=15426L</m:t>
        </m:r>
      </m:oMath>
    </w:p>
    <w:p w:rsidR="003B3D8E" w:rsidRPr="003B3D8E" w:rsidRDefault="003B3D8E" w:rsidP="00BD035D">
      <w:pPr>
        <w:rPr>
          <w:rFonts w:ascii="Arial" w:eastAsiaTheme="minorEastAsia" w:hAnsi="Arial" w:cs="Arial"/>
          <w:color w:val="3C4043"/>
          <w:sz w:val="24"/>
          <w:szCs w:val="24"/>
          <w:shd w:val="clear" w:color="auto" w:fill="FFFFFF"/>
          <w:lang w:val="fr-FR"/>
        </w:rPr>
      </w:pPr>
      <w:r w:rsidRPr="003B3D8E">
        <w:rPr>
          <w:rFonts w:ascii="Arial" w:eastAsiaTheme="minorEastAsia" w:hAnsi="Arial" w:cs="Arial"/>
          <w:color w:val="3C4043"/>
          <w:sz w:val="24"/>
          <w:szCs w:val="24"/>
          <w:shd w:val="clear" w:color="auto" w:fill="FFFFFF"/>
          <w:lang w:val="fr-FR"/>
        </w:rPr>
        <w:tab/>
        <w:t>15426 – 14799 = 627L</w:t>
      </w:r>
    </w:p>
    <w:p w:rsidR="003B3D8E" w:rsidRPr="003B3D8E" w:rsidRDefault="003B3D8E" w:rsidP="00BD035D">
      <w:pPr>
        <w:rPr>
          <w:rFonts w:ascii="Arial" w:eastAsiaTheme="minorEastAsia" w:hAnsi="Arial" w:cs="Arial"/>
          <w:color w:val="3C4043"/>
          <w:sz w:val="24"/>
          <w:szCs w:val="24"/>
          <w:shd w:val="clear" w:color="auto" w:fill="FFFFFF"/>
          <w:lang w:val="fr-FR"/>
        </w:rPr>
      </w:pPr>
      <w:r w:rsidRPr="003B3D8E">
        <w:rPr>
          <w:rFonts w:ascii="Arial" w:eastAsiaTheme="minorEastAsia" w:hAnsi="Arial" w:cs="Arial"/>
          <w:color w:val="3C4043"/>
          <w:sz w:val="24"/>
          <w:szCs w:val="24"/>
          <w:shd w:val="clear" w:color="auto" w:fill="FFFFFF"/>
          <w:lang w:val="fr-FR"/>
        </w:rPr>
        <w:tab/>
        <w:t>La différence de consommation varie de 627Km entre les deux itinéraires</w:t>
      </w:r>
    </w:p>
    <w:p w:rsidR="003B3D8E" w:rsidRPr="003B3D8E" w:rsidRDefault="003B3D8E" w:rsidP="00BD035D">
      <w:pPr>
        <w:rPr>
          <w:rFonts w:ascii="Arial" w:eastAsiaTheme="minorEastAsia" w:hAnsi="Arial" w:cs="Arial"/>
          <w:color w:val="3C4043"/>
          <w:sz w:val="21"/>
          <w:szCs w:val="21"/>
          <w:shd w:val="clear" w:color="auto" w:fill="FFFFFF"/>
          <w:lang w:val="fr-FR"/>
        </w:rPr>
      </w:pPr>
    </w:p>
    <w:p w:rsidR="003B3D8E" w:rsidRPr="003B3D8E" w:rsidRDefault="003B3D8E" w:rsidP="00BD035D">
      <w:pPr>
        <w:rPr>
          <w:rFonts w:ascii="Arial" w:eastAsiaTheme="minorEastAsia" w:hAnsi="Arial" w:cs="Arial"/>
          <w:color w:val="3C4043"/>
          <w:sz w:val="21"/>
          <w:szCs w:val="21"/>
          <w:shd w:val="clear" w:color="auto" w:fill="FFFFFF"/>
          <w:lang w:val="fr-FR"/>
        </w:rPr>
      </w:pPr>
    </w:p>
    <w:p w:rsidR="00636410" w:rsidRPr="00636410" w:rsidRDefault="00636410" w:rsidP="00BD035D">
      <w:pPr>
        <w:rPr>
          <w:rFonts w:ascii="Arial" w:eastAsiaTheme="minorEastAsia" w:hAnsi="Arial" w:cs="Arial"/>
          <w:color w:val="3C4043"/>
          <w:sz w:val="21"/>
          <w:szCs w:val="21"/>
          <w:shd w:val="clear" w:color="auto" w:fill="FFFFFF"/>
          <w:lang w:val="fr-FR"/>
        </w:rPr>
      </w:pPr>
    </w:p>
    <w:p w:rsidR="00636410" w:rsidRPr="00636410" w:rsidRDefault="00636410" w:rsidP="00BD035D">
      <w:pPr>
        <w:rPr>
          <w:rFonts w:ascii="Arial" w:eastAsiaTheme="minorEastAsia" w:hAnsi="Arial" w:cs="Arial"/>
          <w:color w:val="3C4043"/>
          <w:sz w:val="21"/>
          <w:szCs w:val="21"/>
          <w:shd w:val="clear" w:color="auto" w:fill="FFFFFF"/>
          <w:lang w:val="fr-FR"/>
        </w:rPr>
      </w:pPr>
    </w:p>
    <w:p w:rsidR="00EA1738" w:rsidRPr="00EA1738" w:rsidRDefault="00EA1738" w:rsidP="00BD035D">
      <w:pPr>
        <w:rPr>
          <w:rFonts w:ascii="Arial" w:eastAsiaTheme="minorEastAsia" w:hAnsi="Arial" w:cs="Arial"/>
          <w:color w:val="3C4043"/>
          <w:sz w:val="21"/>
          <w:szCs w:val="21"/>
          <w:shd w:val="clear" w:color="auto" w:fill="FFFFFF"/>
          <w:lang w:val="fr-FR"/>
        </w:rPr>
      </w:pPr>
    </w:p>
    <w:p w:rsidR="00EA1738" w:rsidRPr="00EA1738" w:rsidRDefault="00EA1738" w:rsidP="00BD035D">
      <w:pPr>
        <w:rPr>
          <w:rFonts w:ascii="Arial" w:eastAsiaTheme="minorEastAsia" w:hAnsi="Arial" w:cs="Arial"/>
          <w:color w:val="3C4043"/>
          <w:sz w:val="21"/>
          <w:szCs w:val="21"/>
          <w:shd w:val="clear" w:color="auto" w:fill="FFFFFF"/>
          <w:lang w:val="fr-FR"/>
        </w:rPr>
      </w:pPr>
    </w:p>
    <w:p w:rsidR="00EA1738" w:rsidRPr="00EA1738" w:rsidRDefault="00EA1738" w:rsidP="00BD035D">
      <w:pPr>
        <w:rPr>
          <w:rFonts w:ascii="Arial" w:eastAsiaTheme="minorEastAsia" w:hAnsi="Arial" w:cs="Arial"/>
          <w:color w:val="3C4043"/>
          <w:sz w:val="21"/>
          <w:szCs w:val="21"/>
          <w:shd w:val="clear" w:color="auto" w:fill="FFFFFF"/>
          <w:lang w:val="fr-FR"/>
        </w:rPr>
      </w:pPr>
    </w:p>
    <w:p w:rsidR="00BD035D" w:rsidRDefault="00BD035D" w:rsidP="00BD035D">
      <w:pPr>
        <w:rPr>
          <w:rFonts w:ascii="Arial" w:hAnsi="Arial" w:cs="Arial"/>
          <w:color w:val="3C4043"/>
          <w:sz w:val="21"/>
          <w:szCs w:val="21"/>
          <w:shd w:val="clear" w:color="auto" w:fill="FFFFFF"/>
          <w:lang w:val="fr-FR"/>
        </w:rPr>
      </w:pPr>
    </w:p>
    <w:p w:rsidR="00BD035D" w:rsidRPr="00BD035D" w:rsidRDefault="00BD035D" w:rsidP="00BD035D">
      <w:pPr>
        <w:rPr>
          <w:rFonts w:ascii="Arial" w:hAnsi="Arial" w:cs="Arial"/>
          <w:color w:val="3C4043"/>
          <w:sz w:val="21"/>
          <w:szCs w:val="21"/>
          <w:shd w:val="clear" w:color="auto" w:fill="FFFFFF"/>
          <w:lang w:val="fr-FR"/>
        </w:rPr>
      </w:pPr>
    </w:p>
    <w:p w:rsidR="00BD035D" w:rsidRPr="00BD035D" w:rsidRDefault="00BD035D" w:rsidP="00AF6147">
      <w:pPr>
        <w:rPr>
          <w:rFonts w:eastAsiaTheme="minorEastAsia"/>
          <w:lang w:val="fr-FR"/>
        </w:rPr>
      </w:pPr>
    </w:p>
    <w:p w:rsidR="00BD035D" w:rsidRPr="00BD035D" w:rsidRDefault="00BD035D" w:rsidP="00AF6147">
      <w:pPr>
        <w:rPr>
          <w:rFonts w:eastAsiaTheme="minorEastAsia"/>
          <w:lang w:val="fr-FR"/>
        </w:rPr>
      </w:pPr>
    </w:p>
    <w:p w:rsidR="00AF6147" w:rsidRPr="00BD035D" w:rsidRDefault="00AF6147" w:rsidP="00AF6147">
      <w:pPr>
        <w:rPr>
          <w:rFonts w:eastAsiaTheme="minorEastAsia"/>
          <w:lang w:val="fr-FR"/>
        </w:rPr>
      </w:pPr>
    </w:p>
    <w:p w:rsidR="00BD035D" w:rsidRPr="00BD035D" w:rsidRDefault="00BD035D" w:rsidP="00AF6147">
      <w:pPr>
        <w:rPr>
          <w:rFonts w:eastAsiaTheme="minorEastAsia"/>
          <w:lang w:val="fr-FR"/>
        </w:rPr>
      </w:pPr>
    </w:p>
    <w:p w:rsidR="00AF6147" w:rsidRPr="00AF6147" w:rsidRDefault="00AF6147" w:rsidP="00A9071A">
      <w:pPr>
        <w:pStyle w:val="ListParagraph"/>
        <w:rPr>
          <w:rFonts w:eastAsiaTheme="minorEastAsia"/>
          <w:lang w:val="fr-FR"/>
        </w:rPr>
      </w:pPr>
    </w:p>
    <w:p w:rsidR="00AF6147" w:rsidRPr="00AF6147" w:rsidRDefault="00AF6147" w:rsidP="00A9071A">
      <w:pPr>
        <w:pStyle w:val="ListParagraph"/>
        <w:rPr>
          <w:rFonts w:eastAsiaTheme="minorEastAsia"/>
          <w:lang w:val="fr-FR"/>
        </w:rPr>
      </w:pPr>
    </w:p>
    <w:p w:rsidR="00A9071A" w:rsidRPr="00A9071A" w:rsidRDefault="00A9071A" w:rsidP="00A9071A">
      <w:pPr>
        <w:rPr>
          <w:lang w:val="fr-FR"/>
        </w:rPr>
      </w:pPr>
    </w:p>
    <w:p w:rsidR="00A9071A" w:rsidRPr="00A9071A" w:rsidRDefault="00A9071A" w:rsidP="00A9071A">
      <w:pPr>
        <w:pStyle w:val="ListParagraph"/>
        <w:rPr>
          <w:lang w:val="fr-FR"/>
        </w:rPr>
      </w:pPr>
    </w:p>
    <w:p w:rsidR="00A9071A" w:rsidRPr="00A9071A" w:rsidRDefault="00A9071A" w:rsidP="00A9071A">
      <w:pPr>
        <w:pStyle w:val="ListParagraph"/>
        <w:rPr>
          <w:lang w:val="fr-FR"/>
        </w:rPr>
      </w:pPr>
    </w:p>
    <w:sectPr w:rsidR="00A9071A" w:rsidRPr="00A9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B1BC9"/>
    <w:multiLevelType w:val="hybridMultilevel"/>
    <w:tmpl w:val="BCD24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1A"/>
    <w:rsid w:val="00023EDD"/>
    <w:rsid w:val="001665C2"/>
    <w:rsid w:val="00274C42"/>
    <w:rsid w:val="00306086"/>
    <w:rsid w:val="003B01FA"/>
    <w:rsid w:val="003B3D8E"/>
    <w:rsid w:val="003D7DAB"/>
    <w:rsid w:val="0061663F"/>
    <w:rsid w:val="00636410"/>
    <w:rsid w:val="006465AF"/>
    <w:rsid w:val="006529F7"/>
    <w:rsid w:val="006D5A3A"/>
    <w:rsid w:val="00763842"/>
    <w:rsid w:val="008356BD"/>
    <w:rsid w:val="00987663"/>
    <w:rsid w:val="00A9071A"/>
    <w:rsid w:val="00AF6147"/>
    <w:rsid w:val="00BD035D"/>
    <w:rsid w:val="00C13782"/>
    <w:rsid w:val="00C93599"/>
    <w:rsid w:val="00E16E2D"/>
    <w:rsid w:val="00EA1738"/>
    <w:rsid w:val="00F86A13"/>
    <w:rsid w:val="00FB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588A"/>
  <w15:chartTrackingRefBased/>
  <w15:docId w15:val="{CC49EE5C-DF68-4E19-9D4F-4783FB0E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71A"/>
    <w:pPr>
      <w:ind w:left="720"/>
      <w:contextualSpacing/>
    </w:pPr>
  </w:style>
  <w:style w:type="character" w:styleId="PlaceholderText">
    <w:name w:val="Placeholder Text"/>
    <w:basedOn w:val="DefaultParagraphFont"/>
    <w:uiPriority w:val="99"/>
    <w:semiHidden/>
    <w:rsid w:val="00AF6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Villeneuve Francois-B06973</dc:creator>
  <cp:keywords/>
  <dc:description/>
  <cp:lastModifiedBy>Villeneuve Francois-B06973</cp:lastModifiedBy>
  <cp:revision>3</cp:revision>
  <dcterms:created xsi:type="dcterms:W3CDTF">2020-03-18T08:46:00Z</dcterms:created>
  <dcterms:modified xsi:type="dcterms:W3CDTF">2020-03-18T09:32:00Z</dcterms:modified>
</cp:coreProperties>
</file>