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9260C" w14:textId="77777777" w:rsidR="006D5A3A" w:rsidRDefault="002E4EF2">
      <w:pPr>
        <w:rPr>
          <w:sz w:val="40"/>
          <w:szCs w:val="40"/>
          <w:u w:val="single"/>
          <w:lang w:val="fr-FR"/>
        </w:rPr>
      </w:pPr>
      <w:r>
        <w:tab/>
      </w:r>
      <w:r>
        <w:tab/>
      </w:r>
      <w:r w:rsidRPr="006B1AE9">
        <w:rPr>
          <w:sz w:val="40"/>
          <w:szCs w:val="40"/>
          <w:u w:val="single"/>
          <w:lang w:val="fr-FR"/>
        </w:rPr>
        <w:t>La princesse de Clève ; scène du bal</w:t>
      </w:r>
    </w:p>
    <w:p w14:paraId="6ED57D56" w14:textId="77777777" w:rsidR="002E4EF2" w:rsidRPr="00331D90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Intro</w:t>
      </w:r>
    </w:p>
    <w:p w14:paraId="0F364A6D" w14:textId="77777777" w:rsidR="00B555E7" w:rsidRDefault="006B1AE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Appartient à la classe mondaine</w:t>
      </w:r>
    </w:p>
    <w:p w14:paraId="30D1E694" w14:textId="77777777" w:rsidR="0018274D" w:rsidRDefault="0018274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Jeanséniste : croix au destin, qu’il est immuable</w:t>
      </w:r>
    </w:p>
    <w:p w14:paraId="7F879155" w14:textId="77777777" w:rsidR="00B555E7" w:rsidRDefault="00B555E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 princesse de Clève est publié en 1678</w:t>
      </w:r>
    </w:p>
    <w:p w14:paraId="1128AB4C" w14:textId="77777777" w:rsidR="001A4998" w:rsidRDefault="001A4998" w:rsidP="001A499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Debut du roman, elle arrive à la cours, assiste à son premier bal</w:t>
      </w:r>
    </w:p>
    <w:p w14:paraId="6040431F" w14:textId="1C5BE52A" w:rsidR="001A4998" w:rsidRDefault="001A4998" w:rsidP="001A499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Présentation des protagonistes</w:t>
      </w:r>
      <w:r>
        <w:rPr>
          <w:sz w:val="28"/>
          <w:szCs w:val="28"/>
          <w:lang w:val="fr-FR"/>
        </w:rPr>
        <w:t>, situation initial</w:t>
      </w:r>
    </w:p>
    <w:p w14:paraId="0EDF545B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Roman psychologique qui : met en scène le conflit vertue – passion</w:t>
      </w:r>
    </w:p>
    <w:p w14:paraId="28B3DEE2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  : decrit la court de son époque</w:t>
      </w:r>
    </w:p>
    <w:p w14:paraId="0C733B20" w14:textId="3BAFFD50" w:rsidR="001A4998" w:rsidRDefault="001A499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 : princess subie conflit intérieur</w:t>
      </w:r>
    </w:p>
    <w:p w14:paraId="488D4519" w14:textId="17DAFF7E" w:rsidR="007F00EE" w:rsidRDefault="007F00EE" w:rsidP="008035B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Ici, histoire de la princesse de Clève</w:t>
      </w:r>
    </w:p>
    <w:p w14:paraId="6EA0B409" w14:textId="77777777" w:rsidR="00FF04F6" w:rsidRDefault="00FF04F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Question posé</w:t>
      </w:r>
    </w:p>
    <w:p w14:paraId="2627A2F3" w14:textId="77777777" w:rsidR="00FF04F6" w:rsidRDefault="00FF04F6">
      <w:pPr>
        <w:rPr>
          <w:sz w:val="28"/>
          <w:szCs w:val="28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Plan</w:t>
      </w:r>
    </w:p>
    <w:p w14:paraId="59A30A7C" w14:textId="77777777" w:rsidR="007F00EE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Les préparatifs du bal</w:t>
      </w:r>
    </w:p>
    <w:p w14:paraId="5674F913" w14:textId="77777777" w:rsidR="007F00EE" w:rsidRDefault="007F00EE">
      <w:pPr>
        <w:rPr>
          <w:sz w:val="32"/>
          <w:szCs w:val="32"/>
          <w:lang w:val="fr-FR"/>
        </w:rPr>
      </w:pPr>
      <w:bookmarkStart w:id="0" w:name="_GoBack"/>
      <w:bookmarkEnd w:id="0"/>
      <w:r>
        <w:rPr>
          <w:sz w:val="32"/>
          <w:szCs w:val="32"/>
          <w:lang w:val="fr-FR"/>
        </w:rPr>
        <w:t xml:space="preserve">Le duc est mis en valeur : </w:t>
      </w:r>
      <w:r w:rsidR="00331D90">
        <w:rPr>
          <w:sz w:val="32"/>
          <w:szCs w:val="32"/>
          <w:lang w:val="fr-FR"/>
        </w:rPr>
        <w:t>périphrase « ce prince »</w:t>
      </w:r>
      <w:r w:rsidR="00A57480">
        <w:rPr>
          <w:sz w:val="32"/>
          <w:szCs w:val="32"/>
          <w:lang w:val="fr-FR"/>
        </w:rPr>
        <w:t>, hyperbole « tous le monde »</w:t>
      </w:r>
    </w:p>
    <w:p w14:paraId="60842D0F" w14:textId="77777777" w:rsidR="00A57480" w:rsidRDefault="00A57480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Hyperboles méliorative : « de mieux fait », « de plus agréable »</w:t>
      </w:r>
    </w:p>
    <w:p w14:paraId="49C18C83" w14:textId="77777777" w:rsidR="00A57480" w:rsidRDefault="00A57480">
      <w:pPr>
        <w:rPr>
          <w:sz w:val="32"/>
          <w:szCs w:val="32"/>
          <w:lang w:val="fr-FR"/>
        </w:rPr>
      </w:pPr>
    </w:p>
    <w:p w14:paraId="2138654B" w14:textId="77777777" w:rsidR="00A57480" w:rsidRDefault="00A57480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Effets produit sur la princesse : gradation : « curiosité », « impatience »</w:t>
      </w:r>
    </w:p>
    <w:p w14:paraId="0B92B0B6" w14:textId="77777777" w:rsidR="004C2DEE" w:rsidRDefault="00A57480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Hyperbole « tous le jour » montre son impatience</w:t>
      </w:r>
    </w:p>
    <w:p w14:paraId="1591EE04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La princesse est passive : pas de verbe d’action</w:t>
      </w:r>
    </w:p>
    <w:p w14:paraId="1A64D643" w14:textId="77777777" w:rsidR="007F00EE" w:rsidRP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Désigné par le pronom « lui »</w:t>
      </w:r>
      <w:r w:rsidR="00A57480">
        <w:rPr>
          <w:sz w:val="32"/>
          <w:szCs w:val="32"/>
          <w:lang w:val="fr-FR"/>
        </w:rPr>
        <w:t> </w:t>
      </w:r>
    </w:p>
    <w:p w14:paraId="297C94C5" w14:textId="77777777" w:rsidR="007F00EE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La recontre graçe à la danse</w:t>
      </w:r>
    </w:p>
    <w:p w14:paraId="766CC823" w14:textId="2749ABD0" w:rsidR="0092258C" w:rsidRPr="0092258C" w:rsidRDefault="0092258C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Mme de LaFaytte présente un coup de foudre</w:t>
      </w:r>
    </w:p>
    <w:p w14:paraId="2B640789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Rencontre de façon progressive : suspense</w:t>
      </w:r>
    </w:p>
    <w:p w14:paraId="3781CE90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Pronom impersonnels ou indéfinis :« il », « quelqu’un », « on », « celui » </w:t>
      </w:r>
    </w:p>
    <w:p w14:paraId="09DE4235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Duc : héros épique : « saut par-dessus les </w:t>
      </w:r>
      <w:r w:rsidR="002A263A">
        <w:rPr>
          <w:sz w:val="32"/>
          <w:szCs w:val="32"/>
          <w:lang w:val="fr-FR"/>
        </w:rPr>
        <w:t>sièges</w:t>
      </w:r>
      <w:r>
        <w:rPr>
          <w:sz w:val="32"/>
          <w:szCs w:val="32"/>
          <w:lang w:val="fr-FR"/>
        </w:rPr>
        <w:t> », « fait place »</w:t>
      </w:r>
    </w:p>
    <w:p w14:paraId="2E9EA134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L’auteur invite à le voir : champ lexicale vue</w:t>
      </w:r>
    </w:p>
    <w:p w14:paraId="169B1957" w14:textId="77777777" w:rsidR="004C2DEE" w:rsidRDefault="00DC3CA9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Ressemblances entre la princesse et le duc</w:t>
      </w:r>
      <w:r w:rsidR="002A263A">
        <w:rPr>
          <w:sz w:val="32"/>
          <w:szCs w:val="32"/>
          <w:lang w:val="fr-FR"/>
        </w:rPr>
        <w:t xml:space="preserve"> : parallélisme </w:t>
      </w:r>
    </w:p>
    <w:p w14:paraId="5727E317" w14:textId="77777777" w:rsidR="00242B64" w:rsidRPr="004C2DEE" w:rsidRDefault="00242B6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Pour le duc : « methaphores » : « l’air brillant », « l’éclat »</w:t>
      </w:r>
    </w:p>
    <w:p w14:paraId="303FC3F2" w14:textId="77777777" w:rsidR="007F00EE" w:rsidRDefault="007F00EE">
      <w:pPr>
        <w:rPr>
          <w:sz w:val="36"/>
          <w:szCs w:val="36"/>
          <w:u w:val="single"/>
          <w:lang w:val="fr-FR"/>
        </w:rPr>
      </w:pPr>
    </w:p>
    <w:p w14:paraId="194CE58C" w14:textId="77777777" w:rsidR="007F00EE" w:rsidRPr="007F00EE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La présentation des protagonistes</w:t>
      </w:r>
    </w:p>
    <w:p w14:paraId="360EDC0A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</w:p>
    <w:p w14:paraId="731C3D9A" w14:textId="77777777" w:rsidR="007F00EE" w:rsidRPr="00ED728B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</w:p>
    <w:sectPr w:rsidR="007F00EE" w:rsidRPr="00ED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F2"/>
    <w:rsid w:val="00023EDD"/>
    <w:rsid w:val="001665C2"/>
    <w:rsid w:val="0018274D"/>
    <w:rsid w:val="001A4998"/>
    <w:rsid w:val="00242B64"/>
    <w:rsid w:val="00274C42"/>
    <w:rsid w:val="002A263A"/>
    <w:rsid w:val="002E4EF2"/>
    <w:rsid w:val="00306086"/>
    <w:rsid w:val="00331D90"/>
    <w:rsid w:val="003B01FA"/>
    <w:rsid w:val="003D7DAB"/>
    <w:rsid w:val="004C2DEE"/>
    <w:rsid w:val="0061663F"/>
    <w:rsid w:val="006465AF"/>
    <w:rsid w:val="006529F7"/>
    <w:rsid w:val="006B1AE9"/>
    <w:rsid w:val="006D5A3A"/>
    <w:rsid w:val="00763842"/>
    <w:rsid w:val="007F00EE"/>
    <w:rsid w:val="008035BF"/>
    <w:rsid w:val="008356BD"/>
    <w:rsid w:val="0092258C"/>
    <w:rsid w:val="00987663"/>
    <w:rsid w:val="00A57480"/>
    <w:rsid w:val="00B555E7"/>
    <w:rsid w:val="00C13782"/>
    <w:rsid w:val="00C93599"/>
    <w:rsid w:val="00CD5CD9"/>
    <w:rsid w:val="00DC3CA9"/>
    <w:rsid w:val="00ED728B"/>
    <w:rsid w:val="00F86A13"/>
    <w:rsid w:val="00FB2EBD"/>
    <w:rsid w:val="00F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B6F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205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BAPTISTE</cp:lastModifiedBy>
  <cp:revision>10</cp:revision>
  <dcterms:created xsi:type="dcterms:W3CDTF">2020-02-27T17:28:00Z</dcterms:created>
  <dcterms:modified xsi:type="dcterms:W3CDTF">2020-03-19T15:06:00Z</dcterms:modified>
</cp:coreProperties>
</file>