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1699" w14:textId="709331B4" w:rsidR="00661BFB" w:rsidRDefault="000A15A1" w:rsidP="00EF4762">
      <w:pPr>
        <w:spacing w:after="0" w:line="240" w:lineRule="auto"/>
        <w:jc w:val="right"/>
      </w:pPr>
      <w:r>
        <w:t>Diana Liang</w:t>
      </w:r>
    </w:p>
    <w:p w14:paraId="20F17070" w14:textId="4B68F219" w:rsidR="000A15A1" w:rsidRDefault="000A15A1" w:rsidP="00EF4762">
      <w:pPr>
        <w:spacing w:after="0" w:line="240" w:lineRule="auto"/>
        <w:jc w:val="right"/>
      </w:pPr>
      <w:r>
        <w:t>9/30/19</w:t>
      </w:r>
    </w:p>
    <w:p w14:paraId="2A847F7E" w14:textId="381BC3DD" w:rsidR="00EF4762" w:rsidRDefault="00EF4762" w:rsidP="00EF4762">
      <w:pPr>
        <w:spacing w:after="0" w:line="240" w:lineRule="auto"/>
        <w:jc w:val="right"/>
      </w:pPr>
    </w:p>
    <w:p w14:paraId="1C35CCE1" w14:textId="6AAD74DF" w:rsidR="00EF4762" w:rsidRDefault="00EF4762" w:rsidP="00EF4762">
      <w:pPr>
        <w:spacing w:after="0" w:line="240" w:lineRule="auto"/>
        <w:jc w:val="center"/>
        <w:rPr>
          <w:sz w:val="28"/>
          <w:szCs w:val="28"/>
        </w:rPr>
      </w:pPr>
      <w:r w:rsidRPr="00EF4762">
        <w:rPr>
          <w:sz w:val="28"/>
          <w:szCs w:val="28"/>
        </w:rPr>
        <w:t>Stats 500 HW #2</w:t>
      </w:r>
    </w:p>
    <w:p w14:paraId="1B6974EB" w14:textId="77777777" w:rsidR="00EF4762" w:rsidRPr="00EF4762" w:rsidRDefault="00EF4762" w:rsidP="00EF4762">
      <w:pPr>
        <w:spacing w:after="0" w:line="240" w:lineRule="auto"/>
        <w:jc w:val="center"/>
        <w:rPr>
          <w:b/>
          <w:bCs/>
          <w:sz w:val="28"/>
          <w:szCs w:val="28"/>
        </w:rPr>
      </w:pPr>
    </w:p>
    <w:p w14:paraId="5DAF9521" w14:textId="5FD1CD8D" w:rsidR="008D2BDD" w:rsidRPr="00EF4762" w:rsidRDefault="000A15A1" w:rsidP="000A15A1">
      <w:pPr>
        <w:spacing w:line="240" w:lineRule="auto"/>
        <w:rPr>
          <w:b/>
          <w:bCs/>
        </w:rPr>
      </w:pPr>
      <w:r w:rsidRPr="00EF4762">
        <w:rPr>
          <w:b/>
          <w:bCs/>
        </w:rPr>
        <w:t>Part A: Effect of Education and Experience on US Wages</w:t>
      </w:r>
    </w:p>
    <w:p w14:paraId="0338C2F4" w14:textId="0EC77557" w:rsidR="008D2BDD" w:rsidRDefault="008D2BDD" w:rsidP="008D2BD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wage ~ educ + </w:t>
      </w:r>
      <w:proofErr w:type="spellStart"/>
      <w:r>
        <w:rPr>
          <w:rStyle w:val="VerbatimChar"/>
        </w:rPr>
        <w:t>exper</w:t>
      </w:r>
      <w:proofErr w:type="spellEnd"/>
      <w:r>
        <w:rPr>
          <w:rStyle w:val="VerbatimChar"/>
        </w:rPr>
        <w:t xml:space="preserve">, data = </w:t>
      </w:r>
      <w:proofErr w:type="spellStart"/>
      <w:r>
        <w:rPr>
          <w:rStyle w:val="VerbatimChar"/>
        </w:rPr>
        <w:t>uswages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-1014.7  -235.2   -52.1   150.1  7249.2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-239.1146    50.7111  -4.715 2.58e-06 ***</w:t>
      </w:r>
      <w:r>
        <w:br/>
      </w:r>
      <w:r>
        <w:rPr>
          <w:rStyle w:val="VerbatimChar"/>
        </w:rPr>
        <w:t>## educ          51.8654     3.3423  15.518  &lt; 2e-16 ***</w:t>
      </w:r>
      <w:r>
        <w:br/>
      </w:r>
      <w:r>
        <w:rPr>
          <w:rStyle w:val="VerbatimChar"/>
        </w:rPr>
        <w:t xml:space="preserve">## </w:t>
      </w:r>
      <w:proofErr w:type="spellStart"/>
      <w:r>
        <w:rPr>
          <w:rStyle w:val="VerbatimChar"/>
        </w:rPr>
        <w:t>exper</w:t>
      </w:r>
      <w:proofErr w:type="spellEnd"/>
      <w:r>
        <w:rPr>
          <w:rStyle w:val="VerbatimChar"/>
        </w:rPr>
        <w:t xml:space="preserve">          9.3287     0.7602  12.271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426.8 on 1964 degrees of freedom</w:t>
      </w:r>
      <w:r>
        <w:br/>
      </w:r>
      <w:r>
        <w:rPr>
          <w:rStyle w:val="VerbatimChar"/>
        </w:rPr>
        <w:t>##   (33 observations deleted due to missingness)</w:t>
      </w:r>
      <w:r>
        <w:br/>
      </w:r>
      <w:r>
        <w:rPr>
          <w:rStyle w:val="VerbatimChar"/>
        </w:rPr>
        <w:t xml:space="preserve">## Multiple R-squared:  0.1348, Adjusted R-squared:  0.1339 </w:t>
      </w:r>
      <w:r>
        <w:br/>
      </w:r>
      <w:r>
        <w:rPr>
          <w:rStyle w:val="VerbatimChar"/>
        </w:rPr>
        <w:t>## F-statistic:   153 on 2 and 1964 DF,  p-value: &lt; 2.2e-16</w:t>
      </w:r>
    </w:p>
    <w:p w14:paraId="30DBE209" w14:textId="04F51B05" w:rsidR="000A15A1" w:rsidRDefault="000A15A1" w:rsidP="000A15A1">
      <w:pPr>
        <w:spacing w:line="240" w:lineRule="auto"/>
      </w:pPr>
      <w:r>
        <w:t>A regression model was fit on the US Wage data with the above output</w:t>
      </w:r>
      <w:r w:rsidR="00B47D5B">
        <w:t xml:space="preserve"> (Q1)</w:t>
      </w:r>
      <w:r>
        <w:t xml:space="preserve">. </w:t>
      </w:r>
      <w:r w:rsidR="00B47D5B">
        <w:t xml:space="preserve">The model provides a predicted value given inputted years of education and experience. </w:t>
      </w:r>
      <w:proofErr w:type="gramStart"/>
      <w:r w:rsidR="00B47D5B">
        <w:t>So</w:t>
      </w:r>
      <w:proofErr w:type="gramEnd"/>
      <w:r w:rsidR="00B47D5B">
        <w:t xml:space="preserve"> 2 people with the same education but only one year difference in experience would have a difference in $9.30 for predicted weekly wages (Q5). </w:t>
      </w:r>
      <w:r>
        <w:t xml:space="preserve">Although the p-values for the intercept and </w:t>
      </w:r>
      <w:r w:rsidRPr="000A15A1">
        <w:t>β</w:t>
      </w:r>
      <w:r>
        <w:t xml:space="preserve">’s confirm that the </w:t>
      </w:r>
      <w:r w:rsidR="000435B7">
        <w:t>predictor</w:t>
      </w:r>
      <w:r>
        <w:t xml:space="preserve"> variables are significant, the percentage of variation of R^2 = 0.135 </w:t>
      </w:r>
      <w:r w:rsidR="00B47D5B">
        <w:t xml:space="preserve">(Q2) </w:t>
      </w:r>
      <w:r>
        <w:t xml:space="preserve">suggests that the </w:t>
      </w:r>
      <w:r w:rsidR="000435B7">
        <w:t>predictors do not explain much of the variation in the response.</w:t>
      </w:r>
    </w:p>
    <w:p w14:paraId="4A1A364E" w14:textId="77777777" w:rsidR="00006B89" w:rsidRDefault="00006B89" w:rsidP="000A15A1">
      <w:pPr>
        <w:spacing w:line="240" w:lineRule="auto"/>
      </w:pPr>
    </w:p>
    <w:p w14:paraId="37119CE1" w14:textId="77777777" w:rsidR="00006B89" w:rsidRDefault="000435B7" w:rsidP="00006B89">
      <w:pPr>
        <w:pStyle w:val="SourceCode"/>
      </w:pPr>
      <w:r>
        <w:t>SUMMARY OF RESIDUALS</w:t>
      </w:r>
    </w:p>
    <w:p w14:paraId="713FF44C" w14:textId="39BC3975" w:rsidR="000435B7" w:rsidRDefault="00006B89" w:rsidP="00006B89">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-1014.</w:t>
      </w:r>
      <w:proofErr w:type="gramStart"/>
      <w:r>
        <w:rPr>
          <w:rStyle w:val="VerbatimChar"/>
        </w:rPr>
        <w:t>71  -</w:t>
      </w:r>
      <w:proofErr w:type="gramEnd"/>
      <w:r>
        <w:rPr>
          <w:rStyle w:val="VerbatimChar"/>
        </w:rPr>
        <w:t>235.22   -52.14     0.00   150.12  7249.17</w:t>
      </w:r>
    </w:p>
    <w:p w14:paraId="19629B41" w14:textId="1CFD21DA" w:rsidR="000435B7" w:rsidRDefault="000435B7" w:rsidP="000A15A1">
      <w:pPr>
        <w:spacing w:line="240" w:lineRule="auto"/>
      </w:pPr>
      <w:r>
        <w:t xml:space="preserve">The above summary of residuals provides a deeper insight into the response variation. The largest residual of </w:t>
      </w:r>
      <w:r w:rsidR="00B47D5B">
        <w:t>7249.2</w:t>
      </w:r>
      <w:r>
        <w:t xml:space="preserve"> for observation 1550 out of 2000, or participant </w:t>
      </w:r>
      <w:r w:rsidR="00B47D5B">
        <w:t>15387 (Q3)</w:t>
      </w:r>
      <w:r>
        <w:t>. Meanwhile the mean of 0 is greater than the median of -52.1</w:t>
      </w:r>
      <w:r w:rsidR="00B47D5B">
        <w:t xml:space="preserve"> (Q4)</w:t>
      </w:r>
      <w:r>
        <w:t>, suggesting that most of the data points fall below in weekly wages compared to predicted weekly wages.</w:t>
      </w:r>
    </w:p>
    <w:p w14:paraId="1E107150" w14:textId="77777777" w:rsidR="00006B89" w:rsidRDefault="00006B89" w:rsidP="000A15A1">
      <w:pPr>
        <w:spacing w:line="240" w:lineRule="auto"/>
      </w:pPr>
      <w:r>
        <w:rPr>
          <w:noProof/>
        </w:rPr>
        <w:lastRenderedPageBreak/>
        <w:drawing>
          <wp:inline distT="0" distB="0" distL="0" distR="0" wp14:anchorId="7A4D847B" wp14:editId="095E5539">
            <wp:extent cx="3200400" cy="258445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6"/>
                    <a:stretch>
                      <a:fillRect/>
                    </a:stretch>
                  </pic:blipFill>
                  <pic:spPr bwMode="auto">
                    <a:xfrm>
                      <a:off x="0" y="0"/>
                      <a:ext cx="3200400" cy="2584450"/>
                    </a:xfrm>
                    <a:prstGeom prst="rect">
                      <a:avLst/>
                    </a:prstGeom>
                    <a:noFill/>
                    <a:ln w="9525">
                      <a:noFill/>
                      <a:headEnd/>
                      <a:tailEnd/>
                    </a:ln>
                  </pic:spPr>
                </pic:pic>
              </a:graphicData>
            </a:graphic>
          </wp:inline>
        </w:drawing>
      </w:r>
      <w:r>
        <w:t xml:space="preserve"> </w:t>
      </w:r>
    </w:p>
    <w:p w14:paraId="56C2A71D" w14:textId="77777777" w:rsidR="00006B89" w:rsidRDefault="00006B89" w:rsidP="00006B89">
      <w:pPr>
        <w:pStyle w:val="SourceCode"/>
      </w:pPr>
      <w:r>
        <w:t>Correlation</w:t>
      </w:r>
    </w:p>
    <w:p w14:paraId="28D80AFC" w14:textId="0491F5F4" w:rsidR="00B47D5B" w:rsidRDefault="00006B89" w:rsidP="00006B89">
      <w:pPr>
        <w:pStyle w:val="SourceCode"/>
      </w:pPr>
      <w:r>
        <w:rPr>
          <w:rStyle w:val="VerbatimChar"/>
        </w:rPr>
        <w:t>## [1] 6.35678e-17</w:t>
      </w:r>
    </w:p>
    <w:p w14:paraId="580B1C54" w14:textId="3D8D2229" w:rsidR="0073142B" w:rsidRDefault="0073142B" w:rsidP="000A15A1">
      <w:pPr>
        <w:spacing w:line="240" w:lineRule="auto"/>
      </w:pPr>
      <w:r>
        <w:t>The correlation of 0 between the predicted weekly wages and the residuals confirms that there is no connection. Since the residuals are orthogonal to the predicted values by least squares regression, there is no way to project the residuals on the predicted values and, thus, no correlation.</w:t>
      </w:r>
    </w:p>
    <w:p w14:paraId="6D88292C" w14:textId="1BA0759F" w:rsidR="0073142B" w:rsidRDefault="0073142B" w:rsidP="000A15A1">
      <w:pPr>
        <w:spacing w:line="240" w:lineRule="auto"/>
      </w:pPr>
    </w:p>
    <w:p w14:paraId="75CD1951" w14:textId="245A7D08" w:rsidR="0073142B" w:rsidRPr="00EF4762" w:rsidRDefault="0073142B" w:rsidP="000A15A1">
      <w:pPr>
        <w:spacing w:line="240" w:lineRule="auto"/>
        <w:rPr>
          <w:b/>
          <w:bCs/>
        </w:rPr>
      </w:pPr>
      <w:r w:rsidRPr="00EF4762">
        <w:rPr>
          <w:b/>
          <w:bCs/>
        </w:rPr>
        <w:t xml:space="preserve">Part B: </w:t>
      </w:r>
      <w:r w:rsidR="008D1AA5" w:rsidRPr="00EF4762">
        <w:rPr>
          <w:b/>
          <w:bCs/>
        </w:rPr>
        <w:t>Y = X</w:t>
      </w:r>
      <w:r w:rsidR="008D1AA5" w:rsidRPr="00EF4762">
        <w:rPr>
          <w:b/>
          <w:bCs/>
        </w:rPr>
        <w:t>β</w:t>
      </w:r>
      <w:r w:rsidR="008D1AA5" w:rsidRPr="00EF4762">
        <w:rPr>
          <w:b/>
          <w:bCs/>
        </w:rPr>
        <w:t xml:space="preserve"> + </w:t>
      </w:r>
      <w:r w:rsidR="008D1AA5" w:rsidRPr="00EF4762">
        <w:rPr>
          <w:b/>
          <w:bCs/>
        </w:rPr>
        <w:t>ϵ</w:t>
      </w:r>
    </w:p>
    <w:p w14:paraId="4ABF3161" w14:textId="3B776A4C" w:rsidR="00006B89" w:rsidRDefault="00006B89" w:rsidP="00006B89">
      <w:pPr>
        <w:pStyle w:val="ListParagraph"/>
        <w:numPr>
          <w:ilvl w:val="0"/>
          <w:numId w:val="2"/>
        </w:numPr>
        <w:spacing w:line="240" w:lineRule="auto"/>
      </w:pPr>
      <w:r>
        <w:t xml:space="preserve">The </w:t>
      </w:r>
      <w:r w:rsidRPr="000A15A1">
        <w:t>β</w:t>
      </w:r>
      <w:r>
        <w:t xml:space="preserve"> estimate based on formula </w:t>
      </w:r>
      <w:proofErr w:type="gramStart"/>
      <w:r>
        <w:t>is :</w:t>
      </w:r>
      <w:proofErr w:type="gramEnd"/>
    </w:p>
    <w:p w14:paraId="18EB9604" w14:textId="77777777" w:rsidR="00006B89" w:rsidRDefault="00006B89" w:rsidP="00006B89">
      <w:pPr>
        <w:pStyle w:val="SourceCode"/>
        <w:ind w:left="720"/>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1.0595019</w:t>
      </w:r>
      <w:r>
        <w:br/>
      </w:r>
      <w:r>
        <w:rPr>
          <w:rStyle w:val="VerbatimChar"/>
        </w:rPr>
        <w:t>## [2,] -0.5545596</w:t>
      </w:r>
      <w:bookmarkStart w:id="0" w:name="_GoBack"/>
      <w:bookmarkEnd w:id="0"/>
      <w:r>
        <w:br/>
      </w:r>
      <w:r>
        <w:rPr>
          <w:rStyle w:val="VerbatimChar"/>
        </w:rPr>
        <w:t>## [3,]  1.8328164</w:t>
      </w:r>
    </w:p>
    <w:p w14:paraId="72079C93" w14:textId="08935AEB" w:rsidR="008D1AA5" w:rsidRDefault="008D1AA5" w:rsidP="008D1AA5">
      <w:pPr>
        <w:pStyle w:val="ListParagraph"/>
        <w:numPr>
          <w:ilvl w:val="0"/>
          <w:numId w:val="2"/>
        </w:numPr>
        <w:spacing w:line="240" w:lineRule="auto"/>
      </w:pPr>
      <w:r>
        <w:t xml:space="preserve"> The true variance of </w:t>
      </w:r>
      <w:r w:rsidR="00B646F4">
        <w:t>beta hat is the true variance multiplied by the inverse of X’X. Since we know that the true standard deviation is 1, the true variance is 1.</w:t>
      </w:r>
      <w:r w:rsidR="00006B89">
        <w:t xml:space="preserve"> </w:t>
      </w:r>
      <w:proofErr w:type="gramStart"/>
      <w:r w:rsidR="00006B89">
        <w:t>So</w:t>
      </w:r>
      <w:proofErr w:type="gramEnd"/>
      <w:r w:rsidR="00006B89">
        <w:t xml:space="preserve"> the true variance is:</w:t>
      </w:r>
    </w:p>
    <w:p w14:paraId="32137AF7" w14:textId="77777777" w:rsidR="00006B89" w:rsidRDefault="00006B89" w:rsidP="00006B89">
      <w:pPr>
        <w:pStyle w:val="SourceCode"/>
        <w:ind w:left="720"/>
      </w:pPr>
      <w:r>
        <w:rPr>
          <w:rStyle w:val="VerbatimChar"/>
        </w:rPr>
        <w:t xml:space="preserve">##           </w:t>
      </w:r>
      <w:proofErr w:type="gramStart"/>
      <w:r>
        <w:rPr>
          <w:rStyle w:val="VerbatimChar"/>
        </w:rPr>
        <w:t xml:space="preserve">   [</w:t>
      </w:r>
      <w:proofErr w:type="gramEnd"/>
      <w:r>
        <w:rPr>
          <w:rStyle w:val="VerbatimChar"/>
        </w:rPr>
        <w:t>,1]         [,2]         [,3]</w:t>
      </w:r>
      <w:r>
        <w:br/>
      </w:r>
      <w:r>
        <w:rPr>
          <w:rStyle w:val="VerbatimChar"/>
        </w:rPr>
        <w:t>## [1,]  0.139180672 -0.042016807 -0.003413866</w:t>
      </w:r>
      <w:r>
        <w:br/>
      </w:r>
      <w:r>
        <w:rPr>
          <w:rStyle w:val="VerbatimChar"/>
        </w:rPr>
        <w:t>## [2,] -0.042016807  0.050420168 -0.008403361</w:t>
      </w:r>
      <w:r>
        <w:br/>
      </w:r>
      <w:r>
        <w:rPr>
          <w:rStyle w:val="VerbatimChar"/>
        </w:rPr>
        <w:t>## [3,] -0.003413866 -0.008403361  0.027442227</w:t>
      </w:r>
    </w:p>
    <w:p w14:paraId="7162B1A7" w14:textId="40C3F208" w:rsidR="00B646F4" w:rsidRDefault="00A05226" w:rsidP="008D1AA5">
      <w:pPr>
        <w:pStyle w:val="ListParagraph"/>
        <w:numPr>
          <w:ilvl w:val="0"/>
          <w:numId w:val="2"/>
        </w:numPr>
        <w:spacing w:line="240" w:lineRule="auto"/>
      </w:pPr>
      <w:r>
        <w:t>Variance = RSS/df so the estimate variance is:</w:t>
      </w:r>
    </w:p>
    <w:p w14:paraId="503000FD" w14:textId="77777777" w:rsidR="00A05226" w:rsidRDefault="00A05226" w:rsidP="00A05226">
      <w:pPr>
        <w:pStyle w:val="SourceCode"/>
        <w:ind w:left="720"/>
      </w:pPr>
      <w:r>
        <w:rPr>
          <w:rStyle w:val="VerbatimChar"/>
        </w:rPr>
        <w:t>## [1] 0.920632</w:t>
      </w:r>
    </w:p>
    <w:p w14:paraId="0757868E" w14:textId="19581DEB" w:rsidR="00A05226" w:rsidRDefault="00A05226" w:rsidP="00E927B6">
      <w:pPr>
        <w:pStyle w:val="ListParagraph"/>
        <w:numPr>
          <w:ilvl w:val="0"/>
          <w:numId w:val="2"/>
        </w:numPr>
        <w:spacing w:line="240" w:lineRule="auto"/>
        <w:rPr>
          <w:noProof/>
        </w:rPr>
      </w:pPr>
      <w:r>
        <w:rPr>
          <w:noProof/>
        </w:rPr>
        <w:lastRenderedPageBreak/>
        <w:drawing>
          <wp:inline distT="0" distB="0" distL="0" distR="0" wp14:anchorId="5675AC34" wp14:editId="0EFA6FBD">
            <wp:extent cx="1676400" cy="1619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7"/>
                    <a:stretch>
                      <a:fillRect/>
                    </a:stretch>
                  </pic:blipFill>
                  <pic:spPr bwMode="auto">
                    <a:xfrm>
                      <a:off x="0" y="0"/>
                      <a:ext cx="1676400" cy="1619250"/>
                    </a:xfrm>
                    <a:prstGeom prst="rect">
                      <a:avLst/>
                    </a:prstGeom>
                    <a:noFill/>
                    <a:ln w="9525">
                      <a:noFill/>
                      <a:headEnd/>
                      <a:tailEnd/>
                    </a:ln>
                  </pic:spPr>
                </pic:pic>
              </a:graphicData>
            </a:graphic>
          </wp:inline>
        </w:drawing>
      </w:r>
      <w:r w:rsidRPr="00A05226">
        <w:rPr>
          <w:noProof/>
        </w:rPr>
        <w:t xml:space="preserve"> </w:t>
      </w:r>
      <w:r>
        <w:rPr>
          <w:noProof/>
        </w:rPr>
        <w:drawing>
          <wp:inline distT="0" distB="0" distL="0" distR="0" wp14:anchorId="7C50CC19" wp14:editId="68F5FDBF">
            <wp:extent cx="1600200" cy="1625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8"/>
                    <a:stretch>
                      <a:fillRect/>
                    </a:stretch>
                  </pic:blipFill>
                  <pic:spPr bwMode="auto">
                    <a:xfrm>
                      <a:off x="0" y="0"/>
                      <a:ext cx="1600200" cy="1625600"/>
                    </a:xfrm>
                    <a:prstGeom prst="rect">
                      <a:avLst/>
                    </a:prstGeom>
                    <a:noFill/>
                    <a:ln w="9525">
                      <a:noFill/>
                      <a:headEnd/>
                      <a:tailEnd/>
                    </a:ln>
                  </pic:spPr>
                </pic:pic>
              </a:graphicData>
            </a:graphic>
          </wp:inline>
        </w:drawing>
      </w:r>
      <w:r w:rsidRPr="00A05226">
        <w:rPr>
          <w:noProof/>
        </w:rPr>
        <w:t xml:space="preserve"> </w:t>
      </w:r>
      <w:r>
        <w:rPr>
          <w:noProof/>
        </w:rPr>
        <w:drawing>
          <wp:inline distT="0" distB="0" distL="0" distR="0" wp14:anchorId="404AA56E" wp14:editId="78579BAF">
            <wp:extent cx="1701800" cy="1651000"/>
            <wp:effectExtent l="0" t="0" r="0" b="635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9"/>
                    <a:stretch>
                      <a:fillRect/>
                    </a:stretch>
                  </pic:blipFill>
                  <pic:spPr bwMode="auto">
                    <a:xfrm>
                      <a:off x="0" y="0"/>
                      <a:ext cx="1701800" cy="1651000"/>
                    </a:xfrm>
                    <a:prstGeom prst="rect">
                      <a:avLst/>
                    </a:prstGeom>
                    <a:noFill/>
                    <a:ln w="9525">
                      <a:noFill/>
                      <a:headEnd/>
                      <a:tailEnd/>
                    </a:ln>
                  </pic:spPr>
                </pic:pic>
              </a:graphicData>
            </a:graphic>
          </wp:inline>
        </w:drawing>
      </w:r>
    </w:p>
    <w:p w14:paraId="70095C06" w14:textId="77777777" w:rsidR="00A05226" w:rsidRDefault="00A05226" w:rsidP="00E927B6">
      <w:pPr>
        <w:pStyle w:val="SourceCode"/>
        <w:ind w:firstLine="360"/>
      </w:pPr>
      <w:r>
        <w:rPr>
          <w:rStyle w:val="VerbatimChar"/>
        </w:rPr>
        <w:t>## Variance of B1: 0.1369088</w:t>
      </w:r>
    </w:p>
    <w:p w14:paraId="321C52D5" w14:textId="77777777" w:rsidR="00A05226" w:rsidRDefault="00A05226" w:rsidP="00E927B6">
      <w:pPr>
        <w:pStyle w:val="SourceCode"/>
        <w:ind w:firstLine="360"/>
      </w:pPr>
      <w:r>
        <w:rPr>
          <w:rStyle w:val="VerbatimChar"/>
        </w:rPr>
        <w:t>## Variance of B2: 0.05087806</w:t>
      </w:r>
    </w:p>
    <w:p w14:paraId="03A28A94" w14:textId="77777777" w:rsidR="00A05226" w:rsidRDefault="00A05226" w:rsidP="00E927B6">
      <w:pPr>
        <w:pStyle w:val="SourceCode"/>
        <w:ind w:firstLine="360"/>
      </w:pPr>
      <w:r>
        <w:rPr>
          <w:rStyle w:val="VerbatimChar"/>
        </w:rPr>
        <w:t>## Variance of B3: 0.02861535</w:t>
      </w:r>
    </w:p>
    <w:p w14:paraId="1E8B8A7B" w14:textId="04768851" w:rsidR="00E927B6" w:rsidRDefault="00B646F4" w:rsidP="00E927B6">
      <w:pPr>
        <w:pStyle w:val="ListParagraph"/>
        <w:spacing w:line="240" w:lineRule="auto"/>
      </w:pPr>
      <w:r>
        <w:t xml:space="preserve">The histograms of the </w:t>
      </w:r>
      <w:r w:rsidRPr="000A15A1">
        <w:t>β</w:t>
      </w:r>
      <w:r>
        <w:t xml:space="preserve"> values </w:t>
      </w:r>
      <w:r w:rsidR="00164082">
        <w:t xml:space="preserve">show relatively symmetrical distributions around the true </w:t>
      </w:r>
      <w:r w:rsidR="00164082" w:rsidRPr="000A15A1">
        <w:t>β</w:t>
      </w:r>
      <w:r w:rsidR="00164082">
        <w:t xml:space="preserve"> values.</w:t>
      </w:r>
      <w:r>
        <w:t xml:space="preserve"> </w:t>
      </w:r>
      <w:r w:rsidR="00164082">
        <w:t>And s</w:t>
      </w:r>
      <w:r>
        <w:t xml:space="preserve">ince the values of the variances are </w:t>
      </w:r>
      <w:proofErr w:type="gramStart"/>
      <w:r>
        <w:t>similar to</w:t>
      </w:r>
      <w:proofErr w:type="gramEnd"/>
      <w:r w:rsidR="00164082">
        <w:t xml:space="preserve"> those of</w:t>
      </w:r>
      <w:r>
        <w:t xml:space="preserve"> the</w:t>
      </w:r>
      <w:r w:rsidR="00164082">
        <w:t xml:space="preserve"> true variance</w:t>
      </w:r>
      <w:r>
        <w:t xml:space="preserve"> diagonal, these variances match the true variance</w:t>
      </w:r>
      <w:r w:rsidR="00164082">
        <w:t>.</w:t>
      </w:r>
    </w:p>
    <w:p w14:paraId="52583C6E" w14:textId="77777777" w:rsidR="00E927B6" w:rsidRDefault="00E927B6" w:rsidP="00E927B6">
      <w:pPr>
        <w:pStyle w:val="ListParagraph"/>
        <w:spacing w:line="240" w:lineRule="auto"/>
      </w:pPr>
    </w:p>
    <w:p w14:paraId="218EF5C0" w14:textId="77777777" w:rsidR="00E927B6" w:rsidRDefault="00E927B6" w:rsidP="008D1AA5">
      <w:pPr>
        <w:pStyle w:val="ListParagraph"/>
        <w:numPr>
          <w:ilvl w:val="0"/>
          <w:numId w:val="2"/>
        </w:numPr>
        <w:spacing w:line="240" w:lineRule="auto"/>
      </w:pPr>
      <w:r>
        <w:rPr>
          <w:noProof/>
        </w:rPr>
        <w:drawing>
          <wp:inline distT="0" distB="0" distL="0" distR="0" wp14:anchorId="2595A876" wp14:editId="7BC4CFB1">
            <wp:extent cx="2235200" cy="1631950"/>
            <wp:effectExtent l="0" t="0" r="0" b="635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0"/>
                    <a:stretch>
                      <a:fillRect/>
                    </a:stretch>
                  </pic:blipFill>
                  <pic:spPr bwMode="auto">
                    <a:xfrm>
                      <a:off x="0" y="0"/>
                      <a:ext cx="2235200" cy="1631950"/>
                    </a:xfrm>
                    <a:prstGeom prst="rect">
                      <a:avLst/>
                    </a:prstGeom>
                    <a:noFill/>
                    <a:ln w="9525">
                      <a:noFill/>
                      <a:headEnd/>
                      <a:tailEnd/>
                    </a:ln>
                  </pic:spPr>
                </pic:pic>
              </a:graphicData>
            </a:graphic>
          </wp:inline>
        </w:drawing>
      </w:r>
      <w:r w:rsidRPr="00E927B6">
        <w:rPr>
          <w:noProof/>
        </w:rPr>
        <w:t xml:space="preserve"> </w:t>
      </w:r>
      <w:r>
        <w:rPr>
          <w:noProof/>
        </w:rPr>
        <w:drawing>
          <wp:inline distT="0" distB="0" distL="0" distR="0" wp14:anchorId="466422D8" wp14:editId="6DFB76A3">
            <wp:extent cx="2355850" cy="1657350"/>
            <wp:effectExtent l="0" t="0" r="635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1"/>
                    <a:stretch>
                      <a:fillRect/>
                    </a:stretch>
                  </pic:blipFill>
                  <pic:spPr bwMode="auto">
                    <a:xfrm>
                      <a:off x="0" y="0"/>
                      <a:ext cx="2355850" cy="1657350"/>
                    </a:xfrm>
                    <a:prstGeom prst="rect">
                      <a:avLst/>
                    </a:prstGeom>
                    <a:noFill/>
                    <a:ln w="9525">
                      <a:noFill/>
                      <a:headEnd/>
                      <a:tailEnd/>
                    </a:ln>
                  </pic:spPr>
                </pic:pic>
              </a:graphicData>
            </a:graphic>
          </wp:inline>
        </w:drawing>
      </w:r>
    </w:p>
    <w:p w14:paraId="203C0C91" w14:textId="2A2CDEA5" w:rsidR="00E927B6" w:rsidRDefault="00164082" w:rsidP="00E927B6">
      <w:pPr>
        <w:pStyle w:val="ListParagraph"/>
        <w:spacing w:line="240" w:lineRule="auto"/>
      </w:pPr>
      <w:r>
        <w:t>The histogram of the variance shows a skewed distribution</w:t>
      </w:r>
      <w:r w:rsidR="000457CC">
        <w:t xml:space="preserve"> about the true variance of 1</w:t>
      </w:r>
      <w:r>
        <w:t>, suggesting that these variances do not reliably estimate the true variance</w:t>
      </w:r>
      <w:r w:rsidR="000457CC">
        <w:t>.</w:t>
      </w:r>
      <w:r>
        <w:t xml:space="preserve"> </w:t>
      </w:r>
      <w:r w:rsidR="000457CC">
        <w:t>On the other hand,</w:t>
      </w:r>
      <w:r>
        <w:t xml:space="preserve"> the </w:t>
      </w:r>
      <w:r w:rsidR="000457CC">
        <w:t>histogram of the standard deviation shows a mostly symmetrical distribution about the true standard deviation of 1, suggesting that the standard deviations are a reliable estimate of the true standard deviation and the variance by extension. Since the variance is a non-linear value</w:t>
      </w:r>
      <w:r w:rsidR="00155AF4">
        <w:t xml:space="preserve">, the skewed distribution is difficult to interpret, making the distribution of the standard deviation easier to interpret. The standard deviation is a reliable estimate of the true standard deviation, so the variance </w:t>
      </w:r>
      <w:r w:rsidR="008D2BDD">
        <w:t>is a reliable estimate of the true variance.</w:t>
      </w:r>
    </w:p>
    <w:p w14:paraId="16663AFB" w14:textId="6AF17D42" w:rsidR="00E927B6" w:rsidRDefault="00E927B6" w:rsidP="00E927B6">
      <w:pPr>
        <w:pStyle w:val="ListParagraph"/>
        <w:spacing w:line="240" w:lineRule="auto"/>
      </w:pPr>
    </w:p>
    <w:p w14:paraId="4D5F3128" w14:textId="559F15D8" w:rsidR="00E927B6" w:rsidRDefault="00E927B6" w:rsidP="00E927B6">
      <w:pPr>
        <w:pStyle w:val="ListParagraph"/>
        <w:numPr>
          <w:ilvl w:val="0"/>
          <w:numId w:val="2"/>
        </w:numPr>
        <w:spacing w:line="240" w:lineRule="auto"/>
      </w:pPr>
      <w:r>
        <w:t xml:space="preserve">The same methodology was applied to a uniform distribution of mean = 0 and standard deviation = 1 to </w:t>
      </w:r>
      <w:r w:rsidR="00666B1C">
        <w:t xml:space="preserve">check if the produced </w:t>
      </w:r>
      <w:r w:rsidR="00666B1C" w:rsidRPr="000A15A1">
        <w:t>β</w:t>
      </w:r>
      <w:r w:rsidR="00666B1C">
        <w:t xml:space="preserve"> values</w:t>
      </w:r>
      <w:r w:rsidR="00666B1C">
        <w:t xml:space="preserve"> and variances are reliable estimates of the true </w:t>
      </w:r>
      <w:r w:rsidR="00666B1C" w:rsidRPr="000A15A1">
        <w:t>β</w:t>
      </w:r>
      <w:r w:rsidR="00666B1C">
        <w:t xml:space="preserve"> </w:t>
      </w:r>
      <w:r w:rsidR="00666B1C">
        <w:t>and variance.</w:t>
      </w:r>
    </w:p>
    <w:p w14:paraId="5315D410" w14:textId="24E9E6EA" w:rsidR="00666B1C" w:rsidRDefault="00666B1C" w:rsidP="00666B1C">
      <w:pPr>
        <w:pStyle w:val="ListParagraph"/>
        <w:spacing w:line="240" w:lineRule="auto"/>
        <w:rPr>
          <w:noProof/>
        </w:rPr>
      </w:pPr>
      <w:r>
        <w:rPr>
          <w:noProof/>
        </w:rPr>
        <w:lastRenderedPageBreak/>
        <w:drawing>
          <wp:inline distT="0" distB="0" distL="0" distR="0" wp14:anchorId="157F9177" wp14:editId="5381DAAB">
            <wp:extent cx="1701800" cy="1416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2"/>
                    <a:stretch>
                      <a:fillRect/>
                    </a:stretch>
                  </pic:blipFill>
                  <pic:spPr bwMode="auto">
                    <a:xfrm>
                      <a:off x="0" y="0"/>
                      <a:ext cx="1701800" cy="1416050"/>
                    </a:xfrm>
                    <a:prstGeom prst="rect">
                      <a:avLst/>
                    </a:prstGeom>
                    <a:noFill/>
                    <a:ln w="9525">
                      <a:noFill/>
                      <a:headEnd/>
                      <a:tailEnd/>
                    </a:ln>
                  </pic:spPr>
                </pic:pic>
              </a:graphicData>
            </a:graphic>
          </wp:inline>
        </w:drawing>
      </w:r>
      <w:r w:rsidRPr="00666B1C">
        <w:rPr>
          <w:noProof/>
        </w:rPr>
        <w:t xml:space="preserve"> </w:t>
      </w:r>
      <w:r>
        <w:rPr>
          <w:noProof/>
        </w:rPr>
        <w:drawing>
          <wp:inline distT="0" distB="0" distL="0" distR="0" wp14:anchorId="206AF537" wp14:editId="1D673A6D">
            <wp:extent cx="1797050" cy="1441450"/>
            <wp:effectExtent l="0" t="0" r="0" b="635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3"/>
                    <a:stretch>
                      <a:fillRect/>
                    </a:stretch>
                  </pic:blipFill>
                  <pic:spPr bwMode="auto">
                    <a:xfrm>
                      <a:off x="0" y="0"/>
                      <a:ext cx="1797050" cy="1441450"/>
                    </a:xfrm>
                    <a:prstGeom prst="rect">
                      <a:avLst/>
                    </a:prstGeom>
                    <a:noFill/>
                    <a:ln w="9525">
                      <a:noFill/>
                      <a:headEnd/>
                      <a:tailEnd/>
                    </a:ln>
                  </pic:spPr>
                </pic:pic>
              </a:graphicData>
            </a:graphic>
          </wp:inline>
        </w:drawing>
      </w:r>
      <w:r w:rsidRPr="00666B1C">
        <w:rPr>
          <w:noProof/>
        </w:rPr>
        <w:t xml:space="preserve"> </w:t>
      </w:r>
      <w:r>
        <w:rPr>
          <w:noProof/>
        </w:rPr>
        <w:drawing>
          <wp:inline distT="0" distB="0" distL="0" distR="0" wp14:anchorId="40A25AE9" wp14:editId="373B6AFE">
            <wp:extent cx="1803400" cy="1454150"/>
            <wp:effectExtent l="0" t="0" r="635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4"/>
                    <a:stretch>
                      <a:fillRect/>
                    </a:stretch>
                  </pic:blipFill>
                  <pic:spPr bwMode="auto">
                    <a:xfrm>
                      <a:off x="0" y="0"/>
                      <a:ext cx="1803400" cy="1454150"/>
                    </a:xfrm>
                    <a:prstGeom prst="rect">
                      <a:avLst/>
                    </a:prstGeom>
                    <a:noFill/>
                    <a:ln w="9525">
                      <a:noFill/>
                      <a:headEnd/>
                      <a:tailEnd/>
                    </a:ln>
                  </pic:spPr>
                </pic:pic>
              </a:graphicData>
            </a:graphic>
          </wp:inline>
        </w:drawing>
      </w:r>
    </w:p>
    <w:p w14:paraId="2CFDFBF9" w14:textId="77777777" w:rsidR="00666B1C" w:rsidRDefault="00666B1C" w:rsidP="00666B1C">
      <w:pPr>
        <w:pStyle w:val="SourceCode"/>
        <w:ind w:firstLine="720"/>
      </w:pPr>
      <w:r>
        <w:rPr>
          <w:rStyle w:val="VerbatimChar"/>
        </w:rPr>
        <w:t>## Variance of B1: 0.1351695</w:t>
      </w:r>
    </w:p>
    <w:p w14:paraId="26B8570D" w14:textId="77777777" w:rsidR="00666B1C" w:rsidRDefault="00666B1C" w:rsidP="00666B1C">
      <w:pPr>
        <w:pStyle w:val="SourceCode"/>
        <w:ind w:firstLine="720"/>
      </w:pPr>
      <w:r>
        <w:rPr>
          <w:rStyle w:val="VerbatimChar"/>
        </w:rPr>
        <w:t>## Variance of B2: 0.04794587</w:t>
      </w:r>
    </w:p>
    <w:p w14:paraId="08F04E2A" w14:textId="77777777" w:rsidR="00666B1C" w:rsidRDefault="00666B1C" w:rsidP="00666B1C">
      <w:pPr>
        <w:pStyle w:val="SourceCode"/>
        <w:ind w:firstLine="720"/>
      </w:pPr>
      <w:r>
        <w:rPr>
          <w:rStyle w:val="VerbatimChar"/>
        </w:rPr>
        <w:t>## Variance of B3: 0.02579371</w:t>
      </w:r>
    </w:p>
    <w:p w14:paraId="3C4C5E06" w14:textId="77777777" w:rsidR="00666B1C" w:rsidRDefault="00666B1C" w:rsidP="00666B1C">
      <w:pPr>
        <w:pStyle w:val="ListParagraph"/>
        <w:spacing w:line="240" w:lineRule="auto"/>
      </w:pPr>
    </w:p>
    <w:p w14:paraId="04417F74" w14:textId="05F35CD4" w:rsidR="00E927B6" w:rsidRDefault="00666B1C" w:rsidP="00E927B6">
      <w:pPr>
        <w:pStyle w:val="ListParagraph"/>
        <w:spacing w:line="240" w:lineRule="auto"/>
        <w:rPr>
          <w:noProof/>
        </w:rPr>
      </w:pPr>
      <w:r>
        <w:rPr>
          <w:noProof/>
        </w:rPr>
        <w:drawing>
          <wp:inline distT="0" distB="0" distL="0" distR="0" wp14:anchorId="3CAF656C" wp14:editId="37BE91BE">
            <wp:extent cx="1771650" cy="1460500"/>
            <wp:effectExtent l="0" t="0" r="0" b="635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5"/>
                    <a:stretch>
                      <a:fillRect/>
                    </a:stretch>
                  </pic:blipFill>
                  <pic:spPr bwMode="auto">
                    <a:xfrm>
                      <a:off x="0" y="0"/>
                      <a:ext cx="1771650" cy="1460500"/>
                    </a:xfrm>
                    <a:prstGeom prst="rect">
                      <a:avLst/>
                    </a:prstGeom>
                    <a:noFill/>
                    <a:ln w="9525">
                      <a:noFill/>
                      <a:headEnd/>
                      <a:tailEnd/>
                    </a:ln>
                  </pic:spPr>
                </pic:pic>
              </a:graphicData>
            </a:graphic>
          </wp:inline>
        </w:drawing>
      </w:r>
      <w:r w:rsidRPr="00666B1C">
        <w:rPr>
          <w:noProof/>
        </w:rPr>
        <w:t xml:space="preserve"> </w:t>
      </w:r>
      <w:r>
        <w:rPr>
          <w:noProof/>
        </w:rPr>
        <w:drawing>
          <wp:inline distT="0" distB="0" distL="0" distR="0" wp14:anchorId="07658279" wp14:editId="2C5AE1FE">
            <wp:extent cx="1803400" cy="1447800"/>
            <wp:effectExtent l="0" t="0" r="635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6"/>
                    <a:stretch>
                      <a:fillRect/>
                    </a:stretch>
                  </pic:blipFill>
                  <pic:spPr bwMode="auto">
                    <a:xfrm>
                      <a:off x="0" y="0"/>
                      <a:ext cx="1803400" cy="1447800"/>
                    </a:xfrm>
                    <a:prstGeom prst="rect">
                      <a:avLst/>
                    </a:prstGeom>
                    <a:noFill/>
                    <a:ln w="9525">
                      <a:noFill/>
                      <a:headEnd/>
                      <a:tailEnd/>
                    </a:ln>
                  </pic:spPr>
                </pic:pic>
              </a:graphicData>
            </a:graphic>
          </wp:inline>
        </w:drawing>
      </w:r>
    </w:p>
    <w:p w14:paraId="643CF400" w14:textId="75CA1726" w:rsidR="00666B1C" w:rsidRDefault="00666B1C" w:rsidP="00E927B6">
      <w:pPr>
        <w:pStyle w:val="ListParagraph"/>
        <w:spacing w:line="240" w:lineRule="auto"/>
      </w:pPr>
      <w:r>
        <w:rPr>
          <w:noProof/>
        </w:rPr>
        <w:t>The results are very similar to those produced using a standard normal distribution. This should be the case for every distribution, since sampling around known means and variances will provide values that are similar to these known values, especially if sampling a great number or a multitude of times.</w:t>
      </w:r>
    </w:p>
    <w:sectPr w:rsidR="0066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10EAA"/>
    <w:multiLevelType w:val="hybridMultilevel"/>
    <w:tmpl w:val="63A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F4D57"/>
    <w:multiLevelType w:val="hybridMultilevel"/>
    <w:tmpl w:val="3B5C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A1"/>
    <w:rsid w:val="00006B89"/>
    <w:rsid w:val="000435B7"/>
    <w:rsid w:val="000457CC"/>
    <w:rsid w:val="000A15A1"/>
    <w:rsid w:val="000A6120"/>
    <w:rsid w:val="00155AF4"/>
    <w:rsid w:val="00164082"/>
    <w:rsid w:val="00666B1C"/>
    <w:rsid w:val="0073142B"/>
    <w:rsid w:val="008D1AA5"/>
    <w:rsid w:val="008D2BDD"/>
    <w:rsid w:val="00A05226"/>
    <w:rsid w:val="00B47D5B"/>
    <w:rsid w:val="00B646F4"/>
    <w:rsid w:val="00D80DC3"/>
    <w:rsid w:val="00E927B6"/>
    <w:rsid w:val="00EF4762"/>
    <w:rsid w:val="00F0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4BE5"/>
  <w15:chartTrackingRefBased/>
  <w15:docId w15:val="{0902EF05-C93A-488A-8163-C81280F8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A5"/>
    <w:pPr>
      <w:ind w:left="720"/>
      <w:contextualSpacing/>
    </w:pPr>
  </w:style>
  <w:style w:type="paragraph" w:styleId="HTMLPreformatted">
    <w:name w:val="HTML Preformatted"/>
    <w:basedOn w:val="Normal"/>
    <w:link w:val="HTMLPreformattedChar"/>
    <w:uiPriority w:val="99"/>
    <w:semiHidden/>
    <w:unhideWhenUsed/>
    <w:rsid w:val="008D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BDD"/>
    <w:rPr>
      <w:rFonts w:ascii="Courier New" w:eastAsia="Times New Roman" w:hAnsi="Courier New" w:cs="Courier New"/>
      <w:sz w:val="20"/>
      <w:szCs w:val="20"/>
    </w:rPr>
  </w:style>
  <w:style w:type="character" w:customStyle="1" w:styleId="gd15mcfceub">
    <w:name w:val="gd15mcfceub"/>
    <w:basedOn w:val="DefaultParagraphFont"/>
    <w:rsid w:val="008D2BDD"/>
  </w:style>
  <w:style w:type="character" w:customStyle="1" w:styleId="VerbatimChar">
    <w:name w:val="Verbatim Char"/>
    <w:basedOn w:val="DefaultParagraphFont"/>
    <w:link w:val="SourceCode"/>
    <w:locked/>
    <w:rsid w:val="008D2BDD"/>
    <w:rPr>
      <w:rFonts w:ascii="Consolas" w:hAnsi="Consolas"/>
      <w:shd w:val="clear" w:color="auto" w:fill="F8F8F8"/>
    </w:rPr>
  </w:style>
  <w:style w:type="paragraph" w:customStyle="1" w:styleId="SourceCode">
    <w:name w:val="Source Code"/>
    <w:basedOn w:val="Normal"/>
    <w:link w:val="VerbatimChar"/>
    <w:rsid w:val="008D2BDD"/>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1089">
      <w:bodyDiv w:val="1"/>
      <w:marLeft w:val="0"/>
      <w:marRight w:val="0"/>
      <w:marTop w:val="0"/>
      <w:marBottom w:val="0"/>
      <w:divBdr>
        <w:top w:val="none" w:sz="0" w:space="0" w:color="auto"/>
        <w:left w:val="none" w:sz="0" w:space="0" w:color="auto"/>
        <w:bottom w:val="none" w:sz="0" w:space="0" w:color="auto"/>
        <w:right w:val="none" w:sz="0" w:space="0" w:color="auto"/>
      </w:divBdr>
    </w:div>
    <w:div w:id="194007085">
      <w:bodyDiv w:val="1"/>
      <w:marLeft w:val="0"/>
      <w:marRight w:val="0"/>
      <w:marTop w:val="0"/>
      <w:marBottom w:val="0"/>
      <w:divBdr>
        <w:top w:val="none" w:sz="0" w:space="0" w:color="auto"/>
        <w:left w:val="none" w:sz="0" w:space="0" w:color="auto"/>
        <w:bottom w:val="none" w:sz="0" w:space="0" w:color="auto"/>
        <w:right w:val="none" w:sz="0" w:space="0" w:color="auto"/>
      </w:divBdr>
    </w:div>
    <w:div w:id="337078885">
      <w:bodyDiv w:val="1"/>
      <w:marLeft w:val="0"/>
      <w:marRight w:val="0"/>
      <w:marTop w:val="0"/>
      <w:marBottom w:val="0"/>
      <w:divBdr>
        <w:top w:val="none" w:sz="0" w:space="0" w:color="auto"/>
        <w:left w:val="none" w:sz="0" w:space="0" w:color="auto"/>
        <w:bottom w:val="none" w:sz="0" w:space="0" w:color="auto"/>
        <w:right w:val="none" w:sz="0" w:space="0" w:color="auto"/>
      </w:divBdr>
    </w:div>
    <w:div w:id="585268332">
      <w:bodyDiv w:val="1"/>
      <w:marLeft w:val="0"/>
      <w:marRight w:val="0"/>
      <w:marTop w:val="0"/>
      <w:marBottom w:val="0"/>
      <w:divBdr>
        <w:top w:val="none" w:sz="0" w:space="0" w:color="auto"/>
        <w:left w:val="none" w:sz="0" w:space="0" w:color="auto"/>
        <w:bottom w:val="none" w:sz="0" w:space="0" w:color="auto"/>
        <w:right w:val="none" w:sz="0" w:space="0" w:color="auto"/>
      </w:divBdr>
    </w:div>
    <w:div w:id="694115545">
      <w:bodyDiv w:val="1"/>
      <w:marLeft w:val="0"/>
      <w:marRight w:val="0"/>
      <w:marTop w:val="0"/>
      <w:marBottom w:val="0"/>
      <w:divBdr>
        <w:top w:val="none" w:sz="0" w:space="0" w:color="auto"/>
        <w:left w:val="none" w:sz="0" w:space="0" w:color="auto"/>
        <w:bottom w:val="none" w:sz="0" w:space="0" w:color="auto"/>
        <w:right w:val="none" w:sz="0" w:space="0" w:color="auto"/>
      </w:divBdr>
    </w:div>
    <w:div w:id="880046532">
      <w:bodyDiv w:val="1"/>
      <w:marLeft w:val="0"/>
      <w:marRight w:val="0"/>
      <w:marTop w:val="0"/>
      <w:marBottom w:val="0"/>
      <w:divBdr>
        <w:top w:val="none" w:sz="0" w:space="0" w:color="auto"/>
        <w:left w:val="none" w:sz="0" w:space="0" w:color="auto"/>
        <w:bottom w:val="none" w:sz="0" w:space="0" w:color="auto"/>
        <w:right w:val="none" w:sz="0" w:space="0" w:color="auto"/>
      </w:divBdr>
    </w:div>
    <w:div w:id="1194658140">
      <w:bodyDiv w:val="1"/>
      <w:marLeft w:val="0"/>
      <w:marRight w:val="0"/>
      <w:marTop w:val="0"/>
      <w:marBottom w:val="0"/>
      <w:divBdr>
        <w:top w:val="none" w:sz="0" w:space="0" w:color="auto"/>
        <w:left w:val="none" w:sz="0" w:space="0" w:color="auto"/>
        <w:bottom w:val="none" w:sz="0" w:space="0" w:color="auto"/>
        <w:right w:val="none" w:sz="0" w:space="0" w:color="auto"/>
      </w:divBdr>
    </w:div>
    <w:div w:id="1706830451">
      <w:bodyDiv w:val="1"/>
      <w:marLeft w:val="0"/>
      <w:marRight w:val="0"/>
      <w:marTop w:val="0"/>
      <w:marBottom w:val="0"/>
      <w:divBdr>
        <w:top w:val="none" w:sz="0" w:space="0" w:color="auto"/>
        <w:left w:val="none" w:sz="0" w:space="0" w:color="auto"/>
        <w:bottom w:val="none" w:sz="0" w:space="0" w:color="auto"/>
        <w:right w:val="none" w:sz="0" w:space="0" w:color="auto"/>
      </w:divBdr>
    </w:div>
    <w:div w:id="1776173487">
      <w:bodyDiv w:val="1"/>
      <w:marLeft w:val="0"/>
      <w:marRight w:val="0"/>
      <w:marTop w:val="0"/>
      <w:marBottom w:val="0"/>
      <w:divBdr>
        <w:top w:val="none" w:sz="0" w:space="0" w:color="auto"/>
        <w:left w:val="none" w:sz="0" w:space="0" w:color="auto"/>
        <w:bottom w:val="none" w:sz="0" w:space="0" w:color="auto"/>
        <w:right w:val="none" w:sz="0" w:space="0" w:color="auto"/>
      </w:divBdr>
    </w:div>
    <w:div w:id="18700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B6B69-608B-4C91-9E46-738F760B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Liang</dc:creator>
  <cp:keywords/>
  <dc:description/>
  <cp:lastModifiedBy>Diana Liang</cp:lastModifiedBy>
  <cp:revision>2</cp:revision>
  <dcterms:created xsi:type="dcterms:W3CDTF">2019-09-30T19:38:00Z</dcterms:created>
  <dcterms:modified xsi:type="dcterms:W3CDTF">2019-09-30T22:01:00Z</dcterms:modified>
</cp:coreProperties>
</file>