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79A0C" w14:textId="5FC0A91B" w:rsidR="00FF78F6" w:rsidRDefault="00FF78F6" w:rsidP="00FF78F6">
      <w:pPr>
        <w:jc w:val="right"/>
      </w:pPr>
      <w:r>
        <w:t>Diana Liang</w:t>
      </w:r>
    </w:p>
    <w:p w14:paraId="7D245B34" w14:textId="5AB1E400" w:rsidR="00FF78F6" w:rsidRDefault="00FF78F6" w:rsidP="00FF78F6">
      <w:pPr>
        <w:jc w:val="right"/>
      </w:pPr>
      <w:r>
        <w:t>10/9/2019</w:t>
      </w:r>
    </w:p>
    <w:p w14:paraId="7584B4BB" w14:textId="7BCCD89D" w:rsidR="00FF78F6" w:rsidRPr="00FF78F6" w:rsidRDefault="00FF78F6" w:rsidP="00FF78F6">
      <w:pPr>
        <w:jc w:val="center"/>
        <w:rPr>
          <w:sz w:val="32"/>
          <w:szCs w:val="32"/>
        </w:rPr>
      </w:pPr>
      <w:r w:rsidRPr="00FF78F6">
        <w:rPr>
          <w:sz w:val="32"/>
          <w:szCs w:val="32"/>
        </w:rPr>
        <w:t>Stats 500: HW #3</w:t>
      </w:r>
    </w:p>
    <w:p w14:paraId="1F3B679F" w14:textId="315BFFF8" w:rsidR="00C914E6" w:rsidRPr="00FF78F6" w:rsidRDefault="00C914E6">
      <w:pPr>
        <w:rPr>
          <w:b/>
          <w:bCs/>
        </w:rPr>
      </w:pPr>
      <w:r w:rsidRPr="00FF78F6">
        <w:rPr>
          <w:b/>
          <w:bCs/>
        </w:rPr>
        <w:t>PART A: SAT Data</w:t>
      </w:r>
    </w:p>
    <w:p w14:paraId="415B9F72" w14:textId="3FACFAD7" w:rsidR="00A73848" w:rsidRPr="006B3C10" w:rsidRDefault="006B3C10" w:rsidP="006B3C10">
      <w:pPr>
        <w:pStyle w:val="SourceCode"/>
        <w:numPr>
          <w:ilvl w:val="0"/>
          <w:numId w:val="1"/>
        </w:numPr>
        <w:rPr>
          <w:sz w:val="18"/>
          <w:szCs w:val="18"/>
        </w:rPr>
      </w:pPr>
      <w:r w:rsidRPr="006B3C10">
        <w:rPr>
          <w:rStyle w:val="KeywordTok"/>
          <w:sz w:val="18"/>
          <w:szCs w:val="18"/>
        </w:rPr>
        <w:t>summary</w:t>
      </w:r>
      <w:r w:rsidRPr="006B3C10">
        <w:rPr>
          <w:rStyle w:val="NormalTok"/>
          <w:sz w:val="18"/>
          <w:szCs w:val="18"/>
        </w:rPr>
        <w:t>(</w:t>
      </w:r>
      <w:proofErr w:type="spellStart"/>
      <w:r w:rsidRPr="006B3C10">
        <w:rPr>
          <w:rStyle w:val="NormalTok"/>
          <w:sz w:val="18"/>
          <w:szCs w:val="18"/>
        </w:rPr>
        <w:t>sat_model</w:t>
      </w:r>
      <w:proofErr w:type="spellEnd"/>
      <w:r w:rsidRPr="006B3C10">
        <w:rPr>
          <w:rStyle w:val="NormalTok"/>
          <w:sz w:val="18"/>
          <w:szCs w:val="18"/>
        </w:rPr>
        <w:t>)</w:t>
      </w:r>
      <w:r w:rsidRPr="006B3C10">
        <w:rPr>
          <w:sz w:val="18"/>
          <w:szCs w:val="18"/>
        </w:rPr>
        <w:br/>
      </w:r>
      <w:r w:rsidRPr="006B3C10">
        <w:rPr>
          <w:rStyle w:val="VerbatimChar"/>
          <w:sz w:val="18"/>
          <w:szCs w:val="18"/>
        </w:rPr>
        <w:t>## Call:</w:t>
      </w:r>
      <w:r w:rsidRPr="006B3C10">
        <w:rPr>
          <w:sz w:val="18"/>
          <w:szCs w:val="18"/>
        </w:rPr>
        <w:br/>
      </w:r>
      <w:r w:rsidRPr="006B3C10">
        <w:rPr>
          <w:rStyle w:val="VerbatimChar"/>
          <w:sz w:val="18"/>
          <w:szCs w:val="18"/>
        </w:rPr>
        <w:t xml:space="preserve">## </w:t>
      </w:r>
      <w:proofErr w:type="spellStart"/>
      <w:r w:rsidRPr="006B3C10">
        <w:rPr>
          <w:rStyle w:val="VerbatimChar"/>
          <w:sz w:val="18"/>
          <w:szCs w:val="18"/>
        </w:rPr>
        <w:t>lm</w:t>
      </w:r>
      <w:proofErr w:type="spellEnd"/>
      <w:r w:rsidRPr="006B3C10">
        <w:rPr>
          <w:rStyle w:val="VerbatimChar"/>
          <w:sz w:val="18"/>
          <w:szCs w:val="18"/>
        </w:rPr>
        <w:t>(formula = total ~ takers + ratio + salary, data = sat)</w:t>
      </w:r>
      <w:r w:rsidRPr="006B3C10">
        <w:rPr>
          <w:sz w:val="18"/>
          <w:szCs w:val="18"/>
        </w:rPr>
        <w:br/>
      </w:r>
      <w:r w:rsidRPr="006B3C10">
        <w:rPr>
          <w:rStyle w:val="VerbatimChar"/>
          <w:sz w:val="18"/>
          <w:szCs w:val="18"/>
        </w:rPr>
        <w:t xml:space="preserve">## </w:t>
      </w:r>
      <w:r w:rsidRPr="006B3C10">
        <w:rPr>
          <w:sz w:val="18"/>
          <w:szCs w:val="18"/>
        </w:rPr>
        <w:br/>
      </w:r>
      <w:r w:rsidRPr="006B3C10">
        <w:rPr>
          <w:rStyle w:val="VerbatimChar"/>
          <w:sz w:val="18"/>
          <w:szCs w:val="18"/>
        </w:rPr>
        <w:t>## Residuals:</w:t>
      </w:r>
      <w:r w:rsidRPr="006B3C10">
        <w:rPr>
          <w:sz w:val="18"/>
          <w:szCs w:val="18"/>
        </w:rPr>
        <w:br/>
      </w:r>
      <w:r w:rsidRPr="006B3C10">
        <w:rPr>
          <w:rStyle w:val="VerbatimChar"/>
          <w:sz w:val="18"/>
          <w:szCs w:val="18"/>
        </w:rPr>
        <w:t xml:space="preserve">##     Min      1Q  Median      3Q     Max </w:t>
      </w:r>
      <w:r w:rsidRPr="006B3C10">
        <w:rPr>
          <w:sz w:val="18"/>
          <w:szCs w:val="18"/>
        </w:rPr>
        <w:br/>
      </w:r>
      <w:r w:rsidRPr="006B3C10">
        <w:rPr>
          <w:rStyle w:val="VerbatimChar"/>
          <w:sz w:val="18"/>
          <w:szCs w:val="18"/>
        </w:rPr>
        <w:t xml:space="preserve">## -89.244 -21.485  -0.798  17.685  68.262 </w:t>
      </w:r>
      <w:r w:rsidRPr="006B3C10">
        <w:rPr>
          <w:sz w:val="18"/>
          <w:szCs w:val="18"/>
        </w:rPr>
        <w:br/>
      </w:r>
      <w:r w:rsidRPr="006B3C10">
        <w:rPr>
          <w:rStyle w:val="VerbatimChar"/>
          <w:sz w:val="18"/>
          <w:szCs w:val="18"/>
        </w:rPr>
        <w:t xml:space="preserve">## </w:t>
      </w:r>
      <w:r w:rsidRPr="006B3C10">
        <w:rPr>
          <w:sz w:val="18"/>
          <w:szCs w:val="18"/>
        </w:rPr>
        <w:br/>
      </w:r>
      <w:r w:rsidRPr="006B3C10">
        <w:rPr>
          <w:rStyle w:val="VerbatimChar"/>
          <w:sz w:val="18"/>
          <w:szCs w:val="18"/>
        </w:rPr>
        <w:t>## Coefficients:</w:t>
      </w:r>
      <w:r w:rsidRPr="006B3C10">
        <w:rPr>
          <w:sz w:val="18"/>
          <w:szCs w:val="18"/>
        </w:rPr>
        <w:br/>
      </w:r>
      <w:r w:rsidRPr="006B3C10">
        <w:rPr>
          <w:rStyle w:val="VerbatimChar"/>
          <w:sz w:val="18"/>
          <w:szCs w:val="18"/>
        </w:rPr>
        <w:t xml:space="preserve">##              Estimate Std. Error t value </w:t>
      </w:r>
      <w:proofErr w:type="spellStart"/>
      <w:r w:rsidRPr="006B3C10">
        <w:rPr>
          <w:rStyle w:val="VerbatimChar"/>
          <w:sz w:val="18"/>
          <w:szCs w:val="18"/>
        </w:rPr>
        <w:t>Pr</w:t>
      </w:r>
      <w:proofErr w:type="spellEnd"/>
      <w:r w:rsidRPr="006B3C10">
        <w:rPr>
          <w:rStyle w:val="VerbatimChar"/>
          <w:sz w:val="18"/>
          <w:szCs w:val="18"/>
        </w:rPr>
        <w:t xml:space="preserve">(&gt;|t|)    </w:t>
      </w:r>
      <w:r w:rsidRPr="006B3C10">
        <w:rPr>
          <w:sz w:val="18"/>
          <w:szCs w:val="18"/>
        </w:rPr>
        <w:br/>
      </w:r>
      <w:r w:rsidRPr="006B3C10">
        <w:rPr>
          <w:rStyle w:val="VerbatimChar"/>
          <w:sz w:val="18"/>
          <w:szCs w:val="18"/>
        </w:rPr>
        <w:t>## (Intercept) 1057.8982    44.3287  23.865   &lt;2e-16 ***</w:t>
      </w:r>
      <w:r w:rsidRPr="006B3C10">
        <w:rPr>
          <w:sz w:val="18"/>
          <w:szCs w:val="18"/>
        </w:rPr>
        <w:br/>
      </w:r>
      <w:r w:rsidRPr="006B3C10">
        <w:rPr>
          <w:rStyle w:val="VerbatimChar"/>
          <w:sz w:val="18"/>
          <w:szCs w:val="18"/>
        </w:rPr>
        <w:t>## takers        -2.9134     0.2282 -12.764   &lt;2e-16 ***</w:t>
      </w:r>
      <w:r w:rsidRPr="006B3C10">
        <w:rPr>
          <w:sz w:val="18"/>
          <w:szCs w:val="18"/>
        </w:rPr>
        <w:br/>
      </w:r>
      <w:r w:rsidRPr="006B3C10">
        <w:rPr>
          <w:rStyle w:val="VerbatimChar"/>
          <w:sz w:val="18"/>
          <w:szCs w:val="18"/>
        </w:rPr>
        <w:t xml:space="preserve">## ratio         -4.6394     2.1215  -2.187   0.0339 *  </w:t>
      </w:r>
      <w:r w:rsidRPr="006B3C10">
        <w:rPr>
          <w:sz w:val="18"/>
          <w:szCs w:val="18"/>
        </w:rPr>
        <w:br/>
      </w:r>
      <w:r w:rsidRPr="006B3C10">
        <w:rPr>
          <w:rStyle w:val="VerbatimChar"/>
          <w:sz w:val="18"/>
          <w:szCs w:val="18"/>
        </w:rPr>
        <w:t xml:space="preserve">## salary         2.5525     1.0045   2.541   0.0145 *  </w:t>
      </w:r>
      <w:r w:rsidRPr="006B3C10">
        <w:rPr>
          <w:sz w:val="18"/>
          <w:szCs w:val="18"/>
        </w:rPr>
        <w:br/>
      </w:r>
      <w:r w:rsidRPr="006B3C10">
        <w:rPr>
          <w:rStyle w:val="VerbatimChar"/>
          <w:sz w:val="18"/>
          <w:szCs w:val="18"/>
        </w:rPr>
        <w:t>## ---</w:t>
      </w:r>
      <w:r w:rsidRPr="006B3C10">
        <w:rPr>
          <w:sz w:val="18"/>
          <w:szCs w:val="18"/>
        </w:rPr>
        <w:br/>
      </w:r>
      <w:r w:rsidRPr="006B3C10">
        <w:rPr>
          <w:rStyle w:val="VerbatimChar"/>
          <w:sz w:val="18"/>
          <w:szCs w:val="18"/>
        </w:rPr>
        <w:t xml:space="preserve">## </w:t>
      </w:r>
      <w:proofErr w:type="spellStart"/>
      <w:r w:rsidRPr="006B3C10">
        <w:rPr>
          <w:rStyle w:val="VerbatimChar"/>
          <w:sz w:val="18"/>
          <w:szCs w:val="18"/>
        </w:rPr>
        <w:t>Signif</w:t>
      </w:r>
      <w:proofErr w:type="spellEnd"/>
      <w:r w:rsidRPr="006B3C10">
        <w:rPr>
          <w:rStyle w:val="VerbatimChar"/>
          <w:sz w:val="18"/>
          <w:szCs w:val="18"/>
        </w:rPr>
        <w:t>. codes:  0 '***' 0.001 '**' 0.01 '*' 0.05 '.' 0.1 ' ' 1</w:t>
      </w:r>
      <w:r w:rsidRPr="006B3C10">
        <w:rPr>
          <w:sz w:val="18"/>
          <w:szCs w:val="18"/>
        </w:rPr>
        <w:br/>
      </w:r>
      <w:r w:rsidRPr="006B3C10">
        <w:rPr>
          <w:rStyle w:val="VerbatimChar"/>
          <w:sz w:val="18"/>
          <w:szCs w:val="18"/>
        </w:rPr>
        <w:t xml:space="preserve">## </w:t>
      </w:r>
      <w:r w:rsidRPr="006B3C10">
        <w:rPr>
          <w:sz w:val="18"/>
          <w:szCs w:val="18"/>
        </w:rPr>
        <w:br/>
      </w:r>
      <w:r w:rsidRPr="006B3C10">
        <w:rPr>
          <w:rStyle w:val="VerbatimChar"/>
          <w:sz w:val="18"/>
          <w:szCs w:val="18"/>
        </w:rPr>
        <w:t>## Residual standard error: 32.41 on 46 degrees of freedom</w:t>
      </w:r>
      <w:r w:rsidRPr="006B3C10">
        <w:rPr>
          <w:sz w:val="18"/>
          <w:szCs w:val="18"/>
        </w:rPr>
        <w:br/>
      </w:r>
      <w:r w:rsidRPr="006B3C10">
        <w:rPr>
          <w:rStyle w:val="VerbatimChar"/>
          <w:sz w:val="18"/>
          <w:szCs w:val="18"/>
        </w:rPr>
        <w:t xml:space="preserve">## Multiple R-squared:  0.8239, Adjusted R-squared:  0.8124 </w:t>
      </w:r>
      <w:r w:rsidRPr="006B3C10">
        <w:rPr>
          <w:sz w:val="18"/>
          <w:szCs w:val="18"/>
        </w:rPr>
        <w:br/>
      </w:r>
      <w:r w:rsidRPr="006B3C10">
        <w:rPr>
          <w:rStyle w:val="VerbatimChar"/>
          <w:sz w:val="18"/>
          <w:szCs w:val="18"/>
        </w:rPr>
        <w:t>## F-statistic: 71.72 on 3 and 46 DF,  p-value: &lt; 2.2e-16</w:t>
      </w:r>
    </w:p>
    <w:p w14:paraId="11F98BD5" w14:textId="7615F3BE" w:rsidR="00A73848" w:rsidRDefault="00A73848" w:rsidP="00A73848">
      <w:pPr>
        <w:pStyle w:val="ListParagraph"/>
      </w:pPr>
      <w:r>
        <w:t xml:space="preserve">The coefficient of determination is </w:t>
      </w:r>
      <w:r w:rsidRPr="00A73848">
        <w:t>0.8239</w:t>
      </w:r>
      <w:r>
        <w:t xml:space="preserve">, meaning that the linear model explains around 82.39% of the variation in the data, which is a good percentage of the data. </w:t>
      </w:r>
      <w:proofErr w:type="gramStart"/>
      <w:r w:rsidR="00E82432">
        <w:t>So</w:t>
      </w:r>
      <w:proofErr w:type="gramEnd"/>
      <w:r>
        <w:t xml:space="preserve"> this linear model would seem to be a representation of the SAT data.</w:t>
      </w:r>
    </w:p>
    <w:p w14:paraId="4334BD74" w14:textId="77777777" w:rsidR="006B3C10" w:rsidRDefault="006B3C10" w:rsidP="00A73848">
      <w:pPr>
        <w:pStyle w:val="ListParagraph"/>
      </w:pPr>
    </w:p>
    <w:p w14:paraId="07C61BD2" w14:textId="638B3A9F" w:rsidR="00721F2B" w:rsidRDefault="00721F2B" w:rsidP="006B3C10">
      <w:pPr>
        <w:pStyle w:val="ListParagraph"/>
        <w:numPr>
          <w:ilvl w:val="0"/>
          <w:numId w:val="1"/>
        </w:numPr>
      </w:pPr>
      <w:r>
        <w:t>Ho = teacher’s salary has no effect or a negative effect on SAT score</w:t>
      </w:r>
    </w:p>
    <w:p w14:paraId="5538A497" w14:textId="642493A9" w:rsidR="00721F2B" w:rsidRDefault="00721F2B" w:rsidP="00721F2B">
      <w:pPr>
        <w:pStyle w:val="ListParagraph"/>
      </w:pPr>
      <w:r>
        <w:t>Ha = teacher’s salary has a positive effect on SAT score</w:t>
      </w:r>
    </w:p>
    <w:p w14:paraId="6A419CA0" w14:textId="76B29DDE" w:rsidR="00721F2B" w:rsidRDefault="006B3C10" w:rsidP="006B3C10">
      <w:pPr>
        <w:pStyle w:val="SourceCode"/>
        <w:ind w:left="720"/>
      </w:pPr>
      <w:r>
        <w:rPr>
          <w:rStyle w:val="VerbatimChar"/>
        </w:rPr>
        <w:t xml:space="preserve">## Salary T-Test Statistic: 2.541 </w:t>
      </w:r>
      <w:r>
        <w:br/>
      </w:r>
      <w:r>
        <w:rPr>
          <w:rStyle w:val="VerbatimChar"/>
        </w:rPr>
        <w:t>#</w:t>
      </w:r>
      <w:proofErr w:type="gramStart"/>
      <w:r>
        <w:rPr>
          <w:rStyle w:val="VerbatimChar"/>
        </w:rPr>
        <w:t>#  Salary</w:t>
      </w:r>
      <w:proofErr w:type="gramEnd"/>
      <w:r>
        <w:rPr>
          <w:rStyle w:val="VerbatimChar"/>
        </w:rPr>
        <w:t xml:space="preserve"> P-Value: 0.007245436</w:t>
      </w:r>
    </w:p>
    <w:p w14:paraId="01A846D6" w14:textId="3D5F478F" w:rsidR="00721F2B" w:rsidRDefault="00721F2B" w:rsidP="00721F2B">
      <w:pPr>
        <w:pStyle w:val="ListParagraph"/>
      </w:pPr>
      <w:r>
        <w:t xml:space="preserve">Since the t-test provided a p-value that is lower than the significance level of 0.01, there is enough evidence to </w:t>
      </w:r>
      <w:r w:rsidR="00BF10A5">
        <w:t>reject</w:t>
      </w:r>
      <w:r>
        <w:t xml:space="preserve"> the null hypothesis and</w:t>
      </w:r>
      <w:r w:rsidR="00BF10A5">
        <w:t xml:space="preserve"> suggest</w:t>
      </w:r>
      <w:r>
        <w:t xml:space="preserve"> that salary does have a positive effect on SAT score.</w:t>
      </w:r>
    </w:p>
    <w:p w14:paraId="0B4900CF" w14:textId="77777777" w:rsidR="006B3C10" w:rsidRDefault="006B3C10" w:rsidP="00721F2B">
      <w:pPr>
        <w:pStyle w:val="ListParagraph"/>
      </w:pPr>
    </w:p>
    <w:p w14:paraId="46143A57" w14:textId="5B38A284" w:rsidR="00D94FEC" w:rsidRDefault="00D94FEC" w:rsidP="006B3C10">
      <w:pPr>
        <w:pStyle w:val="ListParagraph"/>
        <w:numPr>
          <w:ilvl w:val="0"/>
          <w:numId w:val="1"/>
        </w:numPr>
      </w:pPr>
      <w:r>
        <w:t>Ho = pupil/student ratio has no effect on SAT score</w:t>
      </w:r>
    </w:p>
    <w:p w14:paraId="5CA96582" w14:textId="26BF7A25" w:rsidR="00D94FEC" w:rsidRDefault="00D94FEC" w:rsidP="006B3C10">
      <w:pPr>
        <w:pStyle w:val="ListParagraph"/>
      </w:pPr>
      <w:r>
        <w:t xml:space="preserve">Ha = pupil/student ratio </w:t>
      </w:r>
      <w:proofErr w:type="gramStart"/>
      <w:r>
        <w:t>has an effect on</w:t>
      </w:r>
      <w:proofErr w:type="gramEnd"/>
      <w:r>
        <w:t xml:space="preserve"> SAT score</w:t>
      </w:r>
    </w:p>
    <w:p w14:paraId="1ABDAF44" w14:textId="6E159E85" w:rsidR="006B3C10" w:rsidRDefault="006B3C10" w:rsidP="006B3C10">
      <w:pPr>
        <w:pStyle w:val="SourceCode"/>
        <w:ind w:left="720"/>
      </w:pPr>
      <w:r>
        <w:rPr>
          <w:rStyle w:val="VerbatimChar"/>
        </w:rPr>
        <w:t xml:space="preserve">## Ratio T-Test Statistic: -2.187 </w:t>
      </w:r>
      <w:r>
        <w:br/>
      </w:r>
      <w:r>
        <w:rPr>
          <w:rStyle w:val="VerbatimChar"/>
        </w:rPr>
        <w:t>#</w:t>
      </w:r>
      <w:proofErr w:type="gramStart"/>
      <w:r>
        <w:rPr>
          <w:rStyle w:val="VerbatimChar"/>
        </w:rPr>
        <w:t>#  Ratio</w:t>
      </w:r>
      <w:proofErr w:type="gramEnd"/>
      <w:r>
        <w:rPr>
          <w:rStyle w:val="VerbatimChar"/>
        </w:rPr>
        <w:t xml:space="preserve"> P-Value: 0.03386468</w:t>
      </w:r>
    </w:p>
    <w:p w14:paraId="208AB0D3" w14:textId="4E6F4EE6" w:rsidR="00D94FEC" w:rsidRDefault="00D94FEC" w:rsidP="00D94FEC">
      <w:pPr>
        <w:pStyle w:val="ListParagraph"/>
      </w:pPr>
      <w:r>
        <w:t xml:space="preserve">Since the t-test provided a p-value that is greater than the significance level of 0.01, there is not enough evidence to suggest that pupil/student ratio </w:t>
      </w:r>
      <w:proofErr w:type="gramStart"/>
      <w:r>
        <w:t>has an effect on</w:t>
      </w:r>
      <w:proofErr w:type="gramEnd"/>
      <w:r>
        <w:t xml:space="preserve"> SAT score.</w:t>
      </w:r>
    </w:p>
    <w:p w14:paraId="1F32ADB1" w14:textId="77777777" w:rsidR="006B3C10" w:rsidRDefault="006B3C10" w:rsidP="00D94FEC">
      <w:pPr>
        <w:pStyle w:val="ListParagraph"/>
      </w:pPr>
    </w:p>
    <w:p w14:paraId="7DE69E18" w14:textId="0B4FE45D" w:rsidR="00BF10A5" w:rsidRDefault="00BF10A5" w:rsidP="006B3C10">
      <w:pPr>
        <w:pStyle w:val="ListParagraph"/>
        <w:numPr>
          <w:ilvl w:val="0"/>
          <w:numId w:val="1"/>
        </w:numPr>
      </w:pPr>
      <w:r>
        <w:t xml:space="preserve">Ho = none of the predictors (takers, ratio, salary) </w:t>
      </w:r>
      <w:proofErr w:type="gramStart"/>
      <w:r>
        <w:t>have an effect on</w:t>
      </w:r>
      <w:proofErr w:type="gramEnd"/>
      <w:r>
        <w:t xml:space="preserve"> SAT score</w:t>
      </w:r>
    </w:p>
    <w:p w14:paraId="3B87D508" w14:textId="12F88893" w:rsidR="00BF10A5" w:rsidRDefault="00BF10A5" w:rsidP="00BF10A5">
      <w:pPr>
        <w:pStyle w:val="ListParagraph"/>
      </w:pPr>
      <w:r>
        <w:lastRenderedPageBreak/>
        <w:t xml:space="preserve">Ha = at least one of the predictors </w:t>
      </w:r>
      <w:proofErr w:type="gramStart"/>
      <w:r>
        <w:t>has an effect on</w:t>
      </w:r>
      <w:proofErr w:type="gramEnd"/>
      <w:r>
        <w:t xml:space="preserve"> the SAT score</w:t>
      </w:r>
    </w:p>
    <w:p w14:paraId="639C1923" w14:textId="44BA6496" w:rsidR="006B3C10" w:rsidRDefault="006B3C10" w:rsidP="006B3C10">
      <w:pPr>
        <w:pStyle w:val="SourceCode"/>
        <w:ind w:left="720"/>
      </w:pPr>
      <w:r>
        <w:rPr>
          <w:rStyle w:val="VerbatimChar"/>
        </w:rPr>
        <w:t xml:space="preserve">## SAT data F-Test Statistic: 71.72 </w:t>
      </w:r>
      <w:r>
        <w:br/>
      </w:r>
      <w:r>
        <w:rPr>
          <w:rStyle w:val="VerbatimChar"/>
        </w:rPr>
        <w:t>#</w:t>
      </w:r>
      <w:proofErr w:type="gramStart"/>
      <w:r>
        <w:rPr>
          <w:rStyle w:val="VerbatimChar"/>
        </w:rPr>
        <w:t>#  SAT</w:t>
      </w:r>
      <w:proofErr w:type="gramEnd"/>
      <w:r>
        <w:rPr>
          <w:rStyle w:val="VerbatimChar"/>
        </w:rPr>
        <w:t xml:space="preserve"> data P-Value: 0</w:t>
      </w:r>
    </w:p>
    <w:p w14:paraId="0F80951F" w14:textId="3DB1ACFA" w:rsidR="00BF10A5" w:rsidRDefault="00BF10A5" w:rsidP="00BF10A5">
      <w:pPr>
        <w:pStyle w:val="ListParagraph"/>
      </w:pPr>
      <w:r>
        <w:t>Since the F-test provided a p-value that is lower than the significance level of 0.01, there is enough evidence to reject the null hypothesis and suggest that at least one of the predictors is useful in predicting SAT score.</w:t>
      </w:r>
    </w:p>
    <w:p w14:paraId="6445CE88" w14:textId="77777777" w:rsidR="006B3C10" w:rsidRDefault="006B3C10" w:rsidP="00BF10A5">
      <w:pPr>
        <w:pStyle w:val="ListParagraph"/>
      </w:pPr>
    </w:p>
    <w:p w14:paraId="2F49C064" w14:textId="74691F89" w:rsidR="006B3C10" w:rsidRDefault="006B3C10" w:rsidP="006B3C10">
      <w:pPr>
        <w:pStyle w:val="SourceCode"/>
        <w:numPr>
          <w:ilvl w:val="0"/>
          <w:numId w:val="1"/>
        </w:numPr>
      </w:pPr>
      <w:r>
        <w:rPr>
          <w:rStyle w:val="VerbatimChar"/>
        </w:rPr>
        <w:t>##            2.5 %   97.5 %</w:t>
      </w:r>
      <w:r>
        <w:br/>
      </w:r>
      <w:r>
        <w:rPr>
          <w:rStyle w:val="VerbatimChar"/>
        </w:rPr>
        <w:t>## salary 0.5304797 4.574461</w:t>
      </w:r>
      <w:r>
        <w:rPr>
          <w:rStyle w:val="VerbatimChar"/>
        </w:rPr>
        <w:t xml:space="preserve"> | 95% Confidence Interval</w:t>
      </w:r>
    </w:p>
    <w:p w14:paraId="5F2B66D7" w14:textId="141B811A" w:rsidR="006B3C10" w:rsidRDefault="006B3C10" w:rsidP="006B3C10">
      <w:pPr>
        <w:pStyle w:val="SourceCode"/>
        <w:ind w:left="720"/>
      </w:pPr>
      <w:r>
        <w:rPr>
          <w:rStyle w:val="VerbatimChar"/>
        </w:rPr>
        <w:t>##            0.5 %   99.5 %</w:t>
      </w:r>
      <w:r>
        <w:br/>
      </w:r>
      <w:r>
        <w:rPr>
          <w:rStyle w:val="VerbatimChar"/>
        </w:rPr>
        <w:t>## salary -0.146684 5.251624</w:t>
      </w:r>
      <w:r>
        <w:rPr>
          <w:rStyle w:val="VerbatimChar"/>
        </w:rPr>
        <w:t xml:space="preserve"> | 99% Confidence Interval</w:t>
      </w:r>
    </w:p>
    <w:p w14:paraId="0B57CDAF" w14:textId="45261E21" w:rsidR="005F0288" w:rsidRDefault="005F0288" w:rsidP="006B3C10">
      <w:pPr>
        <w:pStyle w:val="ListParagraph"/>
      </w:pPr>
      <w:r>
        <w:t>0 is not included in the 95% CI for the predictor salary but is included in the 99% CI. This confirms the p-value of 0.0145 for salary, since it is significant at a significance level of 0.05, a confidence interval of 95%, but not at the significance level of 0.01, a confidence interval of 99%.</w:t>
      </w:r>
    </w:p>
    <w:p w14:paraId="625EC289" w14:textId="77777777" w:rsidR="006B3C10" w:rsidRDefault="006B3C10" w:rsidP="006B3C10">
      <w:pPr>
        <w:pStyle w:val="ListParagraph"/>
      </w:pPr>
    </w:p>
    <w:p w14:paraId="5482AC74" w14:textId="77777777" w:rsidR="006B3C10" w:rsidRDefault="00FA0CBE" w:rsidP="00FA0CBE">
      <w:pPr>
        <w:pStyle w:val="ListParagraph"/>
        <w:numPr>
          <w:ilvl w:val="0"/>
          <w:numId w:val="1"/>
        </w:numPr>
      </w:pPr>
      <w:r>
        <w:t xml:space="preserve">The joint 95% CI for ratio and salary does not include the point (0,0), so at least one of the predictors is useful to modelling SAT scores. This region is mirrored by the F-test on a pair of predictors. The null hypothesis (Ho) would be that predictors ratio and salary have no effect on the SAT score while the alternative hypothesis (Ha) would be that at least one of these predictors </w:t>
      </w:r>
      <w:proofErr w:type="gramStart"/>
      <w:r>
        <w:t>has an effect on</w:t>
      </w:r>
      <w:proofErr w:type="gramEnd"/>
      <w:r>
        <w:t xml:space="preserve"> the SAT score. Since the p-value of the F-test is less than the significance level of 0.05, the equivalent of a 95% CI, there is enough evidence to reject the null hypothesis.</w:t>
      </w:r>
      <w:r w:rsidR="006B3C10" w:rsidRPr="006B3C10">
        <w:rPr>
          <w:noProof/>
        </w:rPr>
        <w:t xml:space="preserve"> </w:t>
      </w:r>
    </w:p>
    <w:p w14:paraId="63842735" w14:textId="77777777" w:rsidR="006B3C10" w:rsidRDefault="006B3C10" w:rsidP="006B3C10">
      <w:pPr>
        <w:pStyle w:val="SourceCode"/>
        <w:rPr>
          <w:rStyle w:val="VerbatimChar"/>
        </w:rPr>
      </w:pPr>
      <w:r>
        <w:rPr>
          <w:noProof/>
        </w:rPr>
        <w:drawing>
          <wp:inline distT="0" distB="0" distL="0" distR="0" wp14:anchorId="2FAB15FA" wp14:editId="703FDD35">
            <wp:extent cx="2463800" cy="1797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5"/>
                    <a:stretch>
                      <a:fillRect/>
                    </a:stretch>
                  </pic:blipFill>
                  <pic:spPr bwMode="auto">
                    <a:xfrm>
                      <a:off x="0" y="0"/>
                      <a:ext cx="2463800" cy="1797050"/>
                    </a:xfrm>
                    <a:prstGeom prst="rect">
                      <a:avLst/>
                    </a:prstGeom>
                    <a:noFill/>
                    <a:ln w="9525">
                      <a:noFill/>
                      <a:headEnd/>
                      <a:tailEnd/>
                    </a:ln>
                  </pic:spPr>
                </pic:pic>
              </a:graphicData>
            </a:graphic>
          </wp:inline>
        </w:drawing>
      </w:r>
    </w:p>
    <w:p w14:paraId="653CD1A6" w14:textId="6943A7AA" w:rsidR="006B3C10" w:rsidRPr="006B3C10" w:rsidRDefault="006B3C10" w:rsidP="006B3C10">
      <w:pPr>
        <w:pStyle w:val="SourceCode"/>
        <w:rPr>
          <w:sz w:val="18"/>
          <w:szCs w:val="18"/>
        </w:rPr>
      </w:pPr>
      <w:r w:rsidRPr="006B3C10">
        <w:rPr>
          <w:rStyle w:val="VerbatimChar"/>
          <w:sz w:val="18"/>
          <w:szCs w:val="18"/>
        </w:rPr>
        <w:t>## Analysis of Variance Table</w:t>
      </w:r>
      <w:r w:rsidRPr="006B3C10">
        <w:rPr>
          <w:sz w:val="18"/>
          <w:szCs w:val="18"/>
        </w:rPr>
        <w:br/>
      </w:r>
      <w:r w:rsidRPr="006B3C10">
        <w:rPr>
          <w:rStyle w:val="VerbatimChar"/>
          <w:sz w:val="18"/>
          <w:szCs w:val="18"/>
        </w:rPr>
        <w:t xml:space="preserve">## </w:t>
      </w:r>
      <w:r w:rsidRPr="006B3C10">
        <w:rPr>
          <w:sz w:val="18"/>
          <w:szCs w:val="18"/>
        </w:rPr>
        <w:br/>
      </w:r>
      <w:r w:rsidRPr="006B3C10">
        <w:rPr>
          <w:rStyle w:val="VerbatimChar"/>
          <w:sz w:val="18"/>
          <w:szCs w:val="18"/>
        </w:rPr>
        <w:t>## Model 1: total ~ takers</w:t>
      </w:r>
      <w:r w:rsidRPr="006B3C10">
        <w:rPr>
          <w:sz w:val="18"/>
          <w:szCs w:val="18"/>
        </w:rPr>
        <w:br/>
      </w:r>
      <w:r w:rsidRPr="006B3C10">
        <w:rPr>
          <w:rStyle w:val="VerbatimChar"/>
          <w:sz w:val="18"/>
          <w:szCs w:val="18"/>
        </w:rPr>
        <w:t>## Model 2: total ~ takers + ratio + salary</w:t>
      </w:r>
      <w:r w:rsidRPr="006B3C10">
        <w:rPr>
          <w:sz w:val="18"/>
          <w:szCs w:val="18"/>
        </w:rPr>
        <w:br/>
      </w:r>
      <w:r w:rsidRPr="006B3C10">
        <w:rPr>
          <w:rStyle w:val="VerbatimChar"/>
          <w:sz w:val="18"/>
          <w:szCs w:val="18"/>
        </w:rPr>
        <w:t xml:space="preserve">##   </w:t>
      </w:r>
      <w:proofErr w:type="spellStart"/>
      <w:r w:rsidRPr="006B3C10">
        <w:rPr>
          <w:rStyle w:val="VerbatimChar"/>
          <w:sz w:val="18"/>
          <w:szCs w:val="18"/>
        </w:rPr>
        <w:t>Res.Df</w:t>
      </w:r>
      <w:proofErr w:type="spellEnd"/>
      <w:r w:rsidRPr="006B3C10">
        <w:rPr>
          <w:rStyle w:val="VerbatimChar"/>
          <w:sz w:val="18"/>
          <w:szCs w:val="18"/>
        </w:rPr>
        <w:t xml:space="preserve">   RSS Df Sum of </w:t>
      </w:r>
      <w:proofErr w:type="spellStart"/>
      <w:r w:rsidRPr="006B3C10">
        <w:rPr>
          <w:rStyle w:val="VerbatimChar"/>
          <w:sz w:val="18"/>
          <w:szCs w:val="18"/>
        </w:rPr>
        <w:t>Sq</w:t>
      </w:r>
      <w:proofErr w:type="spellEnd"/>
      <w:r w:rsidRPr="006B3C10">
        <w:rPr>
          <w:rStyle w:val="VerbatimChar"/>
          <w:sz w:val="18"/>
          <w:szCs w:val="18"/>
        </w:rPr>
        <w:t xml:space="preserve">      F  </w:t>
      </w:r>
      <w:proofErr w:type="spellStart"/>
      <w:r w:rsidRPr="006B3C10">
        <w:rPr>
          <w:rStyle w:val="VerbatimChar"/>
          <w:sz w:val="18"/>
          <w:szCs w:val="18"/>
        </w:rPr>
        <w:t>Pr</w:t>
      </w:r>
      <w:proofErr w:type="spellEnd"/>
      <w:r w:rsidRPr="006B3C10">
        <w:rPr>
          <w:rStyle w:val="VerbatimChar"/>
          <w:sz w:val="18"/>
          <w:szCs w:val="18"/>
        </w:rPr>
        <w:t xml:space="preserve">(&gt;F)  </w:t>
      </w:r>
      <w:r w:rsidRPr="006B3C10">
        <w:rPr>
          <w:sz w:val="18"/>
          <w:szCs w:val="18"/>
        </w:rPr>
        <w:br/>
      </w:r>
      <w:r w:rsidRPr="006B3C10">
        <w:rPr>
          <w:rStyle w:val="VerbatimChar"/>
          <w:sz w:val="18"/>
          <w:szCs w:val="18"/>
        </w:rPr>
        <w:t xml:space="preserve">## 1     48 58433                              </w:t>
      </w:r>
      <w:r w:rsidRPr="006B3C10">
        <w:rPr>
          <w:sz w:val="18"/>
          <w:szCs w:val="18"/>
        </w:rPr>
        <w:br/>
      </w:r>
      <w:r w:rsidRPr="006B3C10">
        <w:rPr>
          <w:rStyle w:val="VerbatimChar"/>
          <w:sz w:val="18"/>
          <w:szCs w:val="18"/>
        </w:rPr>
        <w:t>## 2     46 48315  2     10118 4.8165 0.01261 *</w:t>
      </w:r>
      <w:r w:rsidRPr="006B3C10">
        <w:rPr>
          <w:sz w:val="18"/>
          <w:szCs w:val="18"/>
        </w:rPr>
        <w:br/>
      </w:r>
      <w:r w:rsidRPr="006B3C10">
        <w:rPr>
          <w:rStyle w:val="VerbatimChar"/>
          <w:sz w:val="18"/>
          <w:szCs w:val="18"/>
        </w:rPr>
        <w:t>## ---</w:t>
      </w:r>
      <w:r w:rsidRPr="006B3C10">
        <w:rPr>
          <w:sz w:val="18"/>
          <w:szCs w:val="18"/>
        </w:rPr>
        <w:br/>
      </w:r>
      <w:r w:rsidRPr="006B3C10">
        <w:rPr>
          <w:rStyle w:val="VerbatimChar"/>
          <w:sz w:val="18"/>
          <w:szCs w:val="18"/>
        </w:rPr>
        <w:t xml:space="preserve">## </w:t>
      </w:r>
      <w:proofErr w:type="spellStart"/>
      <w:r w:rsidRPr="006B3C10">
        <w:rPr>
          <w:rStyle w:val="VerbatimChar"/>
          <w:sz w:val="18"/>
          <w:szCs w:val="18"/>
        </w:rPr>
        <w:t>Signif</w:t>
      </w:r>
      <w:proofErr w:type="spellEnd"/>
      <w:r w:rsidRPr="006B3C10">
        <w:rPr>
          <w:rStyle w:val="VerbatimChar"/>
          <w:sz w:val="18"/>
          <w:szCs w:val="18"/>
        </w:rPr>
        <w:t>. codes:  0 '***' 0.001 '**' 0.01 '*' 0.05 '.' 0.1 ' ' 1</w:t>
      </w:r>
    </w:p>
    <w:p w14:paraId="3064508D" w14:textId="7947D9FD" w:rsidR="00FA0CBE" w:rsidRDefault="00FA0CBE" w:rsidP="00FA0CBE">
      <w:pPr>
        <w:pStyle w:val="ListParagraph"/>
      </w:pPr>
    </w:p>
    <w:p w14:paraId="57BB5B83" w14:textId="77777777" w:rsidR="006B3C10" w:rsidRPr="00553F53" w:rsidRDefault="006B3C10" w:rsidP="006B3C10">
      <w:pPr>
        <w:pStyle w:val="SourceCode"/>
        <w:numPr>
          <w:ilvl w:val="0"/>
          <w:numId w:val="1"/>
        </w:numPr>
        <w:rPr>
          <w:sz w:val="18"/>
          <w:szCs w:val="18"/>
        </w:rPr>
      </w:pPr>
      <w:r w:rsidRPr="00553F53">
        <w:rPr>
          <w:rStyle w:val="KeywordTok"/>
          <w:sz w:val="18"/>
          <w:szCs w:val="18"/>
        </w:rPr>
        <w:lastRenderedPageBreak/>
        <w:t>summary</w:t>
      </w:r>
      <w:r w:rsidRPr="00553F53">
        <w:rPr>
          <w:rStyle w:val="NormalTok"/>
          <w:sz w:val="18"/>
          <w:szCs w:val="18"/>
        </w:rPr>
        <w:t>(sat_model7)</w:t>
      </w:r>
    </w:p>
    <w:p w14:paraId="05941B2D" w14:textId="560DA3CF" w:rsidR="0022588E" w:rsidRPr="00553F53" w:rsidRDefault="006B3C10" w:rsidP="00553F53">
      <w:pPr>
        <w:pStyle w:val="SourceCode"/>
        <w:ind w:left="720"/>
        <w:rPr>
          <w:sz w:val="18"/>
          <w:szCs w:val="18"/>
        </w:rPr>
      </w:pPr>
      <w:r w:rsidRPr="00553F53">
        <w:rPr>
          <w:rStyle w:val="VerbatimChar"/>
          <w:sz w:val="18"/>
          <w:szCs w:val="18"/>
        </w:rPr>
        <w:t xml:space="preserve">## </w:t>
      </w:r>
      <w:r w:rsidRPr="00553F53">
        <w:rPr>
          <w:sz w:val="18"/>
          <w:szCs w:val="18"/>
        </w:rPr>
        <w:br/>
      </w:r>
      <w:r w:rsidRPr="00553F53">
        <w:rPr>
          <w:rStyle w:val="VerbatimChar"/>
          <w:sz w:val="18"/>
          <w:szCs w:val="18"/>
        </w:rPr>
        <w:t>## Call:</w:t>
      </w:r>
      <w:r w:rsidRPr="00553F53">
        <w:rPr>
          <w:sz w:val="18"/>
          <w:szCs w:val="18"/>
        </w:rPr>
        <w:br/>
      </w:r>
      <w:r w:rsidRPr="00553F53">
        <w:rPr>
          <w:rStyle w:val="VerbatimChar"/>
          <w:sz w:val="18"/>
          <w:szCs w:val="18"/>
        </w:rPr>
        <w:t xml:space="preserve">## </w:t>
      </w:r>
      <w:proofErr w:type="spellStart"/>
      <w:r w:rsidRPr="00553F53">
        <w:rPr>
          <w:rStyle w:val="VerbatimChar"/>
          <w:sz w:val="18"/>
          <w:szCs w:val="18"/>
        </w:rPr>
        <w:t>lm</w:t>
      </w:r>
      <w:proofErr w:type="spellEnd"/>
      <w:r w:rsidRPr="00553F53">
        <w:rPr>
          <w:rStyle w:val="VerbatimChar"/>
          <w:sz w:val="18"/>
          <w:szCs w:val="18"/>
        </w:rPr>
        <w:t>(formula = total ~ takers + ratio + salary + expend, data = sat)</w:t>
      </w:r>
      <w:r w:rsidRPr="00553F53">
        <w:rPr>
          <w:sz w:val="18"/>
          <w:szCs w:val="18"/>
        </w:rPr>
        <w:br/>
      </w:r>
      <w:r w:rsidRPr="00553F53">
        <w:rPr>
          <w:rStyle w:val="VerbatimChar"/>
          <w:sz w:val="18"/>
          <w:szCs w:val="18"/>
        </w:rPr>
        <w:t xml:space="preserve">## </w:t>
      </w:r>
      <w:r w:rsidRPr="00553F53">
        <w:rPr>
          <w:sz w:val="18"/>
          <w:szCs w:val="18"/>
        </w:rPr>
        <w:br/>
      </w:r>
      <w:r w:rsidRPr="00553F53">
        <w:rPr>
          <w:rStyle w:val="VerbatimChar"/>
          <w:sz w:val="18"/>
          <w:szCs w:val="18"/>
        </w:rPr>
        <w:t>## Residuals:</w:t>
      </w:r>
      <w:r w:rsidRPr="00553F53">
        <w:rPr>
          <w:sz w:val="18"/>
          <w:szCs w:val="18"/>
        </w:rPr>
        <w:br/>
      </w:r>
      <w:r w:rsidRPr="00553F53">
        <w:rPr>
          <w:rStyle w:val="VerbatimChar"/>
          <w:sz w:val="18"/>
          <w:szCs w:val="18"/>
        </w:rPr>
        <w:t xml:space="preserve">##     Min      1Q  Median      3Q     Max </w:t>
      </w:r>
      <w:r w:rsidRPr="00553F53">
        <w:rPr>
          <w:sz w:val="18"/>
          <w:szCs w:val="18"/>
        </w:rPr>
        <w:br/>
      </w:r>
      <w:r w:rsidRPr="00553F53">
        <w:rPr>
          <w:rStyle w:val="VerbatimChar"/>
          <w:sz w:val="18"/>
          <w:szCs w:val="18"/>
        </w:rPr>
        <w:t xml:space="preserve">## -90.531 -20.855  -1.746  15.979  66.571 </w:t>
      </w:r>
      <w:r w:rsidRPr="00553F53">
        <w:rPr>
          <w:sz w:val="18"/>
          <w:szCs w:val="18"/>
        </w:rPr>
        <w:br/>
      </w:r>
      <w:r w:rsidRPr="00553F53">
        <w:rPr>
          <w:rStyle w:val="VerbatimChar"/>
          <w:sz w:val="18"/>
          <w:szCs w:val="18"/>
        </w:rPr>
        <w:t xml:space="preserve">## </w:t>
      </w:r>
      <w:r w:rsidRPr="00553F53">
        <w:rPr>
          <w:sz w:val="18"/>
          <w:szCs w:val="18"/>
        </w:rPr>
        <w:br/>
      </w:r>
      <w:r w:rsidRPr="00553F53">
        <w:rPr>
          <w:rStyle w:val="VerbatimChar"/>
          <w:sz w:val="18"/>
          <w:szCs w:val="18"/>
        </w:rPr>
        <w:t>## Coefficients:</w:t>
      </w:r>
      <w:r w:rsidRPr="00553F53">
        <w:rPr>
          <w:sz w:val="18"/>
          <w:szCs w:val="18"/>
        </w:rPr>
        <w:br/>
      </w:r>
      <w:r w:rsidRPr="00553F53">
        <w:rPr>
          <w:rStyle w:val="VerbatimChar"/>
          <w:sz w:val="18"/>
          <w:szCs w:val="18"/>
        </w:rPr>
        <w:t xml:space="preserve">##              Estimate Std. Error t value </w:t>
      </w:r>
      <w:proofErr w:type="spellStart"/>
      <w:r w:rsidRPr="00553F53">
        <w:rPr>
          <w:rStyle w:val="VerbatimChar"/>
          <w:sz w:val="18"/>
          <w:szCs w:val="18"/>
        </w:rPr>
        <w:t>Pr</w:t>
      </w:r>
      <w:proofErr w:type="spellEnd"/>
      <w:r w:rsidRPr="00553F53">
        <w:rPr>
          <w:rStyle w:val="VerbatimChar"/>
          <w:sz w:val="18"/>
          <w:szCs w:val="18"/>
        </w:rPr>
        <w:t xml:space="preserve">(&gt;|t|)    </w:t>
      </w:r>
      <w:r w:rsidRPr="00553F53">
        <w:rPr>
          <w:sz w:val="18"/>
          <w:szCs w:val="18"/>
        </w:rPr>
        <w:br/>
      </w:r>
      <w:r w:rsidRPr="00553F53">
        <w:rPr>
          <w:rStyle w:val="VerbatimChar"/>
          <w:sz w:val="18"/>
          <w:szCs w:val="18"/>
        </w:rPr>
        <w:t>## (Intercept) 1045.9715    52.8698  19.784  &lt; 2e-16 ***</w:t>
      </w:r>
      <w:r w:rsidRPr="00553F53">
        <w:rPr>
          <w:sz w:val="18"/>
          <w:szCs w:val="18"/>
        </w:rPr>
        <w:br/>
      </w:r>
      <w:r w:rsidRPr="00553F53">
        <w:rPr>
          <w:rStyle w:val="VerbatimChar"/>
          <w:sz w:val="18"/>
          <w:szCs w:val="18"/>
        </w:rPr>
        <w:t>## takers        -2.9045     0.2313 -12.559 2.61e-16 ***</w:t>
      </w:r>
      <w:r w:rsidRPr="00553F53">
        <w:rPr>
          <w:sz w:val="18"/>
          <w:szCs w:val="18"/>
        </w:rPr>
        <w:br/>
      </w:r>
      <w:r w:rsidRPr="00553F53">
        <w:rPr>
          <w:rStyle w:val="VerbatimChar"/>
          <w:sz w:val="18"/>
          <w:szCs w:val="18"/>
        </w:rPr>
        <w:t xml:space="preserve">## ratio         -3.6242     3.2154  -1.127    0.266    </w:t>
      </w:r>
      <w:r w:rsidRPr="00553F53">
        <w:rPr>
          <w:sz w:val="18"/>
          <w:szCs w:val="18"/>
        </w:rPr>
        <w:br/>
      </w:r>
      <w:r w:rsidRPr="00553F53">
        <w:rPr>
          <w:rStyle w:val="VerbatimChar"/>
          <w:sz w:val="18"/>
          <w:szCs w:val="18"/>
        </w:rPr>
        <w:t xml:space="preserve">## salary         1.6379     2.3872   0.686    0.496    </w:t>
      </w:r>
      <w:r w:rsidRPr="00553F53">
        <w:rPr>
          <w:sz w:val="18"/>
          <w:szCs w:val="18"/>
        </w:rPr>
        <w:br/>
      </w:r>
      <w:r w:rsidRPr="00553F53">
        <w:rPr>
          <w:rStyle w:val="VerbatimChar"/>
          <w:sz w:val="18"/>
          <w:szCs w:val="18"/>
        </w:rPr>
        <w:t xml:space="preserve">## expend         4.4626    10.5465   0.423    0.674    </w:t>
      </w:r>
      <w:r w:rsidRPr="00553F53">
        <w:rPr>
          <w:sz w:val="18"/>
          <w:szCs w:val="18"/>
        </w:rPr>
        <w:br/>
      </w:r>
      <w:r w:rsidRPr="00553F53">
        <w:rPr>
          <w:rStyle w:val="VerbatimChar"/>
          <w:sz w:val="18"/>
          <w:szCs w:val="18"/>
        </w:rPr>
        <w:t>## ---</w:t>
      </w:r>
      <w:r w:rsidRPr="00553F53">
        <w:rPr>
          <w:sz w:val="18"/>
          <w:szCs w:val="18"/>
        </w:rPr>
        <w:br/>
      </w:r>
      <w:r w:rsidRPr="00553F53">
        <w:rPr>
          <w:rStyle w:val="VerbatimChar"/>
          <w:sz w:val="18"/>
          <w:szCs w:val="18"/>
        </w:rPr>
        <w:t xml:space="preserve">## </w:t>
      </w:r>
      <w:proofErr w:type="spellStart"/>
      <w:r w:rsidRPr="00553F53">
        <w:rPr>
          <w:rStyle w:val="VerbatimChar"/>
          <w:sz w:val="18"/>
          <w:szCs w:val="18"/>
        </w:rPr>
        <w:t>Signif</w:t>
      </w:r>
      <w:proofErr w:type="spellEnd"/>
      <w:r w:rsidRPr="00553F53">
        <w:rPr>
          <w:rStyle w:val="VerbatimChar"/>
          <w:sz w:val="18"/>
          <w:szCs w:val="18"/>
        </w:rPr>
        <w:t>. codes:  0 '***' 0.001 '**' 0.01 '*' 0.05 '.' 0.1 ' ' 1</w:t>
      </w:r>
      <w:r w:rsidRPr="00553F53">
        <w:rPr>
          <w:sz w:val="18"/>
          <w:szCs w:val="18"/>
        </w:rPr>
        <w:br/>
      </w:r>
      <w:r w:rsidRPr="00553F53">
        <w:rPr>
          <w:rStyle w:val="VerbatimChar"/>
          <w:sz w:val="18"/>
          <w:szCs w:val="18"/>
        </w:rPr>
        <w:t xml:space="preserve">## </w:t>
      </w:r>
      <w:r w:rsidRPr="00553F53">
        <w:rPr>
          <w:sz w:val="18"/>
          <w:szCs w:val="18"/>
        </w:rPr>
        <w:br/>
      </w:r>
      <w:r w:rsidRPr="00553F53">
        <w:rPr>
          <w:rStyle w:val="VerbatimChar"/>
          <w:sz w:val="18"/>
          <w:szCs w:val="18"/>
        </w:rPr>
        <w:t>## Residual standard error: 32.7 on 45 degrees of freedom</w:t>
      </w:r>
      <w:r w:rsidRPr="00553F53">
        <w:rPr>
          <w:sz w:val="18"/>
          <w:szCs w:val="18"/>
        </w:rPr>
        <w:br/>
      </w:r>
      <w:r w:rsidRPr="00553F53">
        <w:rPr>
          <w:rStyle w:val="VerbatimChar"/>
          <w:sz w:val="18"/>
          <w:szCs w:val="18"/>
        </w:rPr>
        <w:t xml:space="preserve">## Multiple R-squared:  0.8246, Adjusted R-squared:  0.809 </w:t>
      </w:r>
      <w:r w:rsidRPr="00553F53">
        <w:rPr>
          <w:sz w:val="18"/>
          <w:szCs w:val="18"/>
        </w:rPr>
        <w:br/>
      </w:r>
      <w:r w:rsidRPr="00553F53">
        <w:rPr>
          <w:rStyle w:val="VerbatimChar"/>
          <w:sz w:val="18"/>
          <w:szCs w:val="18"/>
        </w:rPr>
        <w:t>## F-statistic: 52.88 on 4 and 45 DF,  p-value: &lt; 2.2e-16</w:t>
      </w:r>
    </w:p>
    <w:p w14:paraId="4BE64180" w14:textId="6A9B7C3E" w:rsidR="00000A13" w:rsidRDefault="00000A13" w:rsidP="00000A13">
      <w:pPr>
        <w:pStyle w:val="ListParagraph"/>
      </w:pPr>
      <w:r>
        <w:t xml:space="preserve">The new model including the predictor ‘expend’ still has a similar coefficient of determination to the original model, meaning that the model explains a similar degree of the data variation. The beta estimate for takers is about the same as is the p-value, so this predictor was not greatly affected by the additional predictor. The other two original predictors, ratio and salary, have smaller beta estimates and greater standard errors, making their p-values much greater, to the point where there is a good possibility that these predictors have no effect on the SAT score. The predictor </w:t>
      </w:r>
      <w:proofErr w:type="gramStart"/>
      <w:r>
        <w:t>expend</w:t>
      </w:r>
      <w:proofErr w:type="gramEnd"/>
      <w:r>
        <w:t>, meanwhile, has a large standard error and p-value, meaning that this predictor most likely has no effect on the SAT score. Overall, while the coefficient of determination suggests that the new model is just as good of a representation of the data as the original model, the addition of the predictor expend at the very least did not better represent the data and most likely skewed the predictive power of the other input variables.</w:t>
      </w:r>
    </w:p>
    <w:p w14:paraId="69FA4830" w14:textId="77777777" w:rsidR="00553F53" w:rsidRDefault="00553F53" w:rsidP="00000A13">
      <w:pPr>
        <w:pStyle w:val="ListParagraph"/>
      </w:pPr>
    </w:p>
    <w:p w14:paraId="7281D525" w14:textId="1B6B3029" w:rsidR="00133F3F" w:rsidRDefault="00133F3F" w:rsidP="00553F53">
      <w:pPr>
        <w:pStyle w:val="ListParagraph"/>
        <w:numPr>
          <w:ilvl w:val="0"/>
          <w:numId w:val="1"/>
        </w:numPr>
      </w:pPr>
      <w:r>
        <w:t>Ho = the predictors salary, expend, and ratio have no effect on SAT score</w:t>
      </w:r>
    </w:p>
    <w:p w14:paraId="7A2367FD" w14:textId="2C1933C3" w:rsidR="00133F3F" w:rsidRDefault="00133F3F" w:rsidP="00133F3F">
      <w:pPr>
        <w:pStyle w:val="ListParagraph"/>
      </w:pPr>
      <w:r>
        <w:t xml:space="preserve">Ha = at least one of these predictors </w:t>
      </w:r>
      <w:proofErr w:type="gramStart"/>
      <w:r>
        <w:t>has an effect on</w:t>
      </w:r>
      <w:proofErr w:type="gramEnd"/>
      <w:r>
        <w:t xml:space="preserve"> the SAT score</w:t>
      </w:r>
    </w:p>
    <w:p w14:paraId="5DE37E07" w14:textId="6CA50271" w:rsidR="00553F53" w:rsidRPr="00553F53" w:rsidRDefault="00553F53" w:rsidP="00553F53">
      <w:pPr>
        <w:pStyle w:val="SourceCode"/>
        <w:ind w:left="720"/>
        <w:rPr>
          <w:sz w:val="18"/>
          <w:szCs w:val="18"/>
        </w:rPr>
      </w:pPr>
      <w:r w:rsidRPr="00553F53">
        <w:rPr>
          <w:rStyle w:val="VerbatimChar"/>
          <w:sz w:val="18"/>
          <w:szCs w:val="18"/>
        </w:rPr>
        <w:t>## Analysis of Variance Table</w:t>
      </w:r>
      <w:r w:rsidRPr="00553F53">
        <w:rPr>
          <w:sz w:val="18"/>
          <w:szCs w:val="18"/>
        </w:rPr>
        <w:br/>
      </w:r>
      <w:r w:rsidRPr="00553F53">
        <w:rPr>
          <w:rStyle w:val="VerbatimChar"/>
          <w:sz w:val="18"/>
          <w:szCs w:val="18"/>
        </w:rPr>
        <w:t xml:space="preserve">## </w:t>
      </w:r>
      <w:r w:rsidRPr="00553F53">
        <w:rPr>
          <w:sz w:val="18"/>
          <w:szCs w:val="18"/>
        </w:rPr>
        <w:br/>
      </w:r>
      <w:r w:rsidRPr="00553F53">
        <w:rPr>
          <w:rStyle w:val="VerbatimChar"/>
          <w:sz w:val="18"/>
          <w:szCs w:val="18"/>
        </w:rPr>
        <w:t>## Model 1: total ~ takers</w:t>
      </w:r>
      <w:r w:rsidRPr="00553F53">
        <w:rPr>
          <w:sz w:val="18"/>
          <w:szCs w:val="18"/>
        </w:rPr>
        <w:br/>
      </w:r>
      <w:r w:rsidRPr="00553F53">
        <w:rPr>
          <w:rStyle w:val="VerbatimChar"/>
          <w:sz w:val="18"/>
          <w:szCs w:val="18"/>
        </w:rPr>
        <w:t>## Model 2: total ~ takers + ratio + salary + expend</w:t>
      </w:r>
      <w:r w:rsidRPr="00553F53">
        <w:rPr>
          <w:sz w:val="18"/>
          <w:szCs w:val="18"/>
        </w:rPr>
        <w:br/>
      </w:r>
      <w:r w:rsidRPr="00553F53">
        <w:rPr>
          <w:rStyle w:val="VerbatimChar"/>
          <w:sz w:val="18"/>
          <w:szCs w:val="18"/>
        </w:rPr>
        <w:t xml:space="preserve">##   </w:t>
      </w:r>
      <w:proofErr w:type="spellStart"/>
      <w:r w:rsidRPr="00553F53">
        <w:rPr>
          <w:rStyle w:val="VerbatimChar"/>
          <w:sz w:val="18"/>
          <w:szCs w:val="18"/>
        </w:rPr>
        <w:t>Res.Df</w:t>
      </w:r>
      <w:proofErr w:type="spellEnd"/>
      <w:r w:rsidRPr="00553F53">
        <w:rPr>
          <w:rStyle w:val="VerbatimChar"/>
          <w:sz w:val="18"/>
          <w:szCs w:val="18"/>
        </w:rPr>
        <w:t xml:space="preserve">   RSS Df Sum of </w:t>
      </w:r>
      <w:proofErr w:type="spellStart"/>
      <w:r w:rsidRPr="00553F53">
        <w:rPr>
          <w:rStyle w:val="VerbatimChar"/>
          <w:sz w:val="18"/>
          <w:szCs w:val="18"/>
        </w:rPr>
        <w:t>Sq</w:t>
      </w:r>
      <w:proofErr w:type="spellEnd"/>
      <w:r w:rsidRPr="00553F53">
        <w:rPr>
          <w:rStyle w:val="VerbatimChar"/>
          <w:sz w:val="18"/>
          <w:szCs w:val="18"/>
        </w:rPr>
        <w:t xml:space="preserve">      F  </w:t>
      </w:r>
      <w:proofErr w:type="spellStart"/>
      <w:r w:rsidRPr="00553F53">
        <w:rPr>
          <w:rStyle w:val="VerbatimChar"/>
          <w:sz w:val="18"/>
          <w:szCs w:val="18"/>
        </w:rPr>
        <w:t>Pr</w:t>
      </w:r>
      <w:proofErr w:type="spellEnd"/>
      <w:r w:rsidRPr="00553F53">
        <w:rPr>
          <w:rStyle w:val="VerbatimChar"/>
          <w:sz w:val="18"/>
          <w:szCs w:val="18"/>
        </w:rPr>
        <w:t xml:space="preserve">(&gt;F)  </w:t>
      </w:r>
      <w:r w:rsidRPr="00553F53">
        <w:rPr>
          <w:sz w:val="18"/>
          <w:szCs w:val="18"/>
        </w:rPr>
        <w:br/>
      </w:r>
      <w:r w:rsidRPr="00553F53">
        <w:rPr>
          <w:rStyle w:val="VerbatimChar"/>
          <w:sz w:val="18"/>
          <w:szCs w:val="18"/>
        </w:rPr>
        <w:t xml:space="preserve">## 1     48 58433                              </w:t>
      </w:r>
      <w:r w:rsidRPr="00553F53">
        <w:rPr>
          <w:sz w:val="18"/>
          <w:szCs w:val="18"/>
        </w:rPr>
        <w:br/>
      </w:r>
      <w:r w:rsidRPr="00553F53">
        <w:rPr>
          <w:rStyle w:val="VerbatimChar"/>
          <w:sz w:val="18"/>
          <w:szCs w:val="18"/>
        </w:rPr>
        <w:t>## 2     45 48124  3     10309 3.2133 0.03165 *</w:t>
      </w:r>
      <w:r w:rsidRPr="00553F53">
        <w:rPr>
          <w:sz w:val="18"/>
          <w:szCs w:val="18"/>
        </w:rPr>
        <w:br/>
      </w:r>
      <w:r w:rsidRPr="00553F53">
        <w:rPr>
          <w:rStyle w:val="VerbatimChar"/>
          <w:sz w:val="18"/>
          <w:szCs w:val="18"/>
        </w:rPr>
        <w:t>## ---</w:t>
      </w:r>
      <w:r w:rsidRPr="00553F53">
        <w:rPr>
          <w:sz w:val="18"/>
          <w:szCs w:val="18"/>
        </w:rPr>
        <w:br/>
      </w:r>
      <w:r w:rsidRPr="00553F53">
        <w:rPr>
          <w:rStyle w:val="VerbatimChar"/>
          <w:sz w:val="18"/>
          <w:szCs w:val="18"/>
        </w:rPr>
        <w:t xml:space="preserve">## </w:t>
      </w:r>
      <w:proofErr w:type="spellStart"/>
      <w:r w:rsidRPr="00553F53">
        <w:rPr>
          <w:rStyle w:val="VerbatimChar"/>
          <w:sz w:val="18"/>
          <w:szCs w:val="18"/>
        </w:rPr>
        <w:t>Signif</w:t>
      </w:r>
      <w:proofErr w:type="spellEnd"/>
      <w:r w:rsidRPr="00553F53">
        <w:rPr>
          <w:rStyle w:val="VerbatimChar"/>
          <w:sz w:val="18"/>
          <w:szCs w:val="18"/>
        </w:rPr>
        <w:t>. codes:  0 '***' 0.001 '**' 0.01 '*' 0.05 '.' 0.1 ' ' 1</w:t>
      </w:r>
    </w:p>
    <w:p w14:paraId="662E543F" w14:textId="20B59449" w:rsidR="00CF3E59" w:rsidRDefault="00133F3F" w:rsidP="00CF3E59">
      <w:pPr>
        <w:pStyle w:val="ListParagraph"/>
      </w:pPr>
      <w:r>
        <w:t xml:space="preserve">Since the p-value of the F-test is </w:t>
      </w:r>
      <w:r w:rsidR="00273076">
        <w:t>less than</w:t>
      </w:r>
      <w:r>
        <w:t xml:space="preserve"> the significance level of 0.05, there is enough evidence to suggest </w:t>
      </w:r>
      <w:proofErr w:type="gramStart"/>
      <w:r>
        <w:t>to reject</w:t>
      </w:r>
      <w:proofErr w:type="gramEnd"/>
      <w:r>
        <w:t xml:space="preserve"> the null hypothesis and suggest that at least one of these predictors has an effect on the SAT score.</w:t>
      </w:r>
    </w:p>
    <w:p w14:paraId="0116284E" w14:textId="4D2A8858" w:rsidR="00CF3E59" w:rsidRDefault="00CF3E59" w:rsidP="00CF3E59"/>
    <w:p w14:paraId="73BD704F" w14:textId="27887A0F" w:rsidR="00CF3E59" w:rsidRPr="00FF78F6" w:rsidRDefault="00CF3E59" w:rsidP="00CF3E59">
      <w:pPr>
        <w:rPr>
          <w:b/>
          <w:bCs/>
        </w:rPr>
      </w:pPr>
      <w:r w:rsidRPr="00FF78F6">
        <w:rPr>
          <w:b/>
          <w:bCs/>
        </w:rPr>
        <w:lastRenderedPageBreak/>
        <w:t xml:space="preserve">PART B: </w:t>
      </w:r>
      <w:proofErr w:type="spellStart"/>
      <w:r w:rsidRPr="00FF78F6">
        <w:rPr>
          <w:b/>
          <w:bCs/>
        </w:rPr>
        <w:t>Teengamb</w:t>
      </w:r>
      <w:proofErr w:type="spellEnd"/>
      <w:r w:rsidRPr="00FF78F6">
        <w:rPr>
          <w:b/>
          <w:bCs/>
        </w:rPr>
        <w:t xml:space="preserve"> data</w:t>
      </w:r>
    </w:p>
    <w:p w14:paraId="39BF6585" w14:textId="115BA596" w:rsidR="00CF3E59" w:rsidRDefault="00CF3E59" w:rsidP="00CF3E59">
      <w:pPr>
        <w:pStyle w:val="ListParagraph"/>
        <w:numPr>
          <w:ilvl w:val="0"/>
          <w:numId w:val="2"/>
        </w:numPr>
      </w:pPr>
      <w:r>
        <w:t>Constant variance assumption</w:t>
      </w:r>
    </w:p>
    <w:p w14:paraId="03EC1AC7" w14:textId="3BE78B36" w:rsidR="00553F53" w:rsidRDefault="00553F53" w:rsidP="00553F53">
      <w:pPr>
        <w:pStyle w:val="ListParagraph"/>
      </w:pPr>
      <w:r>
        <w:rPr>
          <w:noProof/>
        </w:rPr>
        <w:drawing>
          <wp:inline distT="0" distB="0" distL="0" distR="0" wp14:anchorId="52752BCC" wp14:editId="0550CB05">
            <wp:extent cx="2603500" cy="2063750"/>
            <wp:effectExtent l="0" t="0" r="635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6"/>
                    <a:stretch>
                      <a:fillRect/>
                    </a:stretch>
                  </pic:blipFill>
                  <pic:spPr bwMode="auto">
                    <a:xfrm>
                      <a:off x="0" y="0"/>
                      <a:ext cx="2603500" cy="2063750"/>
                    </a:xfrm>
                    <a:prstGeom prst="rect">
                      <a:avLst/>
                    </a:prstGeom>
                    <a:noFill/>
                    <a:ln w="9525">
                      <a:noFill/>
                      <a:headEnd/>
                      <a:tailEnd/>
                    </a:ln>
                  </pic:spPr>
                </pic:pic>
              </a:graphicData>
            </a:graphic>
          </wp:inline>
        </w:drawing>
      </w:r>
      <w:r>
        <w:rPr>
          <w:noProof/>
        </w:rPr>
        <w:drawing>
          <wp:inline distT="0" distB="0" distL="0" distR="0" wp14:anchorId="6EAE0E64" wp14:editId="5501EC0F">
            <wp:extent cx="2597150" cy="206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7"/>
                    <a:stretch>
                      <a:fillRect/>
                    </a:stretch>
                  </pic:blipFill>
                  <pic:spPr bwMode="auto">
                    <a:xfrm>
                      <a:off x="0" y="0"/>
                      <a:ext cx="2597150" cy="2063750"/>
                    </a:xfrm>
                    <a:prstGeom prst="rect">
                      <a:avLst/>
                    </a:prstGeom>
                    <a:noFill/>
                    <a:ln w="9525">
                      <a:noFill/>
                      <a:headEnd/>
                      <a:tailEnd/>
                    </a:ln>
                  </pic:spPr>
                </pic:pic>
              </a:graphicData>
            </a:graphic>
          </wp:inline>
        </w:drawing>
      </w:r>
    </w:p>
    <w:p w14:paraId="3CD46777" w14:textId="2F5B8FD4" w:rsidR="00553F53" w:rsidRDefault="00553F53" w:rsidP="00553F53">
      <w:pPr>
        <w:pStyle w:val="ListParagraph"/>
        <w:rPr>
          <w:rStyle w:val="VerbatimChar"/>
          <w:sz w:val="18"/>
          <w:szCs w:val="18"/>
        </w:rPr>
      </w:pPr>
      <w:r w:rsidRPr="00553F53">
        <w:rPr>
          <w:rStyle w:val="VerbatimChar"/>
          <w:sz w:val="18"/>
          <w:szCs w:val="18"/>
        </w:rPr>
        <w:t xml:space="preserve">## </w:t>
      </w:r>
      <w:r w:rsidRPr="00553F53">
        <w:rPr>
          <w:rStyle w:val="VerbatimChar"/>
          <w:sz w:val="18"/>
          <w:szCs w:val="18"/>
        </w:rPr>
        <w:t xml:space="preserve">Original Model </w:t>
      </w:r>
      <w:r w:rsidRPr="00553F53">
        <w:rPr>
          <w:rStyle w:val="VerbatimChar"/>
          <w:sz w:val="18"/>
          <w:szCs w:val="18"/>
        </w:rPr>
        <w:t>Coefficients:</w:t>
      </w:r>
      <w:r w:rsidRPr="00553F53">
        <w:rPr>
          <w:sz w:val="18"/>
          <w:szCs w:val="18"/>
        </w:rPr>
        <w:br/>
      </w:r>
      <w:r w:rsidRPr="00553F53">
        <w:rPr>
          <w:rStyle w:val="VerbatimChar"/>
          <w:sz w:val="18"/>
          <w:szCs w:val="18"/>
        </w:rPr>
        <w:t xml:space="preserve">##                   Estimate Std. Error t value </w:t>
      </w:r>
      <w:proofErr w:type="spellStart"/>
      <w:r w:rsidRPr="00553F53">
        <w:rPr>
          <w:rStyle w:val="VerbatimChar"/>
          <w:sz w:val="18"/>
          <w:szCs w:val="18"/>
        </w:rPr>
        <w:t>Pr</w:t>
      </w:r>
      <w:proofErr w:type="spellEnd"/>
      <w:r w:rsidRPr="00553F53">
        <w:rPr>
          <w:rStyle w:val="VerbatimChar"/>
          <w:sz w:val="18"/>
          <w:szCs w:val="18"/>
        </w:rPr>
        <w:t>(&gt;|t</w:t>
      </w:r>
      <w:proofErr w:type="gramStart"/>
      <w:r w:rsidRPr="00553F53">
        <w:rPr>
          <w:rStyle w:val="VerbatimChar"/>
          <w:sz w:val="18"/>
          <w:szCs w:val="18"/>
        </w:rPr>
        <w:t xml:space="preserve">|)   </w:t>
      </w:r>
      <w:proofErr w:type="gramEnd"/>
      <w:r w:rsidRPr="00553F53">
        <w:rPr>
          <w:sz w:val="18"/>
          <w:szCs w:val="18"/>
        </w:rPr>
        <w:br/>
      </w:r>
      <w:r w:rsidRPr="00553F53">
        <w:rPr>
          <w:rStyle w:val="VerbatimChar"/>
          <w:sz w:val="18"/>
          <w:szCs w:val="18"/>
        </w:rPr>
        <w:t>## (Intercept)         9.3303     2.8789   3.241  0.00224 **</w:t>
      </w:r>
      <w:r w:rsidRPr="00553F53">
        <w:rPr>
          <w:sz w:val="18"/>
          <w:szCs w:val="18"/>
        </w:rPr>
        <w:br/>
      </w:r>
      <w:r w:rsidRPr="00553F53">
        <w:rPr>
          <w:rStyle w:val="VerbatimChar"/>
          <w:sz w:val="18"/>
          <w:szCs w:val="18"/>
        </w:rPr>
        <w:t xml:space="preserve">## </w:t>
      </w:r>
      <w:proofErr w:type="spellStart"/>
      <w:r w:rsidRPr="00553F53">
        <w:rPr>
          <w:rStyle w:val="VerbatimChar"/>
          <w:sz w:val="18"/>
          <w:szCs w:val="18"/>
        </w:rPr>
        <w:t>gamb_model$fitted</w:t>
      </w:r>
      <w:proofErr w:type="spellEnd"/>
      <w:r w:rsidRPr="00553F53">
        <w:rPr>
          <w:rStyle w:val="VerbatimChar"/>
          <w:sz w:val="18"/>
          <w:szCs w:val="18"/>
        </w:rPr>
        <w:t xml:space="preserve">   0.2645     0.0968   2.732  0.00895 **</w:t>
      </w:r>
    </w:p>
    <w:p w14:paraId="66A98185" w14:textId="77777777" w:rsidR="00553F53" w:rsidRDefault="00553F53" w:rsidP="00553F53">
      <w:pPr>
        <w:pStyle w:val="ListParagraph"/>
        <w:rPr>
          <w:rStyle w:val="VerbatimChar"/>
          <w:sz w:val="18"/>
          <w:szCs w:val="18"/>
        </w:rPr>
      </w:pPr>
    </w:p>
    <w:p w14:paraId="081D3F01" w14:textId="740274D4" w:rsidR="00553F53" w:rsidRDefault="00553F53" w:rsidP="00553F53">
      <w:pPr>
        <w:pStyle w:val="ListParagraph"/>
        <w:rPr>
          <w:rStyle w:val="VerbatimChar"/>
          <w:sz w:val="18"/>
          <w:szCs w:val="18"/>
        </w:rPr>
      </w:pPr>
      <w:r w:rsidRPr="00553F53">
        <w:rPr>
          <w:rStyle w:val="VerbatimChar"/>
          <w:sz w:val="18"/>
          <w:szCs w:val="18"/>
        </w:rPr>
        <w:t xml:space="preserve">## </w:t>
      </w:r>
      <w:r>
        <w:rPr>
          <w:rStyle w:val="VerbatimChar"/>
          <w:sz w:val="18"/>
          <w:szCs w:val="18"/>
        </w:rPr>
        <w:t xml:space="preserve">Sqrt </w:t>
      </w:r>
      <w:r w:rsidRPr="00553F53">
        <w:rPr>
          <w:rStyle w:val="VerbatimChar"/>
          <w:sz w:val="18"/>
          <w:szCs w:val="18"/>
        </w:rPr>
        <w:t>Coefficients:</w:t>
      </w:r>
      <w:r w:rsidRPr="00553F53">
        <w:rPr>
          <w:sz w:val="18"/>
          <w:szCs w:val="18"/>
        </w:rPr>
        <w:br/>
      </w:r>
      <w:r w:rsidRPr="00553F53">
        <w:rPr>
          <w:rStyle w:val="VerbatimChar"/>
          <w:sz w:val="18"/>
          <w:szCs w:val="18"/>
        </w:rPr>
        <w:t xml:space="preserve">##                     Estimate Std. Error t value </w:t>
      </w:r>
      <w:proofErr w:type="spellStart"/>
      <w:r w:rsidRPr="00553F53">
        <w:rPr>
          <w:rStyle w:val="VerbatimChar"/>
          <w:sz w:val="18"/>
          <w:szCs w:val="18"/>
        </w:rPr>
        <w:t>Pr</w:t>
      </w:r>
      <w:proofErr w:type="spellEnd"/>
      <w:r w:rsidRPr="00553F53">
        <w:rPr>
          <w:rStyle w:val="VerbatimChar"/>
          <w:sz w:val="18"/>
          <w:szCs w:val="18"/>
        </w:rPr>
        <w:t>(&gt;|t</w:t>
      </w:r>
      <w:proofErr w:type="gramStart"/>
      <w:r w:rsidRPr="00553F53">
        <w:rPr>
          <w:rStyle w:val="VerbatimChar"/>
          <w:sz w:val="18"/>
          <w:szCs w:val="18"/>
        </w:rPr>
        <w:t xml:space="preserve">|)   </w:t>
      </w:r>
      <w:proofErr w:type="gramEnd"/>
      <w:r w:rsidRPr="00553F53">
        <w:rPr>
          <w:sz w:val="18"/>
          <w:szCs w:val="18"/>
        </w:rPr>
        <w:br/>
      </w:r>
      <w:r w:rsidRPr="00553F53">
        <w:rPr>
          <w:rStyle w:val="VerbatimChar"/>
          <w:sz w:val="18"/>
          <w:szCs w:val="18"/>
        </w:rPr>
        <w:t>## (Intercept)          1.01136    0.32365   3.125  0.00311 **</w:t>
      </w:r>
      <w:r w:rsidRPr="00553F53">
        <w:rPr>
          <w:sz w:val="18"/>
          <w:szCs w:val="18"/>
        </w:rPr>
        <w:br/>
      </w:r>
      <w:r w:rsidRPr="00553F53">
        <w:rPr>
          <w:rStyle w:val="VerbatimChar"/>
          <w:sz w:val="18"/>
          <w:szCs w:val="18"/>
        </w:rPr>
        <w:t xml:space="preserve">## </w:t>
      </w:r>
      <w:proofErr w:type="spellStart"/>
      <w:r w:rsidRPr="00553F53">
        <w:rPr>
          <w:rStyle w:val="VerbatimChar"/>
          <w:sz w:val="18"/>
          <w:szCs w:val="18"/>
        </w:rPr>
        <w:t>gamb_model_s$fitted</w:t>
      </w:r>
      <w:proofErr w:type="spellEnd"/>
      <w:r w:rsidRPr="00553F53">
        <w:rPr>
          <w:rStyle w:val="VerbatimChar"/>
          <w:sz w:val="18"/>
          <w:szCs w:val="18"/>
        </w:rPr>
        <w:t xml:space="preserve">  0.14957    0.08242   1.815  0.07623 .</w:t>
      </w:r>
    </w:p>
    <w:p w14:paraId="1D48E207" w14:textId="77777777" w:rsidR="00553F53" w:rsidRPr="00553F53" w:rsidRDefault="00553F53" w:rsidP="00553F53">
      <w:pPr>
        <w:pStyle w:val="ListParagraph"/>
        <w:rPr>
          <w:sz w:val="18"/>
          <w:szCs w:val="18"/>
        </w:rPr>
      </w:pPr>
    </w:p>
    <w:p w14:paraId="5009D024" w14:textId="45C9D5D0" w:rsidR="00CF3E59" w:rsidRDefault="00CF3E59" w:rsidP="00CF3E59">
      <w:pPr>
        <w:pStyle w:val="ListParagraph"/>
      </w:pPr>
      <w:r>
        <w:t xml:space="preserve">Plotting the </w:t>
      </w:r>
      <w:r w:rsidR="001C2183">
        <w:t xml:space="preserve">fitted values against the residuals of the original model gave a pattern that was confirmed by a beta estimate for fitted values with a p-value less than 0.01. </w:t>
      </w:r>
      <w:r>
        <w:t>The original model with gamble expenditure as the response variable showed heteroscedasticity, so a new linear model was fit with the square root of gamble expenditure as the response variable.</w:t>
      </w:r>
      <w:r w:rsidR="001C2183">
        <w:t xml:space="preserve"> The beta estimate for fitted values in the new model has a p-value greater than 0.01, suggesting that there is a possibility that the two variables do not affect each other. The new model will be used for the rest of this analysis.</w:t>
      </w:r>
    </w:p>
    <w:p w14:paraId="6B1C68A6" w14:textId="77777777" w:rsidR="00553F53" w:rsidRDefault="00553F53" w:rsidP="00CF3E59">
      <w:pPr>
        <w:pStyle w:val="ListParagraph"/>
      </w:pPr>
    </w:p>
    <w:p w14:paraId="7BFCBEEA" w14:textId="1013E782" w:rsidR="00CF3E59" w:rsidRDefault="00CF3E59" w:rsidP="00CF3E59">
      <w:pPr>
        <w:pStyle w:val="ListParagraph"/>
        <w:numPr>
          <w:ilvl w:val="0"/>
          <w:numId w:val="2"/>
        </w:numPr>
      </w:pPr>
      <w:r>
        <w:t>Normality assumption</w:t>
      </w:r>
    </w:p>
    <w:p w14:paraId="09F14D50" w14:textId="77777777" w:rsidR="00553F53" w:rsidRDefault="00553F53" w:rsidP="00553F53">
      <w:pPr>
        <w:pStyle w:val="ListParagraph"/>
        <w:rPr>
          <w:rStyle w:val="VerbatimChar"/>
        </w:rPr>
      </w:pPr>
      <w:r>
        <w:rPr>
          <w:noProof/>
        </w:rPr>
        <w:drawing>
          <wp:inline distT="0" distB="0" distL="0" distR="0" wp14:anchorId="06C586B2" wp14:editId="52A7405B">
            <wp:extent cx="2197100" cy="1682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8"/>
                    <a:stretch>
                      <a:fillRect/>
                    </a:stretch>
                  </pic:blipFill>
                  <pic:spPr bwMode="auto">
                    <a:xfrm>
                      <a:off x="0" y="0"/>
                      <a:ext cx="2197100" cy="1682750"/>
                    </a:xfrm>
                    <a:prstGeom prst="rect">
                      <a:avLst/>
                    </a:prstGeom>
                    <a:noFill/>
                    <a:ln w="9525">
                      <a:noFill/>
                      <a:headEnd/>
                      <a:tailEnd/>
                    </a:ln>
                  </pic:spPr>
                </pic:pic>
              </a:graphicData>
            </a:graphic>
          </wp:inline>
        </w:drawing>
      </w:r>
    </w:p>
    <w:p w14:paraId="66A52C35" w14:textId="751A385D" w:rsidR="00553F53" w:rsidRPr="00553F53" w:rsidRDefault="00553F53" w:rsidP="00553F53">
      <w:pPr>
        <w:pStyle w:val="ListParagraph"/>
        <w:rPr>
          <w:sz w:val="18"/>
          <w:szCs w:val="18"/>
        </w:rPr>
      </w:pPr>
      <w:r w:rsidRPr="00553F53">
        <w:rPr>
          <w:rStyle w:val="VerbatimChar"/>
          <w:sz w:val="18"/>
          <w:szCs w:val="18"/>
        </w:rPr>
        <w:t>#</w:t>
      </w:r>
      <w:proofErr w:type="gramStart"/>
      <w:r w:rsidRPr="00553F53">
        <w:rPr>
          <w:rStyle w:val="VerbatimChar"/>
          <w:sz w:val="18"/>
          <w:szCs w:val="18"/>
        </w:rPr>
        <w:t>#  Shapiro</w:t>
      </w:r>
      <w:proofErr w:type="gramEnd"/>
      <w:r w:rsidRPr="00553F53">
        <w:rPr>
          <w:rStyle w:val="VerbatimChar"/>
          <w:sz w:val="18"/>
          <w:szCs w:val="18"/>
        </w:rPr>
        <w:t>-Wilk normality test</w:t>
      </w:r>
      <w:r w:rsidRPr="00553F53">
        <w:rPr>
          <w:sz w:val="18"/>
          <w:szCs w:val="18"/>
        </w:rPr>
        <w:br/>
      </w:r>
      <w:r w:rsidRPr="00553F53">
        <w:rPr>
          <w:rStyle w:val="VerbatimChar"/>
          <w:sz w:val="18"/>
          <w:szCs w:val="18"/>
        </w:rPr>
        <w:t xml:space="preserve">## </w:t>
      </w:r>
      <w:r w:rsidRPr="00553F53">
        <w:rPr>
          <w:sz w:val="18"/>
          <w:szCs w:val="18"/>
        </w:rPr>
        <w:br/>
      </w:r>
      <w:r w:rsidRPr="00553F53">
        <w:rPr>
          <w:rStyle w:val="VerbatimChar"/>
          <w:sz w:val="18"/>
          <w:szCs w:val="18"/>
        </w:rPr>
        <w:t xml:space="preserve">## data:  </w:t>
      </w:r>
      <w:proofErr w:type="spellStart"/>
      <w:r w:rsidRPr="00553F53">
        <w:rPr>
          <w:rStyle w:val="VerbatimChar"/>
          <w:sz w:val="18"/>
          <w:szCs w:val="18"/>
        </w:rPr>
        <w:t>gamb_model_s$residuals</w:t>
      </w:r>
      <w:proofErr w:type="spellEnd"/>
      <w:r w:rsidRPr="00553F53">
        <w:rPr>
          <w:sz w:val="18"/>
          <w:szCs w:val="18"/>
        </w:rPr>
        <w:br/>
      </w:r>
      <w:r w:rsidRPr="00553F53">
        <w:rPr>
          <w:rStyle w:val="VerbatimChar"/>
          <w:sz w:val="18"/>
          <w:szCs w:val="18"/>
        </w:rPr>
        <w:t>## W = 0.98321, p-value = 0.7272</w:t>
      </w:r>
    </w:p>
    <w:p w14:paraId="579ACED9" w14:textId="213618B9" w:rsidR="001C2183" w:rsidRDefault="001C2183" w:rsidP="001C2183">
      <w:pPr>
        <w:pStyle w:val="ListParagraph"/>
      </w:pPr>
      <w:r>
        <w:lastRenderedPageBreak/>
        <w:t xml:space="preserve">The QQ-plot of the residuals against theoretical normal quantiles shows that the residuals generally follow a normal distribution, since no points dramatically deviate from the </w:t>
      </w:r>
      <w:r w:rsidR="00E128BD">
        <w:t>line representing a perfectly normal distribution. Still the left and right tails diverge the most, meaning that the residual distribution is slightly more long-tailed than normal. While this might slightly invalidate the calculated p-values, there isn’t a dramatic enough difference to discount the current p-values.</w:t>
      </w:r>
      <w:r w:rsidR="0056504B">
        <w:t xml:space="preserve"> The Shapiro-Wilks test verifies that the residuals follow a </w:t>
      </w:r>
      <w:proofErr w:type="gramStart"/>
      <w:r w:rsidR="0056504B">
        <w:t>fairly normal</w:t>
      </w:r>
      <w:proofErr w:type="gramEnd"/>
      <w:r w:rsidR="0056504B">
        <w:t xml:space="preserve"> distribution, so the p-values from t-tests and F-tests will still have meaning.</w:t>
      </w:r>
    </w:p>
    <w:p w14:paraId="335F3BFD" w14:textId="77777777" w:rsidR="00553F53" w:rsidRDefault="00553F53" w:rsidP="001C2183">
      <w:pPr>
        <w:pStyle w:val="ListParagraph"/>
      </w:pPr>
    </w:p>
    <w:p w14:paraId="334BC145" w14:textId="0E86A99C" w:rsidR="00E128BD" w:rsidRDefault="00553F53" w:rsidP="00E128BD">
      <w:pPr>
        <w:pStyle w:val="ListParagraph"/>
        <w:numPr>
          <w:ilvl w:val="0"/>
          <w:numId w:val="2"/>
        </w:numPr>
      </w:pPr>
      <w:r>
        <w:t>L</w:t>
      </w:r>
      <w:r w:rsidR="00CF3E59">
        <w:t>arge leverage points</w:t>
      </w:r>
    </w:p>
    <w:p w14:paraId="5F258E20" w14:textId="7A8AF9FD" w:rsidR="00553F53" w:rsidRDefault="00553F53" w:rsidP="00553F53">
      <w:pPr>
        <w:pStyle w:val="ListParagraph"/>
      </w:pPr>
      <w:r>
        <w:rPr>
          <w:noProof/>
        </w:rPr>
        <w:drawing>
          <wp:inline distT="0" distB="0" distL="0" distR="0" wp14:anchorId="40A55CB7" wp14:editId="3F03D798">
            <wp:extent cx="2800350" cy="2127250"/>
            <wp:effectExtent l="0" t="0" r="0" b="635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9"/>
                    <a:stretch>
                      <a:fillRect/>
                    </a:stretch>
                  </pic:blipFill>
                  <pic:spPr bwMode="auto">
                    <a:xfrm>
                      <a:off x="0" y="0"/>
                      <a:ext cx="2800350" cy="2127250"/>
                    </a:xfrm>
                    <a:prstGeom prst="rect">
                      <a:avLst/>
                    </a:prstGeom>
                    <a:noFill/>
                    <a:ln w="9525">
                      <a:noFill/>
                      <a:headEnd/>
                      <a:tailEnd/>
                    </a:ln>
                  </pic:spPr>
                </pic:pic>
              </a:graphicData>
            </a:graphic>
          </wp:inline>
        </w:drawing>
      </w:r>
    </w:p>
    <w:p w14:paraId="1D6B5AC0" w14:textId="0352DDC0" w:rsidR="00E128BD" w:rsidRDefault="0056504B" w:rsidP="00E128BD">
      <w:pPr>
        <w:pStyle w:val="ListParagraph"/>
      </w:pPr>
      <w:r>
        <w:t>The p</w:t>
      </w:r>
      <w:r w:rsidR="00E128BD">
        <w:t>oints</w:t>
      </w:r>
      <w:r>
        <w:t xml:space="preserve"> 35</w:t>
      </w:r>
      <w:r w:rsidR="00580913">
        <w:t xml:space="preserve">, 42, 31, and 33 </w:t>
      </w:r>
      <w:r w:rsidR="00E128BD">
        <w:t>were found with high leverage</w:t>
      </w:r>
      <w:r>
        <w:t>, which means these points were the most removed from that of the other data points in terms of predictor variables.</w:t>
      </w:r>
    </w:p>
    <w:p w14:paraId="1D11C141" w14:textId="77777777" w:rsidR="00FF78F6" w:rsidRDefault="00FF78F6" w:rsidP="00E128BD">
      <w:pPr>
        <w:pStyle w:val="ListParagraph"/>
      </w:pPr>
    </w:p>
    <w:p w14:paraId="583F092E" w14:textId="2D13A60F" w:rsidR="00CF3E59" w:rsidRDefault="00553F53" w:rsidP="00CF3E59">
      <w:pPr>
        <w:pStyle w:val="ListParagraph"/>
        <w:numPr>
          <w:ilvl w:val="0"/>
          <w:numId w:val="2"/>
        </w:numPr>
      </w:pPr>
      <w:r>
        <w:t>O</w:t>
      </w:r>
      <w:r w:rsidR="00CF3E59">
        <w:t>utliers</w:t>
      </w:r>
    </w:p>
    <w:p w14:paraId="65D66962" w14:textId="54F149F8" w:rsidR="00553F53" w:rsidRPr="00553F53" w:rsidRDefault="00553F53" w:rsidP="00553F53">
      <w:pPr>
        <w:pStyle w:val="SourceCode"/>
        <w:ind w:left="720"/>
        <w:rPr>
          <w:sz w:val="18"/>
          <w:szCs w:val="18"/>
        </w:rPr>
      </w:pPr>
      <w:r w:rsidRPr="00553F53">
        <w:rPr>
          <w:rStyle w:val="VerbatimChar"/>
          <w:sz w:val="18"/>
          <w:szCs w:val="18"/>
        </w:rPr>
        <w:t xml:space="preserve">## Point with Max Studentized RS: 24 </w:t>
      </w:r>
      <w:r w:rsidRPr="00553F53">
        <w:rPr>
          <w:sz w:val="18"/>
          <w:szCs w:val="18"/>
        </w:rPr>
        <w:br/>
      </w:r>
      <w:r w:rsidRPr="00553F53">
        <w:rPr>
          <w:rStyle w:val="VerbatimChar"/>
          <w:sz w:val="18"/>
          <w:szCs w:val="18"/>
        </w:rPr>
        <w:t>#</w:t>
      </w:r>
      <w:proofErr w:type="gramStart"/>
      <w:r w:rsidRPr="00553F53">
        <w:rPr>
          <w:rStyle w:val="VerbatimChar"/>
          <w:sz w:val="18"/>
          <w:szCs w:val="18"/>
        </w:rPr>
        <w:t>#  P</w:t>
      </w:r>
      <w:proofErr w:type="gramEnd"/>
      <w:r w:rsidRPr="00553F53">
        <w:rPr>
          <w:rStyle w:val="VerbatimChar"/>
          <w:sz w:val="18"/>
          <w:szCs w:val="18"/>
        </w:rPr>
        <w:t xml:space="preserve">-value for Possible Outlier: 0.00414277 </w:t>
      </w:r>
      <w:r w:rsidRPr="00553F53">
        <w:rPr>
          <w:sz w:val="18"/>
          <w:szCs w:val="18"/>
        </w:rPr>
        <w:br/>
      </w:r>
      <w:r w:rsidRPr="00553F53">
        <w:rPr>
          <w:rStyle w:val="VerbatimChar"/>
          <w:sz w:val="18"/>
          <w:szCs w:val="18"/>
        </w:rPr>
        <w:t>##  Corrected Significance Level: 0.00106383</w:t>
      </w:r>
    </w:p>
    <w:p w14:paraId="0CC43ACC" w14:textId="192100AF" w:rsidR="00E128BD" w:rsidRDefault="00E128BD" w:rsidP="00E128BD">
      <w:pPr>
        <w:pStyle w:val="ListParagraph"/>
      </w:pPr>
      <w:r>
        <w:t xml:space="preserve">While point 24 </w:t>
      </w:r>
      <w:r w:rsidR="005572B7">
        <w:t xml:space="preserve">had the greatest studentized residual, it did not exceed the Bonferroni corrected significance level, meaning that this point is not an outlier. </w:t>
      </w:r>
      <w:r w:rsidR="008232D9">
        <w:t xml:space="preserve">All other points will have a smaller residual compared to that of point 24, so they cannot be outliers if point 24 is not even an outlier. </w:t>
      </w:r>
      <w:r w:rsidR="005572B7">
        <w:t>By these methods, no outliers exist in this data set.</w:t>
      </w:r>
    </w:p>
    <w:p w14:paraId="222401E2" w14:textId="23E5CABD" w:rsidR="00553F53" w:rsidRDefault="00553F53" w:rsidP="00E128BD">
      <w:pPr>
        <w:pStyle w:val="ListParagraph"/>
      </w:pPr>
    </w:p>
    <w:p w14:paraId="419F7001" w14:textId="1C98AACF" w:rsidR="00FF78F6" w:rsidRDefault="00FF78F6" w:rsidP="00E128BD">
      <w:pPr>
        <w:pStyle w:val="ListParagraph"/>
      </w:pPr>
    </w:p>
    <w:p w14:paraId="27DD95E0" w14:textId="7ACB8192" w:rsidR="00FF78F6" w:rsidRDefault="00FF78F6" w:rsidP="00E128BD">
      <w:pPr>
        <w:pStyle w:val="ListParagraph"/>
      </w:pPr>
    </w:p>
    <w:p w14:paraId="6C36BE04" w14:textId="0B248296" w:rsidR="00FF78F6" w:rsidRDefault="00FF78F6" w:rsidP="00E128BD">
      <w:pPr>
        <w:pStyle w:val="ListParagraph"/>
      </w:pPr>
    </w:p>
    <w:p w14:paraId="12B273F6" w14:textId="63175212" w:rsidR="00FF78F6" w:rsidRDefault="00FF78F6" w:rsidP="00E128BD">
      <w:pPr>
        <w:pStyle w:val="ListParagraph"/>
      </w:pPr>
    </w:p>
    <w:p w14:paraId="10B4751A" w14:textId="75FD23E2" w:rsidR="00FF78F6" w:rsidRDefault="00FF78F6" w:rsidP="00E128BD">
      <w:pPr>
        <w:pStyle w:val="ListParagraph"/>
      </w:pPr>
    </w:p>
    <w:p w14:paraId="0B569336" w14:textId="135A26B5" w:rsidR="00FF78F6" w:rsidRDefault="00FF78F6" w:rsidP="00E128BD">
      <w:pPr>
        <w:pStyle w:val="ListParagraph"/>
      </w:pPr>
    </w:p>
    <w:p w14:paraId="048BA80D" w14:textId="7CBABA55" w:rsidR="00FF78F6" w:rsidRDefault="00FF78F6" w:rsidP="00E128BD">
      <w:pPr>
        <w:pStyle w:val="ListParagraph"/>
      </w:pPr>
    </w:p>
    <w:p w14:paraId="228B5740" w14:textId="569EFC34" w:rsidR="00FF78F6" w:rsidRDefault="00FF78F6" w:rsidP="00E128BD">
      <w:pPr>
        <w:pStyle w:val="ListParagraph"/>
      </w:pPr>
    </w:p>
    <w:p w14:paraId="2C3E3B72" w14:textId="6A7B551C" w:rsidR="00FF78F6" w:rsidRDefault="00FF78F6" w:rsidP="00E128BD">
      <w:pPr>
        <w:pStyle w:val="ListParagraph"/>
      </w:pPr>
    </w:p>
    <w:p w14:paraId="187D0511" w14:textId="0F381440" w:rsidR="00FF78F6" w:rsidRDefault="00FF78F6" w:rsidP="00E128BD">
      <w:pPr>
        <w:pStyle w:val="ListParagraph"/>
      </w:pPr>
    </w:p>
    <w:p w14:paraId="756DA221" w14:textId="77777777" w:rsidR="00FF78F6" w:rsidRDefault="00FF78F6" w:rsidP="00E128BD">
      <w:pPr>
        <w:pStyle w:val="ListParagraph"/>
      </w:pPr>
    </w:p>
    <w:p w14:paraId="59901CFE" w14:textId="280C5D66" w:rsidR="00CF3E59" w:rsidRDefault="00553F53" w:rsidP="00CF3E59">
      <w:pPr>
        <w:pStyle w:val="ListParagraph"/>
        <w:numPr>
          <w:ilvl w:val="0"/>
          <w:numId w:val="2"/>
        </w:numPr>
      </w:pPr>
      <w:r>
        <w:lastRenderedPageBreak/>
        <w:t>I</w:t>
      </w:r>
      <w:r w:rsidR="00CF3E59">
        <w:t>nfluential points</w:t>
      </w:r>
    </w:p>
    <w:p w14:paraId="5AE567FF" w14:textId="77777777" w:rsidR="006112A3" w:rsidRDefault="00553F53" w:rsidP="00553F53">
      <w:pPr>
        <w:pStyle w:val="ListParagraph"/>
      </w:pPr>
      <w:r>
        <w:rPr>
          <w:noProof/>
        </w:rPr>
        <w:drawing>
          <wp:inline distT="0" distB="0" distL="0" distR="0" wp14:anchorId="000DCE53" wp14:editId="400F86D3">
            <wp:extent cx="2597150" cy="2019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0"/>
                    <a:stretch>
                      <a:fillRect/>
                    </a:stretch>
                  </pic:blipFill>
                  <pic:spPr bwMode="auto">
                    <a:xfrm>
                      <a:off x="0" y="0"/>
                      <a:ext cx="2597150" cy="2019300"/>
                    </a:xfrm>
                    <a:prstGeom prst="rect">
                      <a:avLst/>
                    </a:prstGeom>
                    <a:noFill/>
                    <a:ln w="9525">
                      <a:noFill/>
                      <a:headEnd/>
                      <a:tailEnd/>
                    </a:ln>
                  </pic:spPr>
                </pic:pic>
              </a:graphicData>
            </a:graphic>
          </wp:inline>
        </w:drawing>
      </w:r>
    </w:p>
    <w:p w14:paraId="30689035" w14:textId="77777777" w:rsidR="006112A3" w:rsidRDefault="006112A3" w:rsidP="00E356E8">
      <w:pPr>
        <w:pStyle w:val="ListParagraph"/>
      </w:pPr>
      <w:r>
        <w:rPr>
          <w:noProof/>
        </w:rPr>
        <w:drawing>
          <wp:inline distT="0" distB="0" distL="0" distR="0" wp14:anchorId="1A9A8712" wp14:editId="320F6DC9">
            <wp:extent cx="2370430" cy="1631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5359" cy="1655997"/>
                    </a:xfrm>
                    <a:prstGeom prst="rect">
                      <a:avLst/>
                    </a:prstGeom>
                  </pic:spPr>
                </pic:pic>
              </a:graphicData>
            </a:graphic>
          </wp:inline>
        </w:drawing>
      </w:r>
      <w:r>
        <w:rPr>
          <w:noProof/>
        </w:rPr>
        <w:drawing>
          <wp:inline distT="0" distB="0" distL="0" distR="0" wp14:anchorId="436DE9F3" wp14:editId="0544B688">
            <wp:extent cx="2381250" cy="16393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5592" cy="1656158"/>
                    </a:xfrm>
                    <a:prstGeom prst="rect">
                      <a:avLst/>
                    </a:prstGeom>
                  </pic:spPr>
                </pic:pic>
              </a:graphicData>
            </a:graphic>
          </wp:inline>
        </w:drawing>
      </w:r>
      <w:r>
        <w:rPr>
          <w:noProof/>
        </w:rPr>
        <w:drawing>
          <wp:inline distT="0" distB="0" distL="0" distR="0" wp14:anchorId="03EDFDC7" wp14:editId="1BD40EB3">
            <wp:extent cx="2379653" cy="16383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591" cy="1660977"/>
                    </a:xfrm>
                    <a:prstGeom prst="rect">
                      <a:avLst/>
                    </a:prstGeom>
                  </pic:spPr>
                </pic:pic>
              </a:graphicData>
            </a:graphic>
          </wp:inline>
        </w:drawing>
      </w:r>
    </w:p>
    <w:p w14:paraId="0C79B445" w14:textId="0785F21F" w:rsidR="00E356E8" w:rsidRDefault="006112A3" w:rsidP="00E356E8">
      <w:pPr>
        <w:pStyle w:val="ListParagraph"/>
      </w:pPr>
      <w:r>
        <w:t xml:space="preserve">The most influential points are 24, 39, 5, and 17. </w:t>
      </w:r>
      <w:r w:rsidR="008232D9">
        <w:t>Point 24, while it is not a</w:t>
      </w:r>
      <w:r w:rsidR="00713942">
        <w:t>n outlier by the t-test done above, still has a greater influence on all the beta estimates</w:t>
      </w:r>
      <w:r>
        <w:t xml:space="preserve"> shown</w:t>
      </w:r>
      <w:r w:rsidR="00713942">
        <w:t>.</w:t>
      </w:r>
    </w:p>
    <w:p w14:paraId="4EB452C6" w14:textId="112CA4C0" w:rsidR="00553F53" w:rsidRDefault="00553F53" w:rsidP="00E356E8">
      <w:pPr>
        <w:pStyle w:val="ListParagraph"/>
      </w:pPr>
    </w:p>
    <w:p w14:paraId="78B9013C" w14:textId="6C71506F" w:rsidR="00FF78F6" w:rsidRDefault="00FF78F6" w:rsidP="00E356E8">
      <w:pPr>
        <w:pStyle w:val="ListParagraph"/>
      </w:pPr>
    </w:p>
    <w:p w14:paraId="5227930E" w14:textId="53416D1B" w:rsidR="00FF78F6" w:rsidRDefault="00FF78F6" w:rsidP="00E356E8">
      <w:pPr>
        <w:pStyle w:val="ListParagraph"/>
      </w:pPr>
    </w:p>
    <w:p w14:paraId="100389AA" w14:textId="72C504F6" w:rsidR="00FF78F6" w:rsidRDefault="00FF78F6" w:rsidP="00E356E8">
      <w:pPr>
        <w:pStyle w:val="ListParagraph"/>
      </w:pPr>
    </w:p>
    <w:p w14:paraId="0B5C5924" w14:textId="70D472A5" w:rsidR="00FF78F6" w:rsidRDefault="00FF78F6" w:rsidP="00E356E8">
      <w:pPr>
        <w:pStyle w:val="ListParagraph"/>
      </w:pPr>
    </w:p>
    <w:p w14:paraId="213F2977" w14:textId="0F268816" w:rsidR="00FF78F6" w:rsidRDefault="00FF78F6" w:rsidP="00E356E8">
      <w:pPr>
        <w:pStyle w:val="ListParagraph"/>
      </w:pPr>
    </w:p>
    <w:p w14:paraId="543F5CE7" w14:textId="1DDBEA81" w:rsidR="00FF78F6" w:rsidRDefault="00FF78F6" w:rsidP="00E356E8">
      <w:pPr>
        <w:pStyle w:val="ListParagraph"/>
      </w:pPr>
    </w:p>
    <w:p w14:paraId="18C00F83" w14:textId="1B1FD45B" w:rsidR="00FF78F6" w:rsidRDefault="00FF78F6" w:rsidP="00E356E8">
      <w:pPr>
        <w:pStyle w:val="ListParagraph"/>
      </w:pPr>
    </w:p>
    <w:p w14:paraId="2F2270A4" w14:textId="5748054A" w:rsidR="00FF78F6" w:rsidRDefault="00FF78F6" w:rsidP="00E356E8">
      <w:pPr>
        <w:pStyle w:val="ListParagraph"/>
      </w:pPr>
    </w:p>
    <w:p w14:paraId="00FFCD31" w14:textId="706F7417" w:rsidR="00FF78F6" w:rsidRDefault="00FF78F6" w:rsidP="00E356E8">
      <w:pPr>
        <w:pStyle w:val="ListParagraph"/>
      </w:pPr>
    </w:p>
    <w:p w14:paraId="7EC58566" w14:textId="7A9B86C6" w:rsidR="00FF78F6" w:rsidRDefault="00FF78F6" w:rsidP="00E356E8">
      <w:pPr>
        <w:pStyle w:val="ListParagraph"/>
      </w:pPr>
    </w:p>
    <w:p w14:paraId="1CE8A3EF" w14:textId="77777777" w:rsidR="00FF78F6" w:rsidRDefault="00FF78F6" w:rsidP="00E356E8">
      <w:pPr>
        <w:pStyle w:val="ListParagraph"/>
      </w:pPr>
    </w:p>
    <w:p w14:paraId="48D2961C" w14:textId="0903E224" w:rsidR="00713942" w:rsidRDefault="006112A3" w:rsidP="00996B1C">
      <w:pPr>
        <w:pStyle w:val="ListParagraph"/>
        <w:numPr>
          <w:ilvl w:val="0"/>
          <w:numId w:val="2"/>
        </w:numPr>
      </w:pPr>
      <w:r>
        <w:lastRenderedPageBreak/>
        <w:t>S</w:t>
      </w:r>
      <w:r w:rsidR="00CF3E59">
        <w:t xml:space="preserve">tructure of relationship </w:t>
      </w:r>
      <w:r>
        <w:t>between</w:t>
      </w:r>
      <w:r w:rsidR="00CF3E59">
        <w:t xml:space="preserve"> predictors and response</w:t>
      </w:r>
    </w:p>
    <w:p w14:paraId="750727FC" w14:textId="13587423" w:rsidR="006112A3" w:rsidRDefault="006112A3" w:rsidP="006112A3">
      <w:pPr>
        <w:pStyle w:val="ListParagraph"/>
      </w:pPr>
      <w:bookmarkStart w:id="0" w:name="_GoBack"/>
      <w:r>
        <w:rPr>
          <w:noProof/>
        </w:rPr>
        <w:drawing>
          <wp:inline distT="0" distB="0" distL="0" distR="0" wp14:anchorId="38F8B129" wp14:editId="02281A92">
            <wp:extent cx="2508782" cy="17272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2348" cy="1798501"/>
                    </a:xfrm>
                    <a:prstGeom prst="rect">
                      <a:avLst/>
                    </a:prstGeom>
                  </pic:spPr>
                </pic:pic>
              </a:graphicData>
            </a:graphic>
          </wp:inline>
        </w:drawing>
      </w:r>
      <w:bookmarkEnd w:id="0"/>
      <w:r>
        <w:rPr>
          <w:noProof/>
        </w:rPr>
        <w:drawing>
          <wp:inline distT="0" distB="0" distL="0" distR="0" wp14:anchorId="79C3F18E" wp14:editId="12540A6D">
            <wp:extent cx="2499558" cy="172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1556" cy="1797956"/>
                    </a:xfrm>
                    <a:prstGeom prst="rect">
                      <a:avLst/>
                    </a:prstGeom>
                  </pic:spPr>
                </pic:pic>
              </a:graphicData>
            </a:graphic>
          </wp:inline>
        </w:drawing>
      </w:r>
      <w:r>
        <w:rPr>
          <w:noProof/>
        </w:rPr>
        <w:drawing>
          <wp:inline distT="0" distB="0" distL="0" distR="0" wp14:anchorId="436C2A59" wp14:editId="13035EA7">
            <wp:extent cx="2518002" cy="1733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2701" cy="1791862"/>
                    </a:xfrm>
                    <a:prstGeom prst="rect">
                      <a:avLst/>
                    </a:prstGeom>
                  </pic:spPr>
                </pic:pic>
              </a:graphicData>
            </a:graphic>
          </wp:inline>
        </w:drawing>
      </w:r>
    </w:p>
    <w:p w14:paraId="617F507F" w14:textId="77777777" w:rsidR="006112A3" w:rsidRDefault="00EE342D" w:rsidP="00EE342D">
      <w:pPr>
        <w:pStyle w:val="ListParagraph"/>
      </w:pPr>
      <w:r>
        <w:t xml:space="preserve">The partial regression plots show points of influence and leverage that we have already identified above, validifying the previous results, and do not have an apparent nonlinear pattern. </w:t>
      </w:r>
    </w:p>
    <w:p w14:paraId="6F40B250" w14:textId="5DA2F30F" w:rsidR="006112A3" w:rsidRDefault="006112A3" w:rsidP="00EE342D">
      <w:pPr>
        <w:pStyle w:val="ListParagraph"/>
      </w:pPr>
      <w:r>
        <w:rPr>
          <w:noProof/>
        </w:rPr>
        <w:drawing>
          <wp:inline distT="0" distB="0" distL="0" distR="0" wp14:anchorId="370226EE" wp14:editId="3CDC17FA">
            <wp:extent cx="2387600" cy="18859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17"/>
                    <a:stretch>
                      <a:fillRect/>
                    </a:stretch>
                  </pic:blipFill>
                  <pic:spPr bwMode="auto">
                    <a:xfrm>
                      <a:off x="0" y="0"/>
                      <a:ext cx="2387600" cy="1885950"/>
                    </a:xfrm>
                    <a:prstGeom prst="rect">
                      <a:avLst/>
                    </a:prstGeom>
                    <a:noFill/>
                    <a:ln w="9525">
                      <a:noFill/>
                      <a:headEnd/>
                      <a:tailEnd/>
                    </a:ln>
                  </pic:spPr>
                </pic:pic>
              </a:graphicData>
            </a:graphic>
          </wp:inline>
        </w:drawing>
      </w:r>
      <w:r>
        <w:rPr>
          <w:noProof/>
        </w:rPr>
        <w:drawing>
          <wp:inline distT="0" distB="0" distL="0" distR="0" wp14:anchorId="4F61E059" wp14:editId="3C58AFC5">
            <wp:extent cx="2413000" cy="1866900"/>
            <wp:effectExtent l="0" t="0" r="6350"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18"/>
                    <a:stretch>
                      <a:fillRect/>
                    </a:stretch>
                  </pic:blipFill>
                  <pic:spPr bwMode="auto">
                    <a:xfrm>
                      <a:off x="0" y="0"/>
                      <a:ext cx="2413000" cy="1866900"/>
                    </a:xfrm>
                    <a:prstGeom prst="rect">
                      <a:avLst/>
                    </a:prstGeom>
                    <a:noFill/>
                    <a:ln w="9525">
                      <a:noFill/>
                      <a:headEnd/>
                      <a:tailEnd/>
                    </a:ln>
                  </pic:spPr>
                </pic:pic>
              </a:graphicData>
            </a:graphic>
          </wp:inline>
        </w:drawing>
      </w:r>
      <w:r w:rsidR="00FF78F6">
        <w:rPr>
          <w:noProof/>
        </w:rPr>
        <w:drawing>
          <wp:inline distT="0" distB="0" distL="0" distR="0" wp14:anchorId="4F537CE9" wp14:editId="3A296CD7">
            <wp:extent cx="2381250" cy="1841500"/>
            <wp:effectExtent l="0" t="0" r="0" b="6350"/>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19"/>
                    <a:stretch>
                      <a:fillRect/>
                    </a:stretch>
                  </pic:blipFill>
                  <pic:spPr bwMode="auto">
                    <a:xfrm>
                      <a:off x="0" y="0"/>
                      <a:ext cx="2381250" cy="1841500"/>
                    </a:xfrm>
                    <a:prstGeom prst="rect">
                      <a:avLst/>
                    </a:prstGeom>
                    <a:noFill/>
                    <a:ln w="9525">
                      <a:noFill/>
                      <a:headEnd/>
                      <a:tailEnd/>
                    </a:ln>
                  </pic:spPr>
                </pic:pic>
              </a:graphicData>
            </a:graphic>
          </wp:inline>
        </w:drawing>
      </w:r>
    </w:p>
    <w:p w14:paraId="3CCCDF0F" w14:textId="6C40065B" w:rsidR="00155204" w:rsidRDefault="00EE342D" w:rsidP="00EE342D">
      <w:pPr>
        <w:pStyle w:val="ListParagraph"/>
      </w:pPr>
      <w:r>
        <w:lastRenderedPageBreak/>
        <w:t>The partial residual plots do not have notable patterns or clusters that would hint at heteroscedasticity, meaning that a different non-linear model between the response variable and the predictor variables most likely would not be a proper fit for the data.</w:t>
      </w:r>
    </w:p>
    <w:p w14:paraId="436C3292" w14:textId="28DCDD89" w:rsidR="00713942" w:rsidRDefault="00713942" w:rsidP="00713942"/>
    <w:p w14:paraId="3C2BAA16" w14:textId="5D8CD9A2" w:rsidR="00713942" w:rsidRPr="00FF78F6" w:rsidRDefault="00713942" w:rsidP="00713942">
      <w:pPr>
        <w:rPr>
          <w:b/>
          <w:bCs/>
        </w:rPr>
      </w:pPr>
      <w:r w:rsidRPr="00FF78F6">
        <w:rPr>
          <w:b/>
          <w:bCs/>
        </w:rPr>
        <w:t>Part C: Confidence Regions</w:t>
      </w:r>
    </w:p>
    <w:p w14:paraId="7F860AAB" w14:textId="24390B84" w:rsidR="00713942" w:rsidRDefault="00713942" w:rsidP="00713942">
      <w:r>
        <w:tab/>
      </w:r>
      <w:r w:rsidR="00BE0DA0">
        <w:t>The confidence region has the estimated beta values in its center</w:t>
      </w:r>
      <w:r w:rsidR="00EA4445">
        <w:t>. The difference between the coefficients will be less than or equal to the estimated values, so the difference will be “left” of the center</w:t>
      </w:r>
      <w:r w:rsidR="00BE0DA0">
        <w:t xml:space="preserve">. </w:t>
      </w:r>
      <w:r w:rsidR="00EA4445">
        <w:t xml:space="preserve">Meanwhile, the sum of the coefficients will be greater than or equal to the estimated values, so the sum will be “right” of the center. </w:t>
      </w:r>
      <w:r w:rsidR="00BE0DA0">
        <w:t xml:space="preserve">If A and B are positively correlated, the difference between the coefficients will have a greater variance than the sum of the two coefficients. This leads to a greater </w:t>
      </w:r>
      <w:r w:rsidR="00EA4445">
        <w:t xml:space="preserve">possible </w:t>
      </w:r>
      <w:r w:rsidR="00BE0DA0">
        <w:t xml:space="preserve">area </w:t>
      </w:r>
      <w:r w:rsidR="00EA4445">
        <w:t>to</w:t>
      </w:r>
      <w:r w:rsidR="00BE0DA0">
        <w:t xml:space="preserve"> the left </w:t>
      </w:r>
      <w:r w:rsidR="00EA4445">
        <w:t>of center</w:t>
      </w:r>
      <w:r w:rsidR="00BE0DA0">
        <w:t xml:space="preserve">, making the confidence region “lean to the left”. On the other hand, if A and B are anti-correlated, the sum of the coefficients will have a greater variance than the difference between them, leading to a greater </w:t>
      </w:r>
      <w:r w:rsidR="00EA4445">
        <w:t xml:space="preserve">possible </w:t>
      </w:r>
      <w:r w:rsidR="00BE0DA0">
        <w:t>area</w:t>
      </w:r>
      <w:r w:rsidR="00EA4445">
        <w:t xml:space="preserve"> to the</w:t>
      </w:r>
      <w:r w:rsidR="00BE0DA0">
        <w:t xml:space="preserve"> right </w:t>
      </w:r>
      <w:r w:rsidR="00EA4445">
        <w:t xml:space="preserve">of center </w:t>
      </w:r>
      <w:r w:rsidR="00BE0DA0">
        <w:t>and making the confidence region “lean to the right”.</w:t>
      </w:r>
    </w:p>
    <w:p w14:paraId="4730BB82" w14:textId="6AF48582" w:rsidR="00A00EA0" w:rsidRDefault="00A00EA0" w:rsidP="00713942">
      <w:r>
        <w:tab/>
        <w:t>Graphically, greater variance in the difference of the coefficients would lean the confidence region to a more anti-correlated representation between the two coefficients, making the region “lean to the left”. And greater variance in the sum of the coefficients would lean the confidence region to a more positively correlated representation between the two coefficients, making the region “lean to the right”.</w:t>
      </w:r>
    </w:p>
    <w:sectPr w:rsidR="00A00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53FB4"/>
    <w:multiLevelType w:val="hybridMultilevel"/>
    <w:tmpl w:val="70CA9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43754"/>
    <w:multiLevelType w:val="hybridMultilevel"/>
    <w:tmpl w:val="66BE0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E6"/>
    <w:rsid w:val="00000A13"/>
    <w:rsid w:val="000A6120"/>
    <w:rsid w:val="000F6CC5"/>
    <w:rsid w:val="00133F3F"/>
    <w:rsid w:val="00155204"/>
    <w:rsid w:val="001C2183"/>
    <w:rsid w:val="001C7E9A"/>
    <w:rsid w:val="0022588E"/>
    <w:rsid w:val="00273076"/>
    <w:rsid w:val="003A7E18"/>
    <w:rsid w:val="003D2D7A"/>
    <w:rsid w:val="00553F53"/>
    <w:rsid w:val="005572B7"/>
    <w:rsid w:val="0056504B"/>
    <w:rsid w:val="00575A72"/>
    <w:rsid w:val="00580913"/>
    <w:rsid w:val="005F0288"/>
    <w:rsid w:val="006112A3"/>
    <w:rsid w:val="006B3C10"/>
    <w:rsid w:val="00713942"/>
    <w:rsid w:val="00721F2B"/>
    <w:rsid w:val="008232D9"/>
    <w:rsid w:val="00A00EA0"/>
    <w:rsid w:val="00A73848"/>
    <w:rsid w:val="00BE0DA0"/>
    <w:rsid w:val="00BF10A5"/>
    <w:rsid w:val="00C914E6"/>
    <w:rsid w:val="00CF3E59"/>
    <w:rsid w:val="00D80DC3"/>
    <w:rsid w:val="00D94FEC"/>
    <w:rsid w:val="00E128BD"/>
    <w:rsid w:val="00E356E8"/>
    <w:rsid w:val="00E82432"/>
    <w:rsid w:val="00EA4445"/>
    <w:rsid w:val="00EE342D"/>
    <w:rsid w:val="00F00735"/>
    <w:rsid w:val="00FA0CBE"/>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A8B8"/>
  <w15:chartTrackingRefBased/>
  <w15:docId w15:val="{5C780D72-258F-420A-86CE-27807F1A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4E6"/>
    <w:pPr>
      <w:ind w:left="720"/>
      <w:contextualSpacing/>
    </w:pPr>
  </w:style>
  <w:style w:type="character" w:customStyle="1" w:styleId="VerbatimChar">
    <w:name w:val="Verbatim Char"/>
    <w:basedOn w:val="DefaultParagraphFont"/>
    <w:link w:val="SourceCode"/>
    <w:locked/>
    <w:rsid w:val="006B3C10"/>
    <w:rPr>
      <w:rFonts w:ascii="Consolas" w:hAnsi="Consolas"/>
      <w:shd w:val="clear" w:color="auto" w:fill="F8F8F8"/>
    </w:rPr>
  </w:style>
  <w:style w:type="paragraph" w:customStyle="1" w:styleId="SourceCode">
    <w:name w:val="Source Code"/>
    <w:basedOn w:val="Normal"/>
    <w:link w:val="VerbatimChar"/>
    <w:rsid w:val="006B3C10"/>
    <w:pPr>
      <w:shd w:val="clear" w:color="auto" w:fill="F8F8F8"/>
      <w:wordWrap w:val="0"/>
      <w:spacing w:after="200" w:line="240" w:lineRule="auto"/>
    </w:pPr>
    <w:rPr>
      <w:rFonts w:ascii="Consolas" w:hAnsi="Consolas"/>
    </w:rPr>
  </w:style>
  <w:style w:type="character" w:customStyle="1" w:styleId="KeywordTok">
    <w:name w:val="KeywordTok"/>
    <w:basedOn w:val="VerbatimChar"/>
    <w:rsid w:val="006B3C10"/>
    <w:rPr>
      <w:rFonts w:ascii="Consolas" w:hAnsi="Consolas"/>
      <w:b/>
      <w:bCs w:val="0"/>
      <w:color w:val="204A87"/>
      <w:shd w:val="clear" w:color="auto" w:fill="F8F8F8"/>
    </w:rPr>
  </w:style>
  <w:style w:type="character" w:customStyle="1" w:styleId="NormalTok">
    <w:name w:val="NormalTok"/>
    <w:basedOn w:val="VerbatimChar"/>
    <w:rsid w:val="006B3C10"/>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835">
      <w:bodyDiv w:val="1"/>
      <w:marLeft w:val="0"/>
      <w:marRight w:val="0"/>
      <w:marTop w:val="0"/>
      <w:marBottom w:val="0"/>
      <w:divBdr>
        <w:top w:val="none" w:sz="0" w:space="0" w:color="auto"/>
        <w:left w:val="none" w:sz="0" w:space="0" w:color="auto"/>
        <w:bottom w:val="none" w:sz="0" w:space="0" w:color="auto"/>
        <w:right w:val="none" w:sz="0" w:space="0" w:color="auto"/>
      </w:divBdr>
    </w:div>
    <w:div w:id="74055940">
      <w:bodyDiv w:val="1"/>
      <w:marLeft w:val="0"/>
      <w:marRight w:val="0"/>
      <w:marTop w:val="0"/>
      <w:marBottom w:val="0"/>
      <w:divBdr>
        <w:top w:val="none" w:sz="0" w:space="0" w:color="auto"/>
        <w:left w:val="none" w:sz="0" w:space="0" w:color="auto"/>
        <w:bottom w:val="none" w:sz="0" w:space="0" w:color="auto"/>
        <w:right w:val="none" w:sz="0" w:space="0" w:color="auto"/>
      </w:divBdr>
    </w:div>
    <w:div w:id="219752676">
      <w:bodyDiv w:val="1"/>
      <w:marLeft w:val="0"/>
      <w:marRight w:val="0"/>
      <w:marTop w:val="0"/>
      <w:marBottom w:val="0"/>
      <w:divBdr>
        <w:top w:val="none" w:sz="0" w:space="0" w:color="auto"/>
        <w:left w:val="none" w:sz="0" w:space="0" w:color="auto"/>
        <w:bottom w:val="none" w:sz="0" w:space="0" w:color="auto"/>
        <w:right w:val="none" w:sz="0" w:space="0" w:color="auto"/>
      </w:divBdr>
    </w:div>
    <w:div w:id="328407126">
      <w:bodyDiv w:val="1"/>
      <w:marLeft w:val="0"/>
      <w:marRight w:val="0"/>
      <w:marTop w:val="0"/>
      <w:marBottom w:val="0"/>
      <w:divBdr>
        <w:top w:val="none" w:sz="0" w:space="0" w:color="auto"/>
        <w:left w:val="none" w:sz="0" w:space="0" w:color="auto"/>
        <w:bottom w:val="none" w:sz="0" w:space="0" w:color="auto"/>
        <w:right w:val="none" w:sz="0" w:space="0" w:color="auto"/>
      </w:divBdr>
    </w:div>
    <w:div w:id="506024907">
      <w:bodyDiv w:val="1"/>
      <w:marLeft w:val="0"/>
      <w:marRight w:val="0"/>
      <w:marTop w:val="0"/>
      <w:marBottom w:val="0"/>
      <w:divBdr>
        <w:top w:val="none" w:sz="0" w:space="0" w:color="auto"/>
        <w:left w:val="none" w:sz="0" w:space="0" w:color="auto"/>
        <w:bottom w:val="none" w:sz="0" w:space="0" w:color="auto"/>
        <w:right w:val="none" w:sz="0" w:space="0" w:color="auto"/>
      </w:divBdr>
    </w:div>
    <w:div w:id="579097025">
      <w:bodyDiv w:val="1"/>
      <w:marLeft w:val="0"/>
      <w:marRight w:val="0"/>
      <w:marTop w:val="0"/>
      <w:marBottom w:val="0"/>
      <w:divBdr>
        <w:top w:val="none" w:sz="0" w:space="0" w:color="auto"/>
        <w:left w:val="none" w:sz="0" w:space="0" w:color="auto"/>
        <w:bottom w:val="none" w:sz="0" w:space="0" w:color="auto"/>
        <w:right w:val="none" w:sz="0" w:space="0" w:color="auto"/>
      </w:divBdr>
    </w:div>
    <w:div w:id="700325230">
      <w:bodyDiv w:val="1"/>
      <w:marLeft w:val="0"/>
      <w:marRight w:val="0"/>
      <w:marTop w:val="0"/>
      <w:marBottom w:val="0"/>
      <w:divBdr>
        <w:top w:val="none" w:sz="0" w:space="0" w:color="auto"/>
        <w:left w:val="none" w:sz="0" w:space="0" w:color="auto"/>
        <w:bottom w:val="none" w:sz="0" w:space="0" w:color="auto"/>
        <w:right w:val="none" w:sz="0" w:space="0" w:color="auto"/>
      </w:divBdr>
    </w:div>
    <w:div w:id="1248149448">
      <w:bodyDiv w:val="1"/>
      <w:marLeft w:val="0"/>
      <w:marRight w:val="0"/>
      <w:marTop w:val="0"/>
      <w:marBottom w:val="0"/>
      <w:divBdr>
        <w:top w:val="none" w:sz="0" w:space="0" w:color="auto"/>
        <w:left w:val="none" w:sz="0" w:space="0" w:color="auto"/>
        <w:bottom w:val="none" w:sz="0" w:space="0" w:color="auto"/>
        <w:right w:val="none" w:sz="0" w:space="0" w:color="auto"/>
      </w:divBdr>
    </w:div>
    <w:div w:id="1371147949">
      <w:bodyDiv w:val="1"/>
      <w:marLeft w:val="0"/>
      <w:marRight w:val="0"/>
      <w:marTop w:val="0"/>
      <w:marBottom w:val="0"/>
      <w:divBdr>
        <w:top w:val="none" w:sz="0" w:space="0" w:color="auto"/>
        <w:left w:val="none" w:sz="0" w:space="0" w:color="auto"/>
        <w:bottom w:val="none" w:sz="0" w:space="0" w:color="auto"/>
        <w:right w:val="none" w:sz="0" w:space="0" w:color="auto"/>
      </w:divBdr>
    </w:div>
    <w:div w:id="1647004619">
      <w:bodyDiv w:val="1"/>
      <w:marLeft w:val="0"/>
      <w:marRight w:val="0"/>
      <w:marTop w:val="0"/>
      <w:marBottom w:val="0"/>
      <w:divBdr>
        <w:top w:val="none" w:sz="0" w:space="0" w:color="auto"/>
        <w:left w:val="none" w:sz="0" w:space="0" w:color="auto"/>
        <w:bottom w:val="none" w:sz="0" w:space="0" w:color="auto"/>
        <w:right w:val="none" w:sz="0" w:space="0" w:color="auto"/>
      </w:divBdr>
    </w:div>
    <w:div w:id="1758746985">
      <w:bodyDiv w:val="1"/>
      <w:marLeft w:val="0"/>
      <w:marRight w:val="0"/>
      <w:marTop w:val="0"/>
      <w:marBottom w:val="0"/>
      <w:divBdr>
        <w:top w:val="none" w:sz="0" w:space="0" w:color="auto"/>
        <w:left w:val="none" w:sz="0" w:space="0" w:color="auto"/>
        <w:bottom w:val="none" w:sz="0" w:space="0" w:color="auto"/>
        <w:right w:val="none" w:sz="0" w:space="0" w:color="auto"/>
      </w:divBdr>
    </w:div>
    <w:div w:id="18926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Liang</dc:creator>
  <cp:keywords/>
  <dc:description/>
  <cp:lastModifiedBy>Diana Liang</cp:lastModifiedBy>
  <cp:revision>2</cp:revision>
  <dcterms:created xsi:type="dcterms:W3CDTF">2019-10-10T11:35:00Z</dcterms:created>
  <dcterms:modified xsi:type="dcterms:W3CDTF">2019-10-10T11:35:00Z</dcterms:modified>
</cp:coreProperties>
</file>