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МИНИCTEPCTBO НАУКИ И ВЫСШЕГО ОБРАЗОВАНИЯ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РОССИЙСКОЙ ФЕДЕРАЦИИ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Федеральное государственное автономное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образовательное учреждение высшего образования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«СЕВЕРО-КАВКАЗСКИЙ ФЕДЕРАЛЬНЫЙ УНИВЕРСИТЕТ»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МЕТОДИЧЕСКИЕ УКАЗАНИЯ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по выполнению курсового проекта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по дисциплине «Программная инженерия» для направления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подготовки 09.03.04 «Программная инженерия» направленность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(профиль) «Разработка и сопровождение программного обеспечения»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Ставрополь 2026 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ЧАСТЬ 1. ОРГАНИЗАЦИОННО-МЕТОДИЧЕСКАЯ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1.1. Цель и задачи курсового проекта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Цель курсового проекта: Закрепление и углубление теоретических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знаний, полученных в курсе «Программная инженерия», а также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формирование практических навыков проектирования, разработки и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документирования программного обеспечения на всех этапах жизненного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цикла от бизнес-анализа до развертывания готового продукта с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использованием архитектурного паттерна PCMEF (Presentation-Control-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Mediator-Entity-Foundation).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Задачи курсового проекта: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1. Провести предпроектное обследование и бизнес-анализ предметной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области.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2. Разработать модель требований к программному обеспечению.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3. Спроектировать архитектуру программной системы на основе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паттерна PCMEF.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4. Реализовать ядро системы с соблюдением принципов SOLID и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слоевой архитектуры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5. Обеспечить качество кода через тестирование и рефакторинг.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6. Разработать пользовательский интерфейс в соответствии с выбранной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траекторией.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7. Обеспечить безопасность и управление транзакциями.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8. Предоставить API для интеграции с внешними системами (для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соответствующих траекторий)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9. Выполнить развертывание системы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10. Подготовить полный комплект проектной документации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1.2. Организация выполнения курсового проекта </w:t>
      </w:r>
    </w:p>
    <w:p>
      <w:pPr>
        <w:sectPr>
          <w:type w:val="nextPage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1.2.1. Сроки и этапы (18 недель)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Неделя Этап Вес в оценке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1-2 Этап 0: Инициация 5%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3-4 Этап 1: Требования 10%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5-6 Этап 2: Архитектура 10%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7-8 Этап 3: Проектирование БД 10%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9-10 Этап 4: Детальное проектирование 10%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11-12 Этап 5: Реализация ядра 15%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13-14 Этап 6: Рефакторинг 10%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15-16 Этап 7: Интерфейс 15%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17-18 Этап 8: Завершение 15%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1.2.2. Форма организации работы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Индивидуальное выполнение: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- Каждый студент выполняет собственный проект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- Тема выбирается из утвержденного списка или предлагается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самостоятельно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- Полная персональная ответственность за все этапы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1.2.3. Требования к репозиторию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Обязательное использование Git для управления версиями: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https://github.com/student-name/course-project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Структура репозитория: </w:t>
      </w:r>
    </w:p>
    <w:p>
      <w:pPr>
        <w:sectPr>
          <w:type w:val="nextPage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**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Требования к документированию в Markdown: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1. Все текстовые документы должны быть оформлены в формате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Markdown (.md) </w:t>
      </w:r>
    </w:p>
    <w:p>
      <w:pPr>
        <w:sectPr>
          <w:type w:val="nextPage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2. В корне репозитория обязательно наличие файла README.md с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описанием проекта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3. Документация по каждому этапу должна храниться в отдельной папке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docs/XX-этап/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4. Все изображения (диаграммы, скриншоты) должны храниться в папке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docs/images/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5. Ссылки на изображения в Markdown должны быть относительными: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![описание](images/file.png)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Требования к визуализации Git-статистики: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1. В файл README.md обязательно включить раздел "Статистика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разработки"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2. Раздел должен содержать скриншоты статистики из GitHub Insights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(или аналогичного инструмента):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- График активности коммитов (Commit Activity)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- Тепловая карта (Punch Card) - распределение по дням/часам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3. Скриншоты должны быть сделаны на момент сдачи проекта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(финальная статистика)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4. Изображения сохраняются в папку docs/images/ с названием git-stats-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*.png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5. В разделе также привести текстовые метрики: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- Общее количество коммитов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- Период разработки (дата первого и последнего коммита)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Пример оформления раздела статистики: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```markdown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## Статистика разработки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### Метрики Git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- Всего коммитов: 47 </w:t>
      </w:r>
    </w:p>
    <w:p>
      <w:pPr>
        <w:sectPr>
          <w:type w:val="nextPage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- Период: 01.03.2026 - 30.05.2026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- Средняя частота: 2.9 коммита/неделю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### График активности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![Активность коммитов](images/git-commit-activity.png)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### Тепловая карта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![Распределение по времени](images/git-punch-card.png)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1.3. ВЫБОР ТРАЕКТОРИИ ПРОЕКТА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1.3.1. Общая концепция: PCMEF как единая архитектурная основа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В основе всех траекторий курсового проектирования лежит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архитектурный паттерн PCMEF (Presentation-Control-Mediator-Entity-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Foundation). Этот паттерн является концептуальным каркасом, который: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- Обеспечивает четкое разделение ответственности между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компонентами;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- Гарантирует направленность зависимостей сверху вниз;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- Позволяет тестировать каждый слой изолированно;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- Адаптируется под различные среды выполнения.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Структура PCMEF: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Слой Английское Русское Ответственность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название название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P Presentation Представление Интерфейс пользователя,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отображение данных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C Control Управление Обработка запросов,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координация, валидация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M Mediator Посредник Бизнес-логика, транзакции,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правила </w:t>
      </w:r>
    </w:p>
    <w:p>
      <w:pPr>
        <w:sectPr>
          <w:type w:val="nextPage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E Entity Сущность Бизнес-объекты, состояние,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методы предметной области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F Foundation Фундамент Доступ к данным,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инфраструктура, репозитории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Правило зависимостей: Зависимости направлены строго вниз.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Вышележащие слои могут зависеть от нижележащих, но не наоборот. Это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обеспечивает стабильность архитектуры.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1.3.2. Доступные траектории выполнения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Траектория Фокус Технологии Оценка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(например)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А. Десктопная Толстый клиент, локальная Java 3-4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БД Swing/JavaFX,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SQLite/PostgreS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QL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Б. Веб- Тонкий клиент, серверное JSP/Servlets/Spri 5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ориентированн приложение ng MVC,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ая PostgreSQL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В. Мобильная Нативное/кроссплатформен Android 5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ное мобильное приложение (Java/Kotlin),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Flutter, React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Native + Java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Backend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Г. Enterprise Полный стек + API + Full Stack, REST, При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контейнеризация Docker, Cloud успешно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й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защите,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экзамен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автомат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1.3.3. Траектория А: Десктоп-ориентированная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Фокус: Разработка настольного приложения с графическим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интерфейсом и локальной или удаленной базой данных. </w:t>
      </w:r>
    </w:p>
    <w:p>
      <w:pPr>
        <w:sectPr>
          <w:type w:val="nextPage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Реализация PCMEF: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- Все слои (P, C, M, E, F) находятся в одном JVM-процессе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- Взаимодействие между слоями — прямые вызовы методов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- Presentation-слой реализован на Swing или JavaFX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Технологический стек: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Компонент Технология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Язык Java 17+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UI Java Swing / JavaFX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БД SQLite / PostgreSQL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Доступ к данным JDBC / JPA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Сборка Maven / Gradle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Обязательные требования: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- Desktop UI с 5+ экранами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- Аутентификация пользователей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- CRUD-операции для основных сущностей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- Модульное тестирование (JUnit, покрытие &gt;40%)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- Полная документация (Markdown)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1.3.4. Траектория Б: Веб-ориентированная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Фокус: Разработка веб-приложения с тонким клиентом и серверной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частью на Java.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Реализация PCMEF: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- Presentation-слой в браузере (HTML/CSS/JavaScript)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- Control, Mediator, Entity, Foundation на сервере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- Взаимодействие через HTTP/JSON (REST API)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Технологический стек: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Компонент Технология </w:t>
      </w:r>
    </w:p>
    <w:p>
      <w:pPr>
        <w:sectPr>
          <w:type w:val="nextPage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Серверный язык Java 17+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Серверный Spring Boot / Servlets + JSP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фреймворк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Клиент HTML, CSS, JavaScript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БД PostgreSQL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ORM Spring Data JPA / Hibernate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Сборка Maven / Gradle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Обязательные требования: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- Web UI с 5+ страницами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- Аутентификация и авторизация (роли)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- REST API для взаимодействия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- Модульное тестирование (JUnit, покрытие &gt;40%)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- Развертывание на сервлет-контейнере (Tomcat)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1.3.5. Траектория В: Мобильная разработка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Фокус: Разработка клиент-серверного мобильного приложения с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бэкендом на Java.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Реализация PCMEF (адаптированная):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Доступные технологические стеки для клиента: </w:t>
      </w:r>
    </w:p>
    <w:p>
      <w:pPr>
        <w:sectPr>
          <w:type w:val="nextPage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Вариант Технологии Особенности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Android Native Kotlin + Jetpack Compose/XML + Нативный Android,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Retrofit + Room доступ ко всем API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Flutter Dart + Widgets + Dio + SQLite Кроссплатформенный,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единая кодовая база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React Native TypeScript + React Native + Axios Кроссплатформенный,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+ AsyncStorage экосистема JS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Серверная часть (единая для всех вариантов):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Компонент Технология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Язык Java 17+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Фреймворк Spring Boot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БД PostgreSQL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ORM Spring Data JPA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API REST + OpenAPI/Swagger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Безопасность JWT + Spring Security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Сборка Maven / Gradle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Обязательные требования: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- Мобильное приложение с 5+ экранами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- Серверная часть на Java (Spring Boot)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- REST API (8+ эндпоинтов) с документацией OpenAPI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- Аутентификация через JWT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- Локальное кэширование (оффлайн-режим)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- Модульное тестирование сервера (покрытие &gt;40%)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1.3.6. Траектория Г: Enterprise (полный стек)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Фокус: Разработка полноценной корпоративной системы с несколькими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типами клиентов и контейнеризацией. </w:t>
      </w:r>
    </w:p>
    <w:p>
      <w:pPr>
        <w:sectPr>
          <w:type w:val="nextPage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Реализация PCMEF: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- Desktop и Web клиенты (оба типа интерфейсов)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- REST API для интеграции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- Полный набор слоев на сервере с расширенной безопасностью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- Контейнеризация всех компонентов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Технологический стек: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Компонент Технология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Desktop UI JavaFX / Swing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Web UI React / Angular / Vue + TypeScript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Сервер Java + Spring Boot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API REST + GraphQL (опционально)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БД PostgreSQL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Кэш Redis (опционально)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Контейнеризация Docker + docker-compose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CI/CD GitHub Actions / GitLab CI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Безопасность Spring Security + JWT + OAuth2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Обязательные требования: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- Два типа интерфейсов (Desktop + Web)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- Полноценное REST API (15+ эндпоинтов)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- Документация OpenAPI (Swagger)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- Расширенная безопасность (роли, JWT, HTTPS)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- Контейнеризация (Docker + docker-compose)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- Интеграционные тесты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- CI/CD pipeline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1.3.7. Таблица сравнения и рекомендации по выбору </w:t>
      </w:r>
    </w:p>
    <w:p>
      <w:pPr>
        <w:sectPr>
          <w:type w:val="nextPage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Критерий А: Десктоп Б: Веб В: Г: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Мобильная Enterprise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Сложность Низкая Средняя Высокая Очень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высокая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Объем кода ~2000 строк ~3000 строк ~4000 строк ~6000+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строк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Необходимые Java, ООП, Java, Java + Full Stack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знания SQL HTML/CSS, мобильный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HTTP стек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Востребованность Средняя Высокая Очень Очень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на рынке высокая высокая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Продолжительность ~80 часов ~100 часов ~120 часов ~160 часов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ЧАСТЬ 2. ОБЯЗАТЕЛЬНОЕ ЯДРО (ДЛЯ ВСЕХ ТРАЕКТОРИЙ)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2.1. Этап 0: Инициация и бизнес-анализ (Недели 1-2)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2.1.1. Выбор темы проекта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Критерии выбора темы: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- Реальная или приближенная к реальной предметная область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- Достаточная сложность (минимум 5-7 бизнес-сущностей)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- Наличие как типовых, так и специфических операций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- Возможность реализации за семестр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Рекомендуемые темы: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№ Категория Проект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1 Управление ресурсами Система управления складом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2 Управление ресурсами Платформа аренды оборудования </w:t>
      </w:r>
    </w:p>
    <w:p>
      <w:pPr>
        <w:sectPr>
          <w:type w:val="nextPage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3 Управление ресурсами Система управления парком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автомобилей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4 Образование Система дистанционного обучения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(LMS)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5 Образование Платформа для проведения онлайн-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курсов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6 Образование Система записи на кружки и секции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7 Здравоохранение Система управления медицинскими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назначениями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8 Здравоохранение Платформа записи на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диагностические процедуры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9 Здравоохранение Система мониторинга здоровья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пациентов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10 Торговля и услуги Система управления доставкой еды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11 Торговля и услуги Платформа бронирования услуг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красоты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12 Торговля и услуги Система проката спортивного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инвентаря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13 Производство Система управления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производственными заказами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14 Логистика Платформа логистики и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отслеживания грузов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15 Управление Система управления проектами в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строительстве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2.1.2. Результаты этапа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Артефакт Описание Формат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Паспорт проекта Executive Summary (1 Документ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стр.) </w:t>
      </w:r>
    </w:p>
    <w:p>
      <w:pPr>
        <w:sectPr>
          <w:type w:val="nextPage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Диаграмма бизнес- IDEF0 A-0 UML-диаграмма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контекста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BUC-диаграмма Бизнес-прецеденты UML-диаграмма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Бизнес-глоссарий 15+ терминов Таблица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Модель бизнес-классов Высокоуровневые UML-диаграмма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сущности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Матрица стейкхолдеров Анализ Таблица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заинтересованных лиц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SWOT-анализ Анализ текущего Таблица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процесса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2.2. Этап 1: Проектирование требований (Недели 3-4)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2.2.1. Переход от бизнес-модели к системным требованиям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Ключевые различия: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Аспект Бизнес-модель (Этап 0) Системные требования (Этап 1)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Уровень Что должно быть сделано Как система будет это делать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абстракции в бизнесе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Акторы Бизнес-роли Пользователи системы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Прецеденты Бизнес-процессы Функциональность системы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Цель Понимание проблемы Создание инструкций для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разработки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2.2.2. Результаты этапа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Артефакт Описание Формат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Use Case диаграмма Системные прецеденты UML-диаграмма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Domain Model Концептуальная модель UML-диаграмма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классов </w:t>
      </w:r>
    </w:p>
    <w:p>
      <w:pPr>
        <w:sectPr>
          <w:type w:val="nextPage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Спецификация 2+ детализированных Документ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прецедентов Use Case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Глоссарий 20+ терминов с Таблица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(расширенный) определениями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Таблица трассировки Связь бизнес- Таблица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требований и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системных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2.3. Этап 2: Архитектурное проектирование (Недели 5-6)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2.3.1. Архитектурные требования PCMEF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Общие принципы PCMEF: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Принцип Описание Проверка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Строгая Зависимости направлены только Диаграмма пакетов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иерархия сверху вниз: P → C → M → E → F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слоёв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Изоляция Каждый слой отвечает только за Код-ревью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слоёв свою зону ответственности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Коммуникация Слои общаются через Наличие интерфейсов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через определённые интерфейсы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интерфейсы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Отсутствие Граф зависимостей должен быть Статический анализ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циклических ацикличным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зависимостей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Ответственность слоёв: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Слой Ответственность НЕ ДОЛЖЕН </w:t>
      </w:r>
    </w:p>
    <w:p>
      <w:pPr>
        <w:sectPr>
          <w:type w:val="nextPage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Presentation (P) UI, отображение, ввод Содержать бизнес-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логику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Control (C) Обработка запросов, Обращаться к БД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валидация напрямую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Mediator (M) Бизнес-логика, транзакции Знать о Presentation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Entity (E) Состояние, бизнес-методы Содержать логику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доступа к данным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Foundation (F) Доступ к данным, SQL Содержать бизнес-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правила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2.3.2. Интерфейсы между слоями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Control → Mediator (IService):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public interface IUserService {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User getUserById(Long id);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User createUser(User user);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User authenticate(String email, String password);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List&lt;User&gt; getAllUsers();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}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Mediator → Foundation (IRepository):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public interface IUserRepository {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User findById(Long id);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User save(User user);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void delete(Long id);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User findByEmail(String email);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} </w:t>
      </w:r>
    </w:p>
    <w:p>
      <w:pPr>
        <w:sectPr>
          <w:type w:val="nextPage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2.3.3. Результаты этапа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Артефакт Описание Формат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Диаграмма пакетов Структура слоёв UML-диаграмма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PCMEF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Спецификация Контракты между Документ / Java-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интерфейсов слоями интерфейсы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Диаграмма Визуализация связей UML-диаграмма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зависимостей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ADR Архитектурные Документ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решения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2.4. Этап 3: Проектирование базы данных (Недели 7-8)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2.4.1. Требования к БД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- Нормализация до 3 нормальной формы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- Чёткое определение первичных и внешних ключей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- Индексы для часто запрашиваемых полей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- Ограничения целостности (NOT NULL, UNIQUE, CHECK)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2.4.2. Результаты этапа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Артефакт Описание Формат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ER-диаграмма Логическая модель UML-диаграмма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данных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DDL-скрипты SQL-скрипты создания SQL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таблиц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Описание стратегии Маппинг Entity → Документ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ORM таблицы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2.5. Этап 4: Детальное проектирование (Недели 9-10) </w:t>
      </w:r>
    </w:p>
    <w:p>
      <w:pPr>
        <w:sectPr>
          <w:type w:val="nextPage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2.5.1. Результаты этапа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Артефакт Описание Формат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Диаграммы 3+ сценариев UML-диаграмма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последовательности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Диаграмма классов Детальная структура UML-диаграмма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проектирования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Спецификация методов Сигнатуры ключевых Документ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методов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2.6. Этап 5: Реализация ядра (Недели 11-12)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2.6.1. Требования к реализации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- Полная реализация слоёв Entity и Foundation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- Реализация ключевых Use Cases в Mediator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- Модульное тестирование (JUnit, покрытие &gt;40%)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- Соответствие архитектуре PCMEF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2.6.2. Результаты этапа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Артефакт Описание Формат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Исходный код Реализация ядра Java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Модульные тесты JUnit-тесты Java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Отчёт о покрытии JaCoCo/ Coverage report HTML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2.7. Этап 6: Рефакторинг и качество (Недели 13-14)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2.7.1. Обязательные паттерны рефакторинга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Паттерн Назначение Обязательность </w:t>
      </w:r>
    </w:p>
    <w:p>
      <w:pPr>
        <w:sectPr>
          <w:type w:val="nextPage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Data Mapper Отделение бизнес-логики от Обязательно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доступа к данным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Identity Map Обеспечение уникальности Обязательно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объектов в сессии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Lazy Load Отложенная загрузка связанных Рекомендуется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объектов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Unit of Work Отслеживание изменений и Для Enterprise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пакетное сохранение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2.7.2. Результаты этапа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Артефакт Описание Формат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Отчёт статического SonarQube / Checkstyle Документ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анализа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Рефакторинг-код Внедрённые паттерны Java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Обновлённые тесты Тесты после Java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рефакторинга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2.8. Этап 7: Управление и документация (Недели 17-18)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2.8.1. Результаты этапа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Артефакт Описание Формат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WBS Иерархическая Диаграмма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структура работ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Диаграмма Ганта Календарный план Диаграмма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Оценка COCOMO Оценка трудозатрат Таблица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Техническое задание Полный документ Документ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требований </w:t>
      </w:r>
    </w:p>
    <w:p>
      <w:pPr>
        <w:sectPr>
          <w:type w:val="nextPage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Руководство Инструкция по работе Документ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пользователя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Руководство Инструкция по Документ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администратора развёртыванию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Пояснительная записка Полный отчёт о проекте Документ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Презентация Защита проекта PDF/PPT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ЧАСТЬ 3. ВАРИАТИВНАЯ ЧАСТЬ ПО ТРАЕКТОРИЯМ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3.1. Траектория А: Десктопная разработка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3.1.1. Требования к Desktop UI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- Минимум 5 экранов (главное окно, список, детали,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создание/редактирование, отчёт)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- Реализация CRUD для основных сущностей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- Обработка событий через слушатели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- Валидация ввода на стороне клиента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- Навигация между экранами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- Использование Swing или JavaFX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3.1.2. Требования к безопасности (базовые)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- Аутентификация пользователя (логин/пароль)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- Хеширование паролей (BCrypt)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- Разграничение доступа (минимум 2 роли: пользователь,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администратор)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3.1.3. Требования к развёртыванию (без Docker)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- Создание исполняемого JAR-файла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- Инструкция по установке и настройке </w:t>
      </w:r>
    </w:p>
    <w:p>
      <w:pPr>
        <w:sectPr>
          <w:type w:val="nextPage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- Скрипт инициализации БД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- Список системных требований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3.1.4. Бонусные задания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Бонус Баллы Описание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Инсталлятор +2-4% Создание EXE/MSI-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инсталлятора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Автообновление +2-3% Механизм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автоматического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обновления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Темы оформления +1-2% Переключение между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темами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(светлая/тёмная)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3.2. Траектория Б: Веб-разработка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3.2.1. Требования к Web UI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- Минимум 5 веб-страниц (главная, список, детали, форма, отчёт)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- Адаптивная вёрстка (mobile/desktop)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- Валидация на клиенте (JavaScript)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- AJAX-запросы для динамического обновления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- Навигация между страницами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- Использование JSP/Thymeleaf или React/Angular/Vue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3.2.2. Требования к безопасности (средние)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- Аутентификация через форму логина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- Хеширование паролей (BCrypt)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- Авторизация на основе ролей (ROLE_USER, ROLE_ADMIN)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- Защита от XSS и SQL-инъекций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- Сессии или JWT-токены </w:t>
      </w:r>
    </w:p>
    <w:p>
      <w:pPr>
        <w:sectPr>
          <w:type w:val="nextPage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3.2.3. Требования к развёртыванию (WAR)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- Сборка WAR-файла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- Инструкция по развёртыванию на Tomcat/Jetty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- Настройка подключения к БД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- Требования к серверному окружению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3.2.4. Бонусные задания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Бонус Баллы Описание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REST API +3-5% Дополнительное REST API с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документацией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Docker +3-5% Контейнеризация приложения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SPA-фреймворк +2-4% Использование React/Vue/Angular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WebSocket +2-3% Real-time обновления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3.3. Траектория В: Мобильная разработка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3.3.1. Требования к мобильному интерфейсу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- Минимум 5 экранов (список, детали, создание, профиль, настройки)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- Реализация CRUD для основных сущностей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- Сетевое взаимодействие с REST API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- Обработка состояний (загрузка, ошибка, пусто)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- Локальное кэширование (оффлайн-режим)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- Навигация между экранами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Для Android Native: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- Kotlin + Jetpack Compose / XML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- ViewModel + LiveData/StateFlow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- Retrofit + OkHttp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- Room для кэширования </w:t>
      </w:r>
    </w:p>
    <w:p>
      <w:pPr>
        <w:sectPr>
          <w:type w:val="nextPage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Для Flutter: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- Dart + Widgets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- BLoC / Riverpod / Provider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- Dio для HTTP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- SQLite / Isar / Hive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Для React Native: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- TypeScript + React Native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- Redux / MobX / Context API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- Axios / Fetch API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- AsyncStorage / SQLite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3.3.2. Требования к серверной части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- Java + Spring Boot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- REST API (минимум 8 эндпоинтов)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- Документация OpenAPI (Swagger UI)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- Аутентификация через JWT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- Работа с PostgreSQL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- Модульное тестирование (покрытие &gt;40%)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Обязательные эндпоинты: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POST /api/auth/login Аутентификация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POST /api/auth/register Регистрация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GET /api/entities Получение списка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GET /api/entities/{id} Получение по ID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POST /api/entities Создание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PUT /api/entities/{id} Обновление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DELETE /api/entities/{id} Удаление </w:t>
      </w:r>
    </w:p>
    <w:p>
      <w:pPr>
        <w:sectPr>
          <w:type w:val="nextPage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GET /api/entities/search Поиск с фильтрацией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3.3.3. Требования к безопасности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- JWT-токены для аутентификации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- Хеширование паролей (BCrypt)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- Разграничение доступа (роли: пользователь, администратор)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- Безопасное хранение токенов на клиенте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- HTTPS (эмуляция для разработки)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3.3.4. Требования к развёртыванию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- Сервер: сборка JAR/WAR, инструкция по запуску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- Клиент: APK (Android), IPA (iOS - опционально), или сборка для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соответствующей платформы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- Документация по настройке окружения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3.3.5. Бонусные задания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Бонус Баллы Описание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Админ-панель +2-4% Веб-интерфейс для администратора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Push-уведомления +2-4% FCM / APNs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Биометрия +1-3% Fingerprint / Face ID для входа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Оффлайн-режим +3-5% Полная работа без интернета с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синхронизацией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Публикация +4-7% Релиз в Google Play / App Store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Контейнеризация +2-4%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бэкенда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3.4. Траектория Г: Enterprise (полный стек)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3.4.1. Требования к интерфейсам (оба типа) </w:t>
      </w:r>
    </w:p>
    <w:p>
      <w:pPr>
        <w:sectPr>
          <w:type w:val="nextPage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- Desktop UI: 5+ экранов на JavaFX/Swing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- Web UI: 5+ страниц на React/Angular/Vue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- Единая бизнес-логика для обоих интерфейсов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- REST API для всех операций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3.4.2. Требования к безопасности (полные)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- Аутентификация: JWT + refresh tokens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- Авторизация: роли и права (ROLE_USER, ROLE_ADMIN,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ROLE_MANAGER)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- Защита: CORS, CSRF, rate limiting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- Аудит: логирование всех действий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- HTTPS: настройка SSL/TLS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3.4.3. Требования к REST API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- 15+ эндпоинтов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- Полная документация OpenAPI (Swagger UI + OpenAPI JSON)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- Пагинация и фильтрация для списков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- Версионирование API (/api/v1/...)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- Стандартные HTTP-статусы (200, 201, 400, 401, 403, 404, 500)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- Валидация входных данных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3.4.4. Требования к контейнеризации (ОБЯЗАТЕЛЬНО)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- Dockerfile для серверного приложения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- Dockerfile для клиентских приложений (опционально)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- docker-compose.yml для запуска всего стека (сервер + БД + клиенты)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- Инструкция по развёртыванию с использованием Docker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3.4.5. Бонусные задания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Бонус Баллы Описание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Мобильное приложение +5-8% Третий тип клиента (Android/iOS) </w:t>
      </w:r>
    </w:p>
    <w:p>
      <w:pPr>
        <w:sectPr>
          <w:type w:val="nextPage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Kubernetes +4-6% Манифесты для оркестрации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CI/CD +3-5% GitHub Actions / GitLab CI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Мониторинг +2-4% Prometheus + Grafana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Кэширование +2-3% Redis для кэширования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GraphQL +3-5% Альтернатива/дополнение к REST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ЧАСТЬ 4. ШАБЛОНЫ ДОКУМЕНТАЦИИ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4.1. Общие шаблоны (для всех траекторий)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4.1.1. Шаблон паспорта проекта (Executive Summary)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ПАСПОРТ ПРОЕКТА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1. ОБЩАЯ ИНФОРМАЦИЯ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Название проекта: [Название]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Траектория: [Desktop / Web / Mobile / Enterprise]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Автор: [ФИО]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Дата начала: [ДД.ММ.ГГГГ] Плановая дата завершения: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[ДД.ММ.ГГГГ]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2. БИЗНЕС-КОНТЕКСТ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Проблема: [2-3 предложения: что не так сейчас]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Решение: [2-3 предложения: что предлагает система]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3. ЦЕЛИ ПРОЕКТА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• Цель 1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• Цель 2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• Цель 3 </w:t>
      </w:r>
    </w:p>
    <w:p>
      <w:pPr>
        <w:sectPr>
          <w:type w:val="nextPage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4. КЛЮЧЕВЫЕ ПОКАЗАТЕЛИ УСПЕХА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• Показатель 1: [целевое значение]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• Показатель 2: [целевое значение]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• Показатель 3: [целевое значение]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5. КЛЮЧЕВЫЕ РИСКИ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• Риск 1: [стратегия реагирования]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• Риск 2: [стратегия реагирования]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4.1.2. Шаблон технического задания (фрагмент)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2. ТРЕБОВАНИЯ К СИСТЕМЕ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2.1. Требования к функциональным характеристикам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2.1.1. Перечень подсистем/модулей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2.1.2. Описание функций каждой подсистемы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2.2. Требования к архитектуре (PCMEF)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2.2.1. Описание слоёв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2.2.2. Интерфейсы взаимодействия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2.3. Требования к надёжности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2.3.1. Время восстановления после отказа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2.3.2. Сохранность информации при сбоях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4.1.3. Шаблон диаграммы пакетов PCMEF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@startuml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allowmixing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title Архитектура PCMEF </w:t>
      </w:r>
    </w:p>
    <w:p>
      <w:pPr>
        <w:sectPr>
          <w:type w:val="nextPage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interface "IUserService" as IUS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interface "IUserRepository" as IUR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package "Presentation" {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rectangle "MainWindow" as P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}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package "Control" {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rectangle "UserController" as C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C --&gt; IUS : uses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}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package "Mediator" {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rectangle "UserService" as M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M ..|&gt; IUS : implements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M --&gt; IUR : uses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}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package "Foundation" {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rectangle "UserRepository" as F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F ..|&gt; IUR : implements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}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database "Database" as DB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F --&gt; DB : JDBC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@enduml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4.2. Специфические шаблоны по траекториям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4.2.1. Для мобильной траектории (Android) </w:t>
      </w:r>
    </w:p>
    <w:p>
      <w:pPr>
        <w:sectPr>
          <w:type w:val="nextPage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Архитектурный шаблон (PCMEF для Android):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@startuml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title Mobile PCMEF (Android)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package "Mobile Client" {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package "presentation" {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rectangle "Activity"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rectangle "Fragment"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rectangle "Compose"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}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package "state_management" {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rectangle "ViewModel"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rectangle "StateFlow"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}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package "api_client" {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rectangle "Retrofit"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rectangle "API Interfaces"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}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package "local_cache" {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rectangle "Room"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rectangle "DAO"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}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}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package "Server" {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package "control" { rectangle "Controllers" } </w:t>
      </w:r>
    </w:p>
    <w:p>
      <w:pPr>
        <w:sectPr>
          <w:type w:val="nextPage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package "mediator" { rectangle "Services" }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package "entity" { rectangle "JPA Entities" }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package "foundation" { rectangle "Repositories" }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}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api_client --&gt; control : REST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@enduml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Пример ViewModel: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class EventViewModel : ViewModel() {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private val _state = MutableStateFlow&lt;EventState&gt;(EventState.Loading)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val state: StateFlow&lt;EventState&gt; = _state.asStateFlow()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private val repository: EventRepository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fun loadEvents() {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viewModelScope.launch {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_state.value = EventState.Loading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try {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val events = repository.getEvents()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_state.value = EventState.Success(events)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} catch (e: Exception) {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_state.value = EventState.Error(e.message ?: "Unknown error")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}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}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}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}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4.2.2. Для мобильной траектории (Flutter) </w:t>
      </w:r>
    </w:p>
    <w:p>
      <w:pPr>
        <w:sectPr>
          <w:type w:val="nextPage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class EventBloc extends Bloc&lt;EventEvent, EventState&gt; {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final EventRepository repository;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EventBloc(this.repository) : super(EventInitial()) {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on&lt;LoadEvents&gt;((event, emit) async {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emit(EventLoading());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try {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final events = await repository.getEvents();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emit(EventLoaded(events));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} catch (e) {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emit(EventError(e.toString()));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}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});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}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}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Шаблон содержания пояснительной записки курсового проекта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СОДЕРЖАНИЕ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ВВЕДЕНИЕ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Актуальность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Цель и задачи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Объект и предмет исследования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1. АНАЛИТИЧЕСКАЯ ЧАСТЬ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1.1. Описание предметной области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1.2. Анализ бизнес-процессов (IDEF0)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1.3. SWOT-анализ текущего состояния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1.4. Анализ аналогов и конкурентов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1.5. Обоснование необходимости разработки </w:t>
      </w:r>
    </w:p>
    <w:p>
      <w:pPr>
        <w:sectPr>
          <w:type w:val="nextPage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1.6. Экономическое обоснование (ROI)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2. ПРОЕКТНАЯ ЧАСТЬ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2.1. Модель требований к ПО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2.1.1. Use Case диаграмма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2.1.2. Спецификация прецедентов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2.1.3. Глоссарий терминов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2.2. Модель предметной области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2.2.1. Domain Model (диаграмма классов)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2.2.2. Описание сущностей и атрибутов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2.2.3. Бизнес-правила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2.3. Архитектурное проектирование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2.3.1. Выбор архитектурного стиля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2.3.2. Диаграмма пакетов (PCMEF)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2.3.3. Описание слоёв и их ответственности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2.3.4. Архитектурные решения (ADR)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2.4. Проектирование базы данных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2.4.1. ER-диаграмма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2.4.2. Физическая модель данных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2.4.3. DDL-скрипты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2.5. Детальное проектирование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2.5.1. Диаграммы последовательности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2.5.2. Диаграммы классов проектирования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2.5.3. Применение паттернов GoF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3. РЕАЛИЗАЦИОННАЯ ЧАСТЬ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3.1. Реализация бизнес-логики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3.1.1. Структура проекта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3.1.2. Классы-сущности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3.1.3. Слой доступа к данным </w:t>
      </w:r>
    </w:p>
    <w:p>
      <w:pPr>
        <w:sectPr>
          <w:type w:val="nextPage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3.1.4. Слой управления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3.2. Рефакторинг и оптимизация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3.2.1. Статический анализ кода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3.2.2. Применение паттернов (Data Mapper, Identity Map)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3.2.3. Оптимизация запросов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3.3. Пользовательский интерфейс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3.3.1. Desktop приложение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3.3.2. Web приложение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3.3.3. Сравнение реализаций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3.4. Безопасность и транзакции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3.4.1. Аутентификация и авторизация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3.4.2. Управление транзакциями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3.4.3. Защита от атак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3.5. REST API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3.5.1. Спецификация OpenAPI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3.5.2. Реализация контроллеров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3.5.3. Тестирование API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4. ТЕСТИРОВАНИЕ И ОБЕСПЕЧЕНИЕ КАЧЕСТВА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4.1. Модульное тестирование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4.2. Интеграционное тестирование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4.3. Системное тестирование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4.4. Нагрузочное тестирование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4.5. Результаты тестирования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5. РАЗВЁРТЫВАНИЕ И ЭКСПЛУАТАЦИЯ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5.1. Контейнеризация (Docker)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5.2. Инструкция по установке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5.3. Инструкция по настройке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5.4. Требования к окружению </w:t>
      </w:r>
    </w:p>
    <w:p>
      <w:pPr>
        <w:sectPr>
          <w:type w:val="nextPage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6. УПРАВЛЕНИЕ ПРОЕКТОМ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6.1. WBS (иерархическая структура работ)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6.2. Диаграмма Ганта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6.3. Оценка трудозатрат (COCOMO)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6.4. Управление рисками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ЗАКЛЮЧЕНИЕ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Выводы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Результаты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Перспективы развития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СПИСОК ИСПОЛЬЗОВАННЫХ ИСТОЧНИКОВ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ПРИЛОЖЕНИЯ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Приложение А. Листинги кода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Приложение Б. Скриншоты интерфейсов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Приложение В. Результаты тестирования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ЧАСТЬ 5. КРИТЕРИИ ОЦЕНКИ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5.1. Общие критерии (70% — для всех траекторий)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Категория Критерий Вес Описание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Бизнес-анализ Полнота бизнес- 3% IDEF0, BUC, глоссарий,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(10%) модели бизнес-классы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Качество анализа 4% SWOT, стейкхолдеры, CJM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проработаны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Экономическое 3% ROI рассчитан реалистично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обоснование </w:t>
      </w:r>
    </w:p>
    <w:p>
      <w:pPr>
        <w:sectPr>
          <w:type w:val="nextPage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Требования Use Case 3% Полнота, корректность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(10%) диаграмма отношений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Domain Model 4% Сущности, атрибуты, связи,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бизнес-правила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Спецификация 3% Детализация 2+ use cases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прецедентов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Архитектура Обоснование 3% Чёткое объяснение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(15%) выбора PCMEF адаптации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Диаграмма 5% Все слои, корректные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пакетов зависимости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Интерфейсы 4% IService, IRepository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между слоями определены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Отсутствие 3% Проверка зависимостей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циклов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Реализация ядра Структура 3% Соответствие PCMEF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(15%) проекта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Классы- 4% С бизнес-методами, не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сущности анемичные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Слой доступа к 4% Реализация репозиториев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данным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Модульное 4% Покрытие &gt;40%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тестирование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Рефакторинг Статический 3% Исправление критических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(10%) анализ замечаний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Data Mapper 4% Отделение доступа к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данным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Identity Map 3% Уникальность объектов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Документация Техническое 2% Полнота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(10%) задание </w:t>
      </w:r>
    </w:p>
    <w:p>
      <w:pPr>
        <w:sectPr>
          <w:type w:val="nextPage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Руководство 2% Понятность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пользователя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Пояснительная 3% Структура, полнота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записка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Планирование 3% Качество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(WBS, Ганта)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5.2. Специфические критерии по траекториям (30%)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5.2.1. Для траектории А (Десктоп)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Критерий Вес Описание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Desktop UI 15% 5+ экранов, навигация,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обработка событий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Аутентификация 5% Базовая безопасность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Развёртывание 5% JAR + инструкция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UX/дизайн 5% Удобство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использования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5.2.2. Для траектории Б (Веб)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Критерий Вес Описание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Web UI 12% 5+ страниц, адаптивность, валидация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REST API 8% 8+ эндпоинтов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Безопасность 5% Аутентификация, авторизация, защита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Развёртывание 5% WAR + инструкция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5.2.3. Для траектории В (Мобильная)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Критерий Вес Описание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Мобильный UI 10% 5+ экранов, навигация, Material Design </w:t>
      </w:r>
    </w:p>
    <w:p>
      <w:pPr>
        <w:sectPr>
          <w:type w:val="nextPage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Серверная часть 8% Java + Spring Boot, качество кода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REST API 5% 8+ эндпоинтов, OpenAPI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JWT-безопасность 3% Аутентификация, роли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Оффлайн-режим 4% Кэширование, работа без интернета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5.2.4. Для траектории Г (Enterprise)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Критерий Вес Описание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Desktop + Web UI 8% Оба типа интерфейсов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REST API 6% 15+ эндпоинтов, полная документация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Безопасность 5% JWT, роли, аудит, защита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Контейнеризация 6% Docker + docker-compose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Тестирование 5% Интеграционные тесты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5.3. Бонусные баллы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Бонус Макс. балл Описание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Инновационность +5% Применение современных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решения технологий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Промышленный +5% CI/CD, мониторинг, продвинутые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уровень кода практики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Паттерны высокого +3% CQRS, Event Sourcing, DDD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уровня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Публичный +2% GitHub с документацией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репозиторий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Дополнительный +7% Третий тип интерфейса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клиент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 5.4. Штрафы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Нарушение Штраф </w:t>
      </w:r>
    </w:p>
    <w:p>
      <w:pPr>
        <w:sectPr>
          <w:type w:val="nextPage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Нарушение сроков сдачи -5% за каждую неделю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Отсутствие Git -10%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Несоответствие архитектуре PCMEF -20%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Отсутствие сервера (для -30% (недопуск)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Mobile/Web/Enterprise)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Плагиат 0 баллов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Список рекомендуемой литературы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1. Мацяшек, Л. Практическая программная инженерия на основе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учебного примера / Л. Мацяшек. — М.: Вильямс, 2021.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2. Соммервилл, И. Инженерия программного обеспечения / И.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Соммервилл. — 10-е изд. — М.: Вильямс, 2018.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3. Мартин, Р. Чистая архитектура / Р. Мартин. — СПб.: Питер, 2018.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4. Фаулер, М. Шаблоны корпоративных приложений / М. Фаулер. — М.: 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Вильямс, 2016. </w:t>
      </w:r>
    </w:p>
    <w:sectPr>
      <w:type w:val="nextPage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МУ_КП_ПрограммнаяИнженерия</dc:title>
  <dc:creator>pdfvword.ru</dc:creator>
  <cp:lastModifiedBy>Un-named</cp:lastModifiedBy>
  <cp:revision>1</cp:revision>
  <dcterms:created xsi:type="dcterms:W3CDTF">2026-06-08T14:23:58.513Z</dcterms:created>
  <dcterms:modified xsi:type="dcterms:W3CDTF">2026-06-08T14:23:58.513Z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