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Ідентифікація бізнес-процесів (Інтернет-магазин)</w:t>
      </w:r>
    </w:p>
    <w:p>
      <w:pPr>
        <w:pStyle w:val="Heading1"/>
      </w:pPr>
      <w:r>
        <w:t>Крок 2. Опис системи</w:t>
      </w:r>
    </w:p>
    <w:p>
      <w:r>
        <w:t>Інтернет-магазин — це цифрова система, яка дозволяє користувачам переглядати, обирати та купувати товари онлайн. Основними користувачами є покупці, адміністратори магазину та менеджери. Покупці здійснюють замовлення, переглядають каталог товарів і оплачують покупки.</w:t>
        <w:br/>
        <w:br/>
        <w:t>Система створює цінність шляхом надання зручного доступу до товарів без необхідності відвідувати фізичний магазин. Вона забезпечує швидке оформлення замовлень, онлайн-оплату та доставку.</w:t>
        <w:br/>
        <w:br/>
        <w:t>Інтернет-магазин надає такі послуги: продаж товарів, обробка платежів, доставка, підтримка клієнтів, а також персоналізовані рекомендації.</w:t>
        <w:br/>
        <w:br/>
        <w:t>Таким чином, система спрощує процес купівлі та економить час користувачів.</w:t>
      </w:r>
    </w:p>
    <w:p>
      <w:pPr>
        <w:pStyle w:val="Heading1"/>
      </w:pPr>
      <w:r>
        <w:t>Крок 3. Бізнес-процеси</w:t>
      </w:r>
    </w:p>
    <w:p>
      <w:pPr>
        <w:pStyle w:val="ListBullet"/>
      </w:pPr>
      <w:r>
        <w:t>Реєстрація користувача</w:t>
      </w:r>
    </w:p>
    <w:p>
      <w:pPr>
        <w:pStyle w:val="ListBullet"/>
      </w:pPr>
      <w:r>
        <w:t>Авторизація користувача</w:t>
      </w:r>
    </w:p>
    <w:p>
      <w:pPr>
        <w:pStyle w:val="ListBullet"/>
      </w:pPr>
      <w:r>
        <w:t>Перегляд каталогу товарів</w:t>
      </w:r>
    </w:p>
    <w:p>
      <w:pPr>
        <w:pStyle w:val="ListBullet"/>
      </w:pPr>
      <w:r>
        <w:t>Пошук товарів</w:t>
      </w:r>
    </w:p>
    <w:p>
      <w:pPr>
        <w:pStyle w:val="ListBullet"/>
      </w:pPr>
      <w:r>
        <w:t>Додавання товару в кошик</w:t>
      </w:r>
    </w:p>
    <w:p>
      <w:pPr>
        <w:pStyle w:val="ListBullet"/>
      </w:pPr>
      <w:r>
        <w:t>Оформлення замовлення</w:t>
      </w:r>
    </w:p>
    <w:p>
      <w:pPr>
        <w:pStyle w:val="ListBullet"/>
      </w:pPr>
      <w:r>
        <w:t>Обробка оплати</w:t>
      </w:r>
    </w:p>
    <w:p>
      <w:pPr>
        <w:pStyle w:val="ListBullet"/>
      </w:pPr>
      <w:r>
        <w:t>Управління складом</w:t>
      </w:r>
    </w:p>
    <w:p>
      <w:pPr>
        <w:pStyle w:val="ListBullet"/>
      </w:pPr>
      <w:r>
        <w:t>Доставка товару</w:t>
      </w:r>
    </w:p>
    <w:p>
      <w:pPr>
        <w:pStyle w:val="ListBullet"/>
      </w:pPr>
      <w:r>
        <w:t>Обробка повернень</w:t>
      </w:r>
    </w:p>
    <w:p>
      <w:pPr>
        <w:pStyle w:val="ListBullet"/>
      </w:pPr>
      <w:r>
        <w:t>Підтримка клієнтів</w:t>
      </w:r>
    </w:p>
    <w:p>
      <w:pPr>
        <w:pStyle w:val="ListBullet"/>
      </w:pPr>
      <w:r>
        <w:t>Аналіз продажів</w:t>
      </w:r>
    </w:p>
    <w:p>
      <w:pPr>
        <w:pStyle w:val="Heading1"/>
      </w:pPr>
      <w:r>
        <w:t>Крок 4. Класифікація процесів</w:t>
      </w:r>
    </w:p>
    <w:p>
      <w:pPr>
        <w:pStyle w:val="ListBullet"/>
      </w:pPr>
      <w:r>
        <w:t>Оформлення замовлення — Основний</w:t>
      </w:r>
    </w:p>
    <w:p>
      <w:pPr>
        <w:pStyle w:val="ListBullet"/>
      </w:pPr>
      <w:r>
        <w:t>Обробка оплати — Основний</w:t>
      </w:r>
    </w:p>
    <w:p>
      <w:pPr>
        <w:pStyle w:val="ListBullet"/>
      </w:pPr>
      <w:r>
        <w:t>Доставка товару — Основний</w:t>
      </w:r>
    </w:p>
    <w:p>
      <w:pPr>
        <w:pStyle w:val="ListBullet"/>
      </w:pPr>
      <w:r>
        <w:t>Перегляд каталогу — Основний</w:t>
      </w:r>
    </w:p>
    <w:p>
      <w:pPr>
        <w:pStyle w:val="ListBullet"/>
      </w:pPr>
      <w:r>
        <w:t>Додавання в кошик — Основний</w:t>
      </w:r>
    </w:p>
    <w:p>
      <w:pPr>
        <w:pStyle w:val="ListBullet"/>
      </w:pPr>
      <w:r>
        <w:t>Управління складом — Допоміжний</w:t>
      </w:r>
    </w:p>
    <w:p>
      <w:pPr>
        <w:pStyle w:val="ListBullet"/>
      </w:pPr>
      <w:r>
        <w:t>Підтримка клієнтів — Допоміжний</w:t>
      </w:r>
    </w:p>
    <w:p>
      <w:pPr>
        <w:pStyle w:val="ListBullet"/>
      </w:pPr>
      <w:r>
        <w:t>Реєстрація користувача — Допоміжний</w:t>
      </w:r>
    </w:p>
    <w:p>
      <w:pPr>
        <w:pStyle w:val="ListBullet"/>
      </w:pPr>
      <w:r>
        <w:t>Пошук товарів — Допоміжний</w:t>
      </w:r>
    </w:p>
    <w:p>
      <w:pPr>
        <w:pStyle w:val="ListBullet"/>
      </w:pPr>
      <w:r>
        <w:t>Авторизація — Допоміжний</w:t>
      </w:r>
    </w:p>
    <w:p>
      <w:pPr>
        <w:pStyle w:val="ListBullet"/>
      </w:pPr>
      <w:r>
        <w:t>Аналіз продажів — Управлінський</w:t>
      </w:r>
    </w:p>
    <w:p>
      <w:pPr>
        <w:pStyle w:val="ListBullet"/>
      </w:pPr>
      <w:r>
        <w:t>Обробка повернень — Управлінський</w:t>
      </w:r>
    </w:p>
    <w:p>
      <w:pPr>
        <w:pStyle w:val="Heading1"/>
      </w:pPr>
      <w:r>
        <w:t>Крок 5. Цінність процесів</w:t>
      </w:r>
    </w:p>
    <w:p>
      <w:pPr>
        <w:pStyle w:val="ListBullet"/>
      </w:pPr>
      <w:r>
        <w:t>Реєстрація користувача — дає доступ до функцій системи; без цього неможливо оформити замовлення.</w:t>
      </w:r>
    </w:p>
    <w:p>
      <w:pPr>
        <w:pStyle w:val="ListBullet"/>
      </w:pPr>
      <w:r>
        <w:t>Перегляд каталогу — дозволяє вибрати товар; без цього користувач не бачить товари.</w:t>
      </w:r>
    </w:p>
    <w:p>
      <w:pPr>
        <w:pStyle w:val="ListBullet"/>
      </w:pPr>
      <w:r>
        <w:t>Додавання в кошик — формує список покупок; без цього неможливо оформити замовлення.</w:t>
      </w:r>
    </w:p>
    <w:p>
      <w:pPr>
        <w:pStyle w:val="ListBullet"/>
      </w:pPr>
      <w:r>
        <w:t>Оформлення замовлення — запускає процес покупки; без цього продаж не відбудеться.</w:t>
      </w:r>
    </w:p>
    <w:p>
      <w:pPr>
        <w:pStyle w:val="ListBullet"/>
      </w:pPr>
      <w:r>
        <w:t>Обробка оплати — підтверджує покупку; без цього немає доходу.</w:t>
      </w:r>
    </w:p>
    <w:p>
      <w:pPr>
        <w:pStyle w:val="ListBullet"/>
      </w:pPr>
      <w:r>
        <w:t>Доставка товару — забезпечує отримання товару; без цього клієнт не отримує покупку.</w:t>
      </w:r>
    </w:p>
    <w:p>
      <w:pPr>
        <w:pStyle w:val="ListBullet"/>
      </w:pPr>
      <w:r>
        <w:t>Управління складом — контролює наявність товарів; без цього виникають помилки.</w:t>
      </w:r>
    </w:p>
    <w:p>
      <w:pPr>
        <w:pStyle w:val="ListBullet"/>
      </w:pPr>
      <w:r>
        <w:t>Підтримка клієнтів — вирішує проблеми користувачів; без цього падає довіра.</w:t>
      </w:r>
    </w:p>
    <w:p>
      <w:pPr>
        <w:pStyle w:val="ListBullet"/>
      </w:pPr>
      <w:r>
        <w:t>Аналіз продажів — допомагає приймати рішення; без цього немає розвитку.</w:t>
      </w:r>
    </w:p>
    <w:p>
      <w:pPr>
        <w:pStyle w:val="ListBullet"/>
      </w:pPr>
      <w:r>
        <w:t>Обробка повернень — забезпечує якість сервісу; без цього клієнти незадоволені.</w:t>
      </w:r>
    </w:p>
    <w:p>
      <w:pPr>
        <w:pStyle w:val="Heading1"/>
      </w:pPr>
      <w:r>
        <w:t>Крок 6. Ключові процеси для автоматизації</w:t>
      </w:r>
    </w:p>
    <w:p>
      <w:pPr>
        <w:pStyle w:val="ListBullet"/>
      </w:pPr>
      <w:r>
        <w:t>Обробка оплати — автоматизація через платіжні системи прискорює транзакції.</w:t>
      </w:r>
    </w:p>
    <w:p>
      <w:pPr>
        <w:pStyle w:val="ListBullet"/>
      </w:pPr>
      <w:r>
        <w:t>Управління складом — автоматичний облік зменшує помилки.</w:t>
      </w:r>
    </w:p>
    <w:p>
      <w:pPr>
        <w:pStyle w:val="ListBullet"/>
      </w:pPr>
      <w:r>
        <w:t>Підтримка клієнтів — чат-боти забезпечують швидкі відповіді.</w:t>
      </w:r>
    </w:p>
    <w:p>
      <w:pPr>
        <w:pStyle w:val="Heading1"/>
      </w:pPr>
      <w:r>
        <w:t>Крок 7. Схема процесу</w:t>
      </w:r>
    </w:p>
    <w:p>
      <w:r>
        <w:t>Customer → Каталог → Кошик → Замовлення → Оплата → Доставка</w:t>
      </w:r>
    </w:p>
    <w:p>
      <w:pPr>
        <w:pStyle w:val="Heading1"/>
      </w:pPr>
      <w:r>
        <w:t>Висновок</w:t>
      </w:r>
    </w:p>
    <w:p>
      <w:r>
        <w:t>Ідентифікація бізнес-процесів дозволяє зрозуміти роботу системи та створення цінності. Це основа для автоматизації та оптимізації. Правильна організація процесів підвищує ефективність бізнесу.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