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1E96" w14:textId="77777777" w:rsidR="006C3CB8" w:rsidRPr="0099606A" w:rsidRDefault="00B538FD" w:rsidP="006C3CB8">
      <w:pPr>
        <w:rPr>
          <w:sz w:val="28"/>
          <w:szCs w:val="28"/>
        </w:rPr>
      </w:pPr>
      <w:r>
        <w:rPr>
          <w:rFonts w:ascii="宋体" w:hAnsi="宋体"/>
          <w:sz w:val="28"/>
          <w:szCs w:val="28"/>
        </w:rPr>
        <w:object w:dxaOrig="1440" w:dyaOrig="1440" w14:anchorId="2EB262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130.5pt;margin-top:33.15pt;width:141pt;height:37pt;z-index:251653120">
            <v:imagedata r:id="rId6" o:title=""/>
          </v:shape>
          <o:OLEObject Type="Embed" ProgID="Equation.3" ShapeID="_x0000_s2050" DrawAspect="Content" ObjectID="_1715350533" r:id="rId7">
            <o:FieldCodes>\* MERGEFORMAT</o:FieldCodes>
          </o:OLEObject>
        </w:object>
      </w:r>
      <w:r w:rsidR="006C3CB8" w:rsidRPr="0099606A">
        <w:rPr>
          <w:rFonts w:ascii="宋体" w:hAnsi="宋体" w:hint="eastAsia"/>
          <w:sz w:val="28"/>
          <w:szCs w:val="28"/>
        </w:rPr>
        <w:t>1．</w:t>
      </w:r>
      <w:r w:rsidR="008E5E9B">
        <w:rPr>
          <w:rFonts w:ascii="宋体" w:hAnsi="宋体" w:hint="eastAsia"/>
          <w:sz w:val="28"/>
          <w:szCs w:val="28"/>
        </w:rPr>
        <w:t>火电厂机组输出功率与锅炉给煤量之间的数学模型为：</w:t>
      </w:r>
    </w:p>
    <w:p w14:paraId="45AF2474" w14:textId="77777777" w:rsidR="006C3CB8" w:rsidRDefault="006C3CB8" w:rsidP="006C3CB8">
      <w:pPr>
        <w:rPr>
          <w:sz w:val="28"/>
          <w:szCs w:val="28"/>
        </w:rPr>
      </w:pPr>
    </w:p>
    <w:p w14:paraId="6B164650" w14:textId="77777777" w:rsidR="008E5E9B" w:rsidRDefault="008E5E9B" w:rsidP="006C3C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设计模糊控制器，实现功率的稳定控制。</w:t>
      </w:r>
    </w:p>
    <w:p w14:paraId="5094528A" w14:textId="77777777" w:rsidR="006C3CB8" w:rsidRPr="0099606A" w:rsidRDefault="006C3CB8" w:rsidP="006C3CB8">
      <w:pPr>
        <w:rPr>
          <w:sz w:val="28"/>
          <w:szCs w:val="28"/>
        </w:rPr>
      </w:pPr>
      <w:r w:rsidRPr="0099606A">
        <w:rPr>
          <w:rFonts w:hint="eastAsia"/>
          <w:sz w:val="28"/>
          <w:szCs w:val="28"/>
        </w:rPr>
        <w:t>2</w:t>
      </w:r>
      <w:r w:rsidRPr="0099606A">
        <w:rPr>
          <w:rFonts w:hint="eastAsia"/>
          <w:sz w:val="28"/>
          <w:szCs w:val="28"/>
        </w:rPr>
        <w:t>．</w:t>
      </w:r>
      <w:r w:rsidR="008E5E9B">
        <w:rPr>
          <w:rFonts w:ascii="宋体" w:hAnsi="宋体" w:hint="eastAsia"/>
          <w:sz w:val="28"/>
          <w:szCs w:val="28"/>
        </w:rPr>
        <w:t>火电厂主蒸汽压力与</w:t>
      </w:r>
      <w:r w:rsidR="00A60D98">
        <w:rPr>
          <w:rFonts w:ascii="宋体" w:hAnsi="宋体" w:hint="eastAsia"/>
          <w:sz w:val="28"/>
          <w:szCs w:val="28"/>
        </w:rPr>
        <w:t>汽轮机</w:t>
      </w:r>
      <w:r w:rsidR="00C401B6">
        <w:rPr>
          <w:rFonts w:ascii="宋体" w:hAnsi="宋体" w:hint="eastAsia"/>
          <w:sz w:val="28"/>
          <w:szCs w:val="28"/>
        </w:rPr>
        <w:t>主</w:t>
      </w:r>
      <w:r w:rsidR="000D0ADE">
        <w:rPr>
          <w:rFonts w:ascii="宋体" w:hAnsi="宋体" w:hint="eastAsia"/>
          <w:sz w:val="28"/>
          <w:szCs w:val="28"/>
        </w:rPr>
        <w:t>汽门调节阀</w:t>
      </w:r>
      <w:r w:rsidR="008E5E9B">
        <w:rPr>
          <w:rFonts w:ascii="宋体" w:hAnsi="宋体" w:hint="eastAsia"/>
          <w:sz w:val="28"/>
          <w:szCs w:val="28"/>
        </w:rPr>
        <w:t>之间的数学模型为</w:t>
      </w:r>
      <w:r w:rsidRPr="0099606A">
        <w:rPr>
          <w:rFonts w:hint="eastAsia"/>
          <w:sz w:val="28"/>
          <w:szCs w:val="28"/>
        </w:rPr>
        <w:t>：</w:t>
      </w:r>
    </w:p>
    <w:p w14:paraId="652F4C20" w14:textId="77777777" w:rsidR="006C3CB8" w:rsidRPr="0099606A" w:rsidRDefault="00B538FD" w:rsidP="006C3CB8">
      <w:pPr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0C69E9CB">
          <v:shape id="Object 3" o:spid="_x0000_s2051" type="#_x0000_t75" style="position:absolute;left:0;text-align:left;margin-left:85.5pt;margin-top:7pt;width:177pt;height:35pt;z-index:2516541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" filled="t" fillcolor="#9c0" stroked="t" strokecolor="gray">
            <v:imagedata r:id="rId8" o:title=""/>
          </v:shape>
          <o:OLEObject Type="Embed" ProgID="Equation.3" ShapeID="Object 3" DrawAspect="Content" ObjectID="_1715350534" r:id="rId9"/>
        </w:object>
      </w:r>
    </w:p>
    <w:p w14:paraId="62885937" w14:textId="77777777" w:rsidR="006C3CB8" w:rsidRPr="0099606A" w:rsidRDefault="006C3CB8" w:rsidP="006C3CB8">
      <w:pPr>
        <w:rPr>
          <w:sz w:val="28"/>
          <w:szCs w:val="28"/>
        </w:rPr>
      </w:pPr>
    </w:p>
    <w:p w14:paraId="23D37AE8" w14:textId="77777777" w:rsidR="006C3CB8" w:rsidRDefault="006C3CB8" w:rsidP="006C3CB8">
      <w:pPr>
        <w:tabs>
          <w:tab w:val="left" w:pos="5000"/>
        </w:tabs>
        <w:rPr>
          <w:rFonts w:ascii="宋体" w:hAnsi="宋体"/>
          <w:sz w:val="28"/>
          <w:szCs w:val="28"/>
        </w:rPr>
      </w:pPr>
      <w:r w:rsidRPr="0099606A">
        <w:rPr>
          <w:rFonts w:ascii="宋体" w:hAnsi="宋体" w:hint="eastAsia"/>
          <w:sz w:val="28"/>
          <w:szCs w:val="28"/>
        </w:rPr>
        <w:t>设计模糊控制器，实现</w:t>
      </w:r>
      <w:r w:rsidR="00C401B6">
        <w:rPr>
          <w:rFonts w:ascii="宋体" w:hAnsi="宋体" w:hint="eastAsia"/>
          <w:sz w:val="28"/>
          <w:szCs w:val="28"/>
        </w:rPr>
        <w:t>主蒸汽压力的稳定</w:t>
      </w:r>
      <w:r w:rsidRPr="0099606A">
        <w:rPr>
          <w:rFonts w:ascii="宋体" w:hAnsi="宋体" w:hint="eastAsia"/>
          <w:sz w:val="28"/>
          <w:szCs w:val="28"/>
        </w:rPr>
        <w:t>控制。</w:t>
      </w:r>
    </w:p>
    <w:p w14:paraId="031EEDA7" w14:textId="77777777" w:rsidR="000D0ADE" w:rsidRPr="0099606A" w:rsidRDefault="00B538FD" w:rsidP="000D0ADE">
      <w:pPr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563AD7A1">
          <v:shape id="_x0000_s2063" type="#_x0000_t75" style="position:absolute;left:0;text-align:left;margin-left:88.15pt;margin-top:29.25pt;width:181pt;height:35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" filled="t" fillcolor="#9c0" stroked="t" strokecolor="gray">
            <v:imagedata r:id="rId10" o:title=""/>
          </v:shape>
          <o:OLEObject Type="Embed" ProgID="Equation.3" ShapeID="_x0000_s2063" DrawAspect="Content" ObjectID="_1715350535" r:id="rId11"/>
        </w:object>
      </w:r>
      <w:r w:rsidR="008220C0">
        <w:rPr>
          <w:rFonts w:hint="eastAsia"/>
          <w:sz w:val="28"/>
          <w:szCs w:val="28"/>
        </w:rPr>
        <w:t>3</w:t>
      </w:r>
      <w:r w:rsidR="008220C0">
        <w:rPr>
          <w:rFonts w:hint="eastAsia"/>
          <w:sz w:val="28"/>
          <w:szCs w:val="28"/>
        </w:rPr>
        <w:t>．</w:t>
      </w:r>
      <w:r w:rsidR="000D0ADE">
        <w:rPr>
          <w:rFonts w:ascii="宋体" w:hAnsi="宋体" w:hint="eastAsia"/>
          <w:sz w:val="28"/>
          <w:szCs w:val="28"/>
        </w:rPr>
        <w:t>火电厂机组输出功率与汽轮机主汽门调节阀之间的数学模型为：</w:t>
      </w:r>
    </w:p>
    <w:p w14:paraId="548FCB33" w14:textId="77777777" w:rsidR="000D0ADE" w:rsidRDefault="000D0ADE" w:rsidP="000D0ADE">
      <w:pPr>
        <w:rPr>
          <w:sz w:val="28"/>
          <w:szCs w:val="28"/>
        </w:rPr>
      </w:pPr>
    </w:p>
    <w:p w14:paraId="2B7351D3" w14:textId="77777777" w:rsidR="00D63ECA" w:rsidRDefault="00D63ECA" w:rsidP="000D0ADE">
      <w:pPr>
        <w:rPr>
          <w:sz w:val="28"/>
          <w:szCs w:val="28"/>
        </w:rPr>
      </w:pPr>
    </w:p>
    <w:p w14:paraId="0216E485" w14:textId="77777777" w:rsidR="008220C0" w:rsidRPr="008220C0" w:rsidRDefault="000D0ADE" w:rsidP="000D0ADE">
      <w:pPr>
        <w:tabs>
          <w:tab w:val="left" w:pos="500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设计模糊控制器，实现功率的稳定控制。</w:t>
      </w:r>
    </w:p>
    <w:p w14:paraId="43498620" w14:textId="77777777" w:rsidR="008220C0" w:rsidRDefault="00B538FD" w:rsidP="006C3CB8">
      <w:pPr>
        <w:tabs>
          <w:tab w:val="left" w:pos="5000"/>
        </w:tabs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2A6F0EE3">
          <v:shape id="_x0000_s2064" type="#_x0000_t75" style="position:absolute;left:0;text-align:left;margin-left:99.15pt;margin-top:30.3pt;width:141pt;height:37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" filled="t" fillcolor="#9c0" stroked="t" strokecolor="gray">
            <v:imagedata r:id="rId12" o:title=""/>
          </v:shape>
          <o:OLEObject Type="Embed" ProgID="Equation.3" ShapeID="_x0000_s2064" DrawAspect="Content" ObjectID="_1715350536" r:id="rId13"/>
        </w:object>
      </w:r>
      <w:r w:rsidR="000D0ADE">
        <w:rPr>
          <w:rFonts w:hint="eastAsia"/>
          <w:sz w:val="28"/>
          <w:szCs w:val="28"/>
        </w:rPr>
        <w:t>4.</w:t>
      </w:r>
      <w:r w:rsidR="000D0ADE" w:rsidRPr="000D0ADE">
        <w:rPr>
          <w:rFonts w:ascii="宋体" w:hAnsi="宋体" w:hint="eastAsia"/>
          <w:sz w:val="28"/>
          <w:szCs w:val="28"/>
        </w:rPr>
        <w:t xml:space="preserve"> </w:t>
      </w:r>
      <w:r w:rsidR="000D0ADE">
        <w:rPr>
          <w:rFonts w:ascii="宋体" w:hAnsi="宋体" w:hint="eastAsia"/>
          <w:sz w:val="28"/>
          <w:szCs w:val="28"/>
        </w:rPr>
        <w:t>火电厂主蒸汽压力与锅炉给煤量之间的数学模型为</w:t>
      </w:r>
      <w:r w:rsidR="000D0ADE" w:rsidRPr="0099606A">
        <w:rPr>
          <w:rFonts w:hint="eastAsia"/>
          <w:sz w:val="28"/>
          <w:szCs w:val="28"/>
        </w:rPr>
        <w:t>：</w:t>
      </w:r>
    </w:p>
    <w:p w14:paraId="76AB6239" w14:textId="77777777" w:rsidR="000D0ADE" w:rsidRDefault="000D0ADE" w:rsidP="006C3CB8">
      <w:pPr>
        <w:tabs>
          <w:tab w:val="left" w:pos="5000"/>
        </w:tabs>
        <w:rPr>
          <w:sz w:val="28"/>
          <w:szCs w:val="28"/>
        </w:rPr>
      </w:pPr>
    </w:p>
    <w:p w14:paraId="27E42B6E" w14:textId="77777777" w:rsidR="000D0ADE" w:rsidRDefault="000D0ADE" w:rsidP="006C3CB8">
      <w:pPr>
        <w:tabs>
          <w:tab w:val="left" w:pos="5000"/>
        </w:tabs>
        <w:rPr>
          <w:sz w:val="28"/>
          <w:szCs w:val="28"/>
        </w:rPr>
      </w:pPr>
    </w:p>
    <w:p w14:paraId="7762E536" w14:textId="77777777" w:rsidR="000D0ADE" w:rsidRDefault="003B7951" w:rsidP="006C3CB8">
      <w:pPr>
        <w:tabs>
          <w:tab w:val="left" w:pos="5000"/>
        </w:tabs>
        <w:rPr>
          <w:sz w:val="28"/>
          <w:szCs w:val="28"/>
        </w:rPr>
      </w:pPr>
      <w:r w:rsidRPr="0099606A">
        <w:rPr>
          <w:rFonts w:ascii="宋体" w:hAnsi="宋体" w:hint="eastAsia"/>
          <w:sz w:val="28"/>
          <w:szCs w:val="28"/>
        </w:rPr>
        <w:t>设计模糊控制器，实现</w:t>
      </w:r>
      <w:r>
        <w:rPr>
          <w:rFonts w:ascii="宋体" w:hAnsi="宋体" w:hint="eastAsia"/>
          <w:sz w:val="28"/>
          <w:szCs w:val="28"/>
        </w:rPr>
        <w:t>主蒸汽压力的稳定</w:t>
      </w:r>
      <w:r w:rsidRPr="0099606A">
        <w:rPr>
          <w:rFonts w:ascii="宋体" w:hAnsi="宋体" w:hint="eastAsia"/>
          <w:sz w:val="28"/>
          <w:szCs w:val="28"/>
        </w:rPr>
        <w:t>控制。</w:t>
      </w:r>
    </w:p>
    <w:p w14:paraId="2800490C" w14:textId="77777777" w:rsidR="006C3CB8" w:rsidRPr="00AB5F12" w:rsidRDefault="003B7951" w:rsidP="006C3CB8">
      <w:pPr>
        <w:tabs>
          <w:tab w:val="left" w:pos="500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6C3CB8" w:rsidRPr="00AB5F12">
        <w:rPr>
          <w:sz w:val="28"/>
          <w:szCs w:val="28"/>
        </w:rPr>
        <w:t>.</w:t>
      </w:r>
      <w:r w:rsidR="006C3CB8" w:rsidRPr="00AB5F12">
        <w:rPr>
          <w:rFonts w:hint="eastAsia"/>
          <w:sz w:val="28"/>
          <w:szCs w:val="28"/>
        </w:rPr>
        <w:t>被控对象数学模型如下，设计模糊控制器，克服大滞后环节的影响。</w:t>
      </w:r>
    </w:p>
    <w:p w14:paraId="2DFF11B9" w14:textId="77777777" w:rsidR="006C3CB8" w:rsidRDefault="00B538FD" w:rsidP="006C3CB8">
      <w:pPr>
        <w:tabs>
          <w:tab w:val="left" w:pos="5000"/>
        </w:tabs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019AD450">
          <v:shape id="Object 6" o:spid="_x0000_s2053" type="#_x0000_t75" style="position:absolute;left:0;text-align:left;margin-left:82.75pt;margin-top:6pt;width:167pt;height:33pt;z-index:251655168;visibility:visible">
            <v:imagedata r:id="rId14" o:title=""/>
          </v:shape>
          <o:OLEObject Type="Embed" ProgID="Equation.3" ShapeID="Object 6" DrawAspect="Content" ObjectID="_1715350537" r:id="rId15"/>
        </w:object>
      </w:r>
    </w:p>
    <w:p w14:paraId="2D57C12C" w14:textId="77777777" w:rsidR="006C3CB8" w:rsidRDefault="006C3CB8" w:rsidP="006C3CB8">
      <w:pPr>
        <w:tabs>
          <w:tab w:val="left" w:pos="60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A9A7C18" w14:textId="77777777" w:rsidR="00D853E1" w:rsidRDefault="007142B3" w:rsidP="00D853E1">
      <w:pPr>
        <w:spacing w:line="440" w:lineRule="exact"/>
        <w:rPr>
          <w:iCs/>
          <w:sz w:val="24"/>
        </w:rPr>
      </w:pPr>
      <w:r>
        <w:rPr>
          <w:rFonts w:hint="eastAsia"/>
          <w:sz w:val="28"/>
          <w:szCs w:val="28"/>
        </w:rPr>
        <w:t>6</w:t>
      </w:r>
      <w:r w:rsidR="006C3CB8">
        <w:rPr>
          <w:rFonts w:hint="eastAsia"/>
          <w:sz w:val="28"/>
          <w:szCs w:val="28"/>
        </w:rPr>
        <w:t>.</w:t>
      </w:r>
      <w:proofErr w:type="gramStart"/>
      <w:r w:rsidR="00D853E1">
        <w:rPr>
          <w:rFonts w:hint="eastAsia"/>
          <w:sz w:val="28"/>
          <w:szCs w:val="28"/>
        </w:rPr>
        <w:t>双容水箱</w:t>
      </w:r>
      <w:proofErr w:type="gramEnd"/>
      <w:r w:rsidR="00D853E1">
        <w:rPr>
          <w:rFonts w:hint="eastAsia"/>
          <w:sz w:val="28"/>
          <w:szCs w:val="28"/>
        </w:rPr>
        <w:t>的水位与给水电磁阀之间的传递函数为：</w:t>
      </w:r>
    </w:p>
    <w:p w14:paraId="339766A8" w14:textId="77777777" w:rsidR="00D853E1" w:rsidRDefault="00D853E1" w:rsidP="00D853E1">
      <w:pPr>
        <w:spacing w:before="100" w:beforeAutospacing="1" w:line="480" w:lineRule="auto"/>
        <w:rPr>
          <w:sz w:val="24"/>
        </w:rPr>
      </w:pPr>
      <m:oMathPara>
        <m:oMath>
          <m:r>
            <w:rPr>
              <w:rFonts w:ascii="Cambria Math" w:eastAsia="Cambria Math" w:hAnsi="Cambria Math"/>
              <w:sz w:val="24"/>
            </w:rPr>
            <m:t>G</m:t>
          </m:r>
          <m:d>
            <m:dPr>
              <m:ctrlPr>
                <w:rPr>
                  <w:rFonts w:ascii="Cambria Math" w:eastAsia="Cambria Math" w:hAnsi="Cambria Math"/>
                  <w:sz w:val="24"/>
                </w:rPr>
              </m:ctrlPr>
            </m:dPr>
            <m:e>
              <m:r>
                <w:rPr>
                  <w:rFonts w:ascii="Cambria Math" w:eastAsia="Cambria Math" w:hAnsi="Cambria Math"/>
                  <w:sz w:val="24"/>
                </w:rPr>
                <m:t>s</m:t>
              </m:r>
            </m:e>
          </m:d>
          <m:r>
            <w:rPr>
              <w:rFonts w:ascii="Cambria Math" w:eastAsia="Cambria Math" w:hAnsi="Cambria Math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Cambria Math" w:hAnsi="Cambria Math"/>
                  <w:sz w:val="24"/>
                </w:rPr>
                <m:t>2.1</m:t>
              </m:r>
            </m:num>
            <m:den>
              <m:d>
                <m:dPr>
                  <m:ctrlPr>
                    <w:rPr>
                      <w:rFonts w:ascii="Cambria Math" w:eastAsia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</w:rPr>
                    <m:t>189.66s+1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</w:rPr>
                    <m:t>422.34s+1</m:t>
                  </m:r>
                </m:e>
              </m:d>
            </m:den>
          </m:f>
          <m:sSup>
            <m:sSupPr>
              <m:ctrlPr>
                <w:rPr>
                  <w:rFonts w:ascii="Cambria Math" w:eastAsia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eastAsia="Cambria Math" w:hAnsi="Cambria Math"/>
                  <w:sz w:val="24"/>
                </w:rPr>
                <m:t>-5s</m:t>
              </m:r>
            </m:sup>
          </m:sSup>
        </m:oMath>
      </m:oMathPara>
    </w:p>
    <w:p w14:paraId="524A0EE0" w14:textId="77777777" w:rsidR="00D853E1" w:rsidRPr="003800BC" w:rsidRDefault="00D853E1" w:rsidP="006C3CB8">
      <w:pPr>
        <w:tabs>
          <w:tab w:val="left" w:pos="6040"/>
        </w:tabs>
        <w:rPr>
          <w:sz w:val="28"/>
          <w:szCs w:val="28"/>
        </w:rPr>
      </w:pPr>
      <w:r w:rsidRPr="0099606A">
        <w:rPr>
          <w:rFonts w:ascii="宋体" w:hAnsi="宋体" w:hint="eastAsia"/>
          <w:sz w:val="28"/>
          <w:szCs w:val="28"/>
        </w:rPr>
        <w:t>设计模糊控制器，实现</w:t>
      </w:r>
      <w:r>
        <w:rPr>
          <w:rFonts w:ascii="宋体" w:hAnsi="宋体" w:hint="eastAsia"/>
          <w:sz w:val="28"/>
          <w:szCs w:val="28"/>
        </w:rPr>
        <w:t>水位的稳定</w:t>
      </w:r>
      <w:r w:rsidRPr="0099606A">
        <w:rPr>
          <w:rFonts w:ascii="宋体" w:hAnsi="宋体" w:hint="eastAsia"/>
          <w:sz w:val="28"/>
          <w:szCs w:val="28"/>
        </w:rPr>
        <w:t>控制。</w:t>
      </w:r>
    </w:p>
    <w:p w14:paraId="7E298B07" w14:textId="77777777" w:rsidR="006C3CB8" w:rsidRDefault="006C3CB8" w:rsidP="006C3CB8">
      <w:pPr>
        <w:tabs>
          <w:tab w:val="left" w:pos="6040"/>
        </w:tabs>
        <w:rPr>
          <w:sz w:val="28"/>
          <w:szCs w:val="28"/>
        </w:rPr>
      </w:pPr>
    </w:p>
    <w:p w14:paraId="1AC77BB7" w14:textId="77777777" w:rsidR="006C3CB8" w:rsidRDefault="00B538FD" w:rsidP="00726ED4">
      <w:pPr>
        <w:tabs>
          <w:tab w:val="left" w:pos="466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object w:dxaOrig="1440" w:dyaOrig="1440" w14:anchorId="2BCFBD3B">
          <v:shape id="_x0000_s2057" type="#_x0000_t75" style="position:absolute;left:0;text-align:left;margin-left:88.95pt;margin-top:29.9pt;width:96.95pt;height:31.9pt;z-index:251656192;visibility:visible">
            <v:imagedata r:id="rId16" o:title=""/>
          </v:shape>
          <o:OLEObject Type="Embed" ProgID="Equation.3" ShapeID="_x0000_s2057" DrawAspect="Content" ObjectID="_1715350538" r:id="rId17"/>
        </w:object>
      </w:r>
      <w:r>
        <w:rPr>
          <w:noProof/>
          <w:sz w:val="28"/>
          <w:szCs w:val="28"/>
        </w:rPr>
        <w:object w:dxaOrig="1440" w:dyaOrig="1440" w14:anchorId="5B9B54CD">
          <v:shape id="_x0000_s2056" type="#_x0000_t75" style="position:absolute;left:0;text-align:left;margin-left:178.8pt;margin-top:-3.1pt;width:167pt;height:33pt;z-index:251657216;visibility:visible">
            <v:imagedata r:id="rId18" o:title=""/>
          </v:shape>
          <o:OLEObject Type="Embed" ProgID="Equation.3" ShapeID="_x0000_s2056" DrawAspect="Content" ObjectID="_1715350539" r:id="rId19"/>
        </w:object>
      </w:r>
      <w:r w:rsidR="00726ED4">
        <w:rPr>
          <w:rFonts w:hint="eastAsia"/>
          <w:sz w:val="28"/>
          <w:szCs w:val="28"/>
        </w:rPr>
        <w:t>7</w:t>
      </w:r>
      <w:r w:rsidR="006C3CB8">
        <w:rPr>
          <w:rFonts w:hint="eastAsia"/>
          <w:sz w:val="28"/>
          <w:szCs w:val="28"/>
        </w:rPr>
        <w:t>.</w:t>
      </w:r>
      <w:r w:rsidR="006C3CB8">
        <w:rPr>
          <w:rFonts w:hint="eastAsia"/>
          <w:sz w:val="28"/>
          <w:szCs w:val="28"/>
        </w:rPr>
        <w:t>同步发电机简化数学模型为</w:t>
      </w:r>
      <w:r w:rsidR="00726ED4">
        <w:rPr>
          <w:rFonts w:hint="eastAsia"/>
          <w:sz w:val="28"/>
          <w:szCs w:val="28"/>
        </w:rPr>
        <w:t xml:space="preserve">                       </w:t>
      </w:r>
      <w:r w:rsidR="00726ED4">
        <w:rPr>
          <w:rFonts w:hint="eastAsia"/>
          <w:sz w:val="28"/>
          <w:szCs w:val="28"/>
        </w:rPr>
        <w:t>，</w:t>
      </w:r>
      <w:r w:rsidR="006C3CB8">
        <w:rPr>
          <w:rFonts w:hint="eastAsia"/>
          <w:sz w:val="28"/>
          <w:szCs w:val="28"/>
        </w:rPr>
        <w:t>测量变送器传递函数为</w:t>
      </w:r>
      <w:r w:rsidR="006C3CB8">
        <w:rPr>
          <w:rFonts w:hint="eastAsia"/>
          <w:sz w:val="28"/>
          <w:szCs w:val="28"/>
        </w:rPr>
        <w:t xml:space="preserve">                </w:t>
      </w:r>
      <w:r w:rsidR="006C3CB8">
        <w:rPr>
          <w:rFonts w:hint="eastAsia"/>
          <w:sz w:val="28"/>
          <w:szCs w:val="28"/>
        </w:rPr>
        <w:t>，设计模糊励磁调节器。</w:t>
      </w:r>
    </w:p>
    <w:p w14:paraId="71E1CBCE" w14:textId="77777777" w:rsidR="006C3CB8" w:rsidRPr="00F711E9" w:rsidRDefault="00B538FD" w:rsidP="006C3CB8">
      <w:pPr>
        <w:tabs>
          <w:tab w:val="left" w:pos="7280"/>
        </w:tabs>
        <w:rPr>
          <w:color w:val="FF0000"/>
          <w:sz w:val="28"/>
          <w:szCs w:val="28"/>
        </w:rPr>
      </w:pPr>
      <w:r w:rsidRPr="00F711E9">
        <w:rPr>
          <w:noProof/>
          <w:color w:val="FF0000"/>
          <w:sz w:val="28"/>
          <w:szCs w:val="28"/>
        </w:rPr>
        <w:object w:dxaOrig="1440" w:dyaOrig="1440" w14:anchorId="7111360B">
          <v:shape id="_x0000_s2060" type="#_x0000_t75" style="position:absolute;left:0;text-align:left;margin-left:17.9pt;margin-top:33.7pt;width:168pt;height:33pt;z-index:251658240;visibility:visible">
            <v:imagedata r:id="rId20" o:title=""/>
          </v:shape>
          <o:OLEObject Type="Embed" ProgID="Equation.3" ShapeID="_x0000_s2060" DrawAspect="Content" ObjectID="_1715350540" r:id="rId21"/>
        </w:object>
      </w:r>
      <w:r w:rsidR="00726ED4" w:rsidRPr="00F711E9">
        <w:rPr>
          <w:rFonts w:hint="eastAsia"/>
          <w:color w:val="FF0000"/>
          <w:sz w:val="28"/>
          <w:szCs w:val="28"/>
        </w:rPr>
        <w:t>8</w:t>
      </w:r>
      <w:r w:rsidR="006C3CB8" w:rsidRPr="00F711E9">
        <w:rPr>
          <w:rFonts w:hint="eastAsia"/>
          <w:color w:val="FF0000"/>
          <w:sz w:val="28"/>
          <w:szCs w:val="28"/>
        </w:rPr>
        <w:t xml:space="preserve">. </w:t>
      </w:r>
      <w:r w:rsidR="006C3CB8" w:rsidRPr="00F711E9">
        <w:rPr>
          <w:rFonts w:hint="eastAsia"/>
          <w:color w:val="FF0000"/>
          <w:sz w:val="28"/>
          <w:szCs w:val="28"/>
        </w:rPr>
        <w:t>火电厂循环流化床锅炉，</w:t>
      </w:r>
      <w:proofErr w:type="gramStart"/>
      <w:r w:rsidR="006C3CB8" w:rsidRPr="00F711E9">
        <w:rPr>
          <w:rFonts w:hint="eastAsia"/>
          <w:color w:val="FF0000"/>
          <w:sz w:val="28"/>
          <w:szCs w:val="28"/>
        </w:rPr>
        <w:t>床温与</w:t>
      </w:r>
      <w:proofErr w:type="gramEnd"/>
      <w:r w:rsidR="006C3CB8" w:rsidRPr="00F711E9">
        <w:rPr>
          <w:rFonts w:hint="eastAsia"/>
          <w:color w:val="FF0000"/>
          <w:sz w:val="28"/>
          <w:szCs w:val="28"/>
        </w:rPr>
        <w:t>给煤量之间的数学模型为</w:t>
      </w:r>
      <w:r w:rsidR="006C3CB8" w:rsidRPr="00F711E9">
        <w:rPr>
          <w:rFonts w:hint="eastAsia"/>
          <w:color w:val="FF0000"/>
          <w:sz w:val="28"/>
          <w:szCs w:val="28"/>
        </w:rPr>
        <w:t xml:space="preserve">                         </w:t>
      </w:r>
      <w:r w:rsidR="006C3CB8" w:rsidRPr="00F711E9">
        <w:rPr>
          <w:rFonts w:hint="eastAsia"/>
          <w:color w:val="FF0000"/>
          <w:sz w:val="28"/>
          <w:szCs w:val="28"/>
        </w:rPr>
        <w:t>，</w:t>
      </w:r>
      <w:proofErr w:type="gramStart"/>
      <w:r w:rsidR="006C3CB8" w:rsidRPr="00F711E9">
        <w:rPr>
          <w:rFonts w:hint="eastAsia"/>
          <w:color w:val="FF0000"/>
          <w:sz w:val="28"/>
          <w:szCs w:val="28"/>
        </w:rPr>
        <w:t>设计床温模糊</w:t>
      </w:r>
      <w:proofErr w:type="gramEnd"/>
      <w:r w:rsidR="006C3CB8" w:rsidRPr="00F711E9">
        <w:rPr>
          <w:rFonts w:hint="eastAsia"/>
          <w:color w:val="FF0000"/>
          <w:sz w:val="28"/>
          <w:szCs w:val="28"/>
        </w:rPr>
        <w:t>调节器。</w:t>
      </w:r>
    </w:p>
    <w:p w14:paraId="7E54A41B" w14:textId="77777777" w:rsidR="006C3CB8" w:rsidRDefault="00B538FD" w:rsidP="006C3CB8">
      <w:pPr>
        <w:tabs>
          <w:tab w:val="left" w:pos="7280"/>
        </w:tabs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3C532601">
          <v:shape id="_x0000_s2061" type="#_x0000_t75" style="position:absolute;left:0;text-align:left;margin-left:24.9pt;margin-top:25.3pt;width:168pt;height:33pt;z-index:251659264;visibility:visible">
            <v:imagedata r:id="rId22" o:title=""/>
          </v:shape>
          <o:OLEObject Type="Embed" ProgID="Equation.3" ShapeID="_x0000_s2061" DrawAspect="Content" ObjectID="_1715350541" r:id="rId23"/>
        </w:object>
      </w:r>
      <w:r w:rsidR="00726ED4">
        <w:rPr>
          <w:rFonts w:hint="eastAsia"/>
          <w:sz w:val="28"/>
          <w:szCs w:val="28"/>
        </w:rPr>
        <w:t>9</w:t>
      </w:r>
      <w:r w:rsidR="006C3CB8">
        <w:rPr>
          <w:rFonts w:hint="eastAsia"/>
          <w:sz w:val="28"/>
          <w:szCs w:val="28"/>
        </w:rPr>
        <w:t>.</w:t>
      </w:r>
      <w:r w:rsidR="006C3CB8" w:rsidRPr="00D86380">
        <w:rPr>
          <w:rFonts w:hint="eastAsia"/>
          <w:sz w:val="28"/>
          <w:szCs w:val="28"/>
        </w:rPr>
        <w:t xml:space="preserve"> </w:t>
      </w:r>
      <w:r w:rsidR="006C3CB8">
        <w:rPr>
          <w:rFonts w:hint="eastAsia"/>
          <w:sz w:val="28"/>
          <w:szCs w:val="28"/>
        </w:rPr>
        <w:t>火电厂循环流化床锅炉，主</w:t>
      </w:r>
      <w:proofErr w:type="gramStart"/>
      <w:r w:rsidR="006C3CB8">
        <w:rPr>
          <w:rFonts w:hint="eastAsia"/>
          <w:sz w:val="28"/>
          <w:szCs w:val="28"/>
        </w:rPr>
        <w:t>汽压力</w:t>
      </w:r>
      <w:proofErr w:type="gramEnd"/>
      <w:r w:rsidR="006C3CB8">
        <w:rPr>
          <w:rFonts w:hint="eastAsia"/>
          <w:sz w:val="28"/>
          <w:szCs w:val="28"/>
        </w:rPr>
        <w:t>与给煤量之间的数学模型为</w:t>
      </w:r>
      <w:r w:rsidR="006C3CB8">
        <w:rPr>
          <w:rFonts w:hint="eastAsia"/>
          <w:sz w:val="28"/>
          <w:szCs w:val="28"/>
        </w:rPr>
        <w:t xml:space="preserve">                         </w:t>
      </w:r>
      <w:r w:rsidR="006C3CB8">
        <w:rPr>
          <w:rFonts w:hint="eastAsia"/>
          <w:sz w:val="28"/>
          <w:szCs w:val="28"/>
        </w:rPr>
        <w:t>，设计汽压模糊调节器。</w:t>
      </w:r>
    </w:p>
    <w:p w14:paraId="10288CD5" w14:textId="77777777" w:rsidR="006C3CB8" w:rsidRPr="00956BD8" w:rsidRDefault="00B538FD" w:rsidP="006C3CB8">
      <w:pPr>
        <w:tabs>
          <w:tab w:val="left" w:pos="7280"/>
        </w:tabs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5CE5BE51">
          <v:shape id="_x0000_s2062" type="#_x0000_t75" style="position:absolute;left:0;text-align:left;margin-left:21.9pt;margin-top:29.9pt;width:154pt;height:33pt;z-index:251660288;visibility:visible">
            <v:imagedata r:id="rId24" o:title=""/>
          </v:shape>
          <o:OLEObject Type="Embed" ProgID="Equation.3" ShapeID="_x0000_s2062" DrawAspect="Content" ObjectID="_1715350542" r:id="rId25"/>
        </w:object>
      </w:r>
      <w:r w:rsidR="00726ED4">
        <w:rPr>
          <w:rFonts w:hint="eastAsia"/>
          <w:sz w:val="28"/>
          <w:szCs w:val="28"/>
        </w:rPr>
        <w:t>10</w:t>
      </w:r>
      <w:r w:rsidR="006C3CB8">
        <w:rPr>
          <w:rFonts w:hint="eastAsia"/>
          <w:sz w:val="28"/>
          <w:szCs w:val="28"/>
        </w:rPr>
        <w:t>.</w:t>
      </w:r>
      <w:r w:rsidR="006C3CB8" w:rsidRPr="00D86380">
        <w:rPr>
          <w:rFonts w:hint="eastAsia"/>
          <w:sz w:val="28"/>
          <w:szCs w:val="28"/>
        </w:rPr>
        <w:t xml:space="preserve"> </w:t>
      </w:r>
      <w:r w:rsidR="006C3CB8">
        <w:rPr>
          <w:rFonts w:hint="eastAsia"/>
          <w:sz w:val="28"/>
          <w:szCs w:val="28"/>
        </w:rPr>
        <w:t>火电厂循环流化床锅炉，</w:t>
      </w:r>
      <w:proofErr w:type="gramStart"/>
      <w:r w:rsidR="006C3CB8">
        <w:rPr>
          <w:rFonts w:hint="eastAsia"/>
          <w:sz w:val="28"/>
          <w:szCs w:val="28"/>
        </w:rPr>
        <w:t>床温与</w:t>
      </w:r>
      <w:proofErr w:type="gramEnd"/>
      <w:r w:rsidR="006C3CB8">
        <w:rPr>
          <w:rFonts w:hint="eastAsia"/>
          <w:sz w:val="28"/>
          <w:szCs w:val="28"/>
        </w:rPr>
        <w:t>排渣量之间的数学模型为</w:t>
      </w:r>
      <w:r w:rsidR="006C3CB8">
        <w:rPr>
          <w:rFonts w:hint="eastAsia"/>
          <w:sz w:val="28"/>
          <w:szCs w:val="28"/>
        </w:rPr>
        <w:t xml:space="preserve">                         </w:t>
      </w:r>
      <w:r w:rsidR="006C3CB8">
        <w:rPr>
          <w:rFonts w:hint="eastAsia"/>
          <w:sz w:val="28"/>
          <w:szCs w:val="28"/>
        </w:rPr>
        <w:t>，</w:t>
      </w:r>
      <w:proofErr w:type="gramStart"/>
      <w:r w:rsidR="006C3CB8">
        <w:rPr>
          <w:rFonts w:hint="eastAsia"/>
          <w:sz w:val="28"/>
          <w:szCs w:val="28"/>
        </w:rPr>
        <w:t>设计床温模糊</w:t>
      </w:r>
      <w:proofErr w:type="gramEnd"/>
      <w:r w:rsidR="006C3CB8">
        <w:rPr>
          <w:rFonts w:hint="eastAsia"/>
          <w:sz w:val="28"/>
          <w:szCs w:val="28"/>
        </w:rPr>
        <w:t>调节器。</w:t>
      </w:r>
    </w:p>
    <w:p w14:paraId="7EAF85F1" w14:textId="77777777" w:rsidR="00905503" w:rsidRPr="006C3CB8" w:rsidRDefault="00B538FD"/>
    <w:sectPr w:rsidR="00905503" w:rsidRPr="006C3CB8" w:rsidSect="00344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A46B4" w14:textId="77777777" w:rsidR="00B538FD" w:rsidRDefault="00B538FD" w:rsidP="006C3CB8">
      <w:r>
        <w:separator/>
      </w:r>
    </w:p>
  </w:endnote>
  <w:endnote w:type="continuationSeparator" w:id="0">
    <w:p w14:paraId="1692864F" w14:textId="77777777" w:rsidR="00B538FD" w:rsidRDefault="00B538FD" w:rsidP="006C3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31D47" w14:textId="77777777" w:rsidR="00B538FD" w:rsidRDefault="00B538FD" w:rsidP="006C3CB8">
      <w:r>
        <w:separator/>
      </w:r>
    </w:p>
  </w:footnote>
  <w:footnote w:type="continuationSeparator" w:id="0">
    <w:p w14:paraId="7F1A71EB" w14:textId="77777777" w:rsidR="00B538FD" w:rsidRDefault="00B538FD" w:rsidP="006C3C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42B5"/>
    <w:rsid w:val="000D0ADE"/>
    <w:rsid w:val="001342B5"/>
    <w:rsid w:val="00162331"/>
    <w:rsid w:val="001D4424"/>
    <w:rsid w:val="003B7951"/>
    <w:rsid w:val="004F79E5"/>
    <w:rsid w:val="006229D7"/>
    <w:rsid w:val="006C3CB8"/>
    <w:rsid w:val="007142B3"/>
    <w:rsid w:val="00726ED4"/>
    <w:rsid w:val="007668BB"/>
    <w:rsid w:val="00790067"/>
    <w:rsid w:val="008220C0"/>
    <w:rsid w:val="008E5E9B"/>
    <w:rsid w:val="00A4184B"/>
    <w:rsid w:val="00A60D98"/>
    <w:rsid w:val="00B538FD"/>
    <w:rsid w:val="00C235B6"/>
    <w:rsid w:val="00C401B6"/>
    <w:rsid w:val="00D63ECA"/>
    <w:rsid w:val="00D853E1"/>
    <w:rsid w:val="00D966E3"/>
    <w:rsid w:val="00F7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4922535E"/>
  <w15:docId w15:val="{2D9F64A4-6796-47D2-80F6-5DA18FF1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C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3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3C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3CB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3CB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C3CB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C3CB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wei shujuan</cp:lastModifiedBy>
  <cp:revision>16</cp:revision>
  <dcterms:created xsi:type="dcterms:W3CDTF">2021-06-07T01:40:00Z</dcterms:created>
  <dcterms:modified xsi:type="dcterms:W3CDTF">2022-05-29T09:28:00Z</dcterms:modified>
</cp:coreProperties>
</file>