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F48B" w14:textId="77777777" w:rsidR="00947606" w:rsidRDefault="00000000">
      <w:pPr>
        <w:tabs>
          <w:tab w:val="left" w:pos="851"/>
        </w:tabs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Разработка на стороне сервера</w:t>
      </w:r>
    </w:p>
    <w:p w14:paraId="38D36F42" w14:textId="77777777" w:rsidR="00947606" w:rsidRDefault="00947606">
      <w:pPr>
        <w:tabs>
          <w:tab w:val="left" w:pos="851"/>
        </w:tabs>
        <w:ind w:firstLine="426"/>
        <w:jc w:val="both"/>
        <w:rPr>
          <w:rStyle w:val="markedcontent"/>
          <w:rFonts w:ascii="Times New Roman" w:hAnsi="Times New Roman" w:cs="Times New Roman"/>
          <w:b/>
          <w:sz w:val="25"/>
          <w:szCs w:val="25"/>
        </w:rPr>
      </w:pPr>
    </w:p>
    <w:p w14:paraId="22600CFF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Ваша задача разработать небольшой сервис для видеохостинга. </w:t>
      </w:r>
    </w:p>
    <w:p w14:paraId="59DF5A31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Тему видеохостинга каждая группа выбирает самостоятельно. Необходимо разработать под выбранную тему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визуал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.</w:t>
      </w:r>
    </w:p>
    <w:p w14:paraId="6893F58C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 Вам необходимо реализовать следующий функционал:</w:t>
      </w:r>
    </w:p>
    <w:p w14:paraId="0F3FDD58" w14:textId="77777777" w:rsidR="00947606" w:rsidRPr="00F31C58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Регистрация, авторизация и выход пользователей</w:t>
      </w:r>
    </w:p>
    <w:p w14:paraId="201B3883" w14:textId="77777777" w:rsidR="00947606" w:rsidRPr="00E41C32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1F4E79" w:themeColor="accent1" w:themeShade="80"/>
          <w:sz w:val="25"/>
          <w:szCs w:val="25"/>
          <w:lang w:eastAsia="ru-RU"/>
        </w:rPr>
      </w:pPr>
      <w:r w:rsidRPr="00E41C32">
        <w:rPr>
          <w:rFonts w:ascii="Times New Roman" w:eastAsia="Times New Roman" w:hAnsi="Times New Roman" w:cs="Times New Roman"/>
          <w:color w:val="1F4E79" w:themeColor="accent1" w:themeShade="80"/>
          <w:sz w:val="25"/>
          <w:szCs w:val="25"/>
          <w:lang w:eastAsia="ru-RU"/>
        </w:rPr>
        <w:t>Разграничение пользователей по ролям (гость, пользователь и администратор)</w:t>
      </w:r>
    </w:p>
    <w:p w14:paraId="4F53AE44" w14:textId="77777777" w:rsidR="00947606" w:rsidRPr="00F31C58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Загрузка видеороликов.</w:t>
      </w:r>
    </w:p>
    <w:p w14:paraId="585134C7" w14:textId="77777777" w:rsidR="00947606" w:rsidRPr="003B2BB9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3B2BB9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 xml:space="preserve">Лайки и </w:t>
      </w:r>
      <w:proofErr w:type="spellStart"/>
      <w:r w:rsidRPr="003B2BB9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дизлайки</w:t>
      </w:r>
      <w:proofErr w:type="spellEnd"/>
      <w:r w:rsidRPr="003B2BB9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 xml:space="preserve"> видеороликов</w:t>
      </w:r>
    </w:p>
    <w:p w14:paraId="3E629A79" w14:textId="77777777" w:rsidR="00947606" w:rsidRPr="00F31C58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Комментарии к видеороликам</w:t>
      </w:r>
    </w:p>
    <w:p w14:paraId="67CCE82D" w14:textId="77777777" w:rsidR="00947606" w:rsidRPr="00E41C32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FFC000" w:themeColor="accent4"/>
          <w:sz w:val="25"/>
          <w:szCs w:val="25"/>
          <w:lang w:eastAsia="ru-RU"/>
        </w:rPr>
      </w:pPr>
      <w:r w:rsidRPr="00E41C32">
        <w:rPr>
          <w:rFonts w:ascii="Times New Roman" w:eastAsia="Times New Roman" w:hAnsi="Times New Roman" w:cs="Times New Roman"/>
          <w:color w:val="FFC000" w:themeColor="accent4"/>
          <w:sz w:val="25"/>
          <w:szCs w:val="25"/>
          <w:lang w:eastAsia="ru-RU"/>
        </w:rPr>
        <w:t>Возможность просматривать список видеороликов (для администратора)</w:t>
      </w:r>
    </w:p>
    <w:p w14:paraId="3AF3E67B" w14:textId="77777777" w:rsidR="00947606" w:rsidRPr="00E41C32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FFC000" w:themeColor="accent4"/>
          <w:sz w:val="25"/>
          <w:szCs w:val="25"/>
          <w:lang w:eastAsia="ru-RU"/>
        </w:rPr>
      </w:pPr>
      <w:r w:rsidRPr="00E41C32">
        <w:rPr>
          <w:rFonts w:ascii="Times New Roman" w:eastAsia="Times New Roman" w:hAnsi="Times New Roman" w:cs="Times New Roman"/>
          <w:color w:val="FFC000" w:themeColor="accent4"/>
          <w:sz w:val="25"/>
          <w:szCs w:val="25"/>
          <w:lang w:eastAsia="ru-RU"/>
        </w:rPr>
        <w:t xml:space="preserve">Возможность накладывать ограничения на видеоролики (для администратора) </w:t>
      </w:r>
    </w:p>
    <w:p w14:paraId="39DDD83F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0EBDC161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u w:val="single"/>
          <w:lang w:eastAsia="ru-RU"/>
        </w:rPr>
        <w:t>Описание проекта и задач</w:t>
      </w:r>
    </w:p>
    <w:p w14:paraId="20B06D92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2B6850E2" w14:textId="77777777" w:rsidR="00947606" w:rsidRDefault="00000000">
      <w:pPr>
        <w:pStyle w:val="af9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Регистрация</w:t>
      </w:r>
    </w:p>
    <w:p w14:paraId="5BF3B595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2F89F9E9" w14:textId="77777777" w:rsidR="00947606" w:rsidRDefault="00000000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Гости должны иметь возможность зарегистрироваться в сервисе.</w:t>
      </w:r>
    </w:p>
    <w:p w14:paraId="5B451EE2" w14:textId="77777777" w:rsidR="00947606" w:rsidRDefault="00000000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Для этого им требуется ввести следующие данные на странице регистрации:</w:t>
      </w:r>
    </w:p>
    <w:p w14:paraId="05BEA9A2" w14:textId="77777777" w:rsidR="00947606" w:rsidRPr="00F31C58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u w:val="single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u w:val="single"/>
          <w:lang w:eastAsia="ru-RU"/>
        </w:rPr>
        <w:t>Никнейм – обязательное поле, уникальное</w:t>
      </w:r>
    </w:p>
    <w:p w14:paraId="7E7E640B" w14:textId="77777777" w:rsidR="00947606" w:rsidRPr="00F31C58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proofErr w:type="spellStart"/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Email</w:t>
      </w:r>
      <w:proofErr w:type="spellEnd"/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 xml:space="preserve"> – обязательное поле, уникальное, </w:t>
      </w:r>
      <w:proofErr w:type="spellStart"/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email</w:t>
      </w:r>
      <w:proofErr w:type="spellEnd"/>
    </w:p>
    <w:p w14:paraId="51D1030A" w14:textId="77777777" w:rsidR="00947606" w:rsidRPr="00F31C58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Пароль – обязательное поле</w:t>
      </w:r>
    </w:p>
    <w:p w14:paraId="5A6E7903" w14:textId="77777777" w:rsidR="00947606" w:rsidRPr="00F31C58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Повтор пароля – обязательное поле, должно совпадать с паролем</w:t>
      </w:r>
    </w:p>
    <w:p w14:paraId="5B2554E2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4236586A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 xml:space="preserve">Данные с формы должны </w:t>
      </w:r>
      <w:proofErr w:type="spellStart"/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валидироваться</w:t>
      </w:r>
      <w:proofErr w:type="spellEnd"/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 xml:space="preserve"> на стороне сервера и в случае ошибки валидации необходимо отобразить соответствующие ошибки на форме.</w:t>
      </w: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 Все зарегистрировавшиеся пользователи должны автоматически получать роль пользователя.</w:t>
      </w:r>
    </w:p>
    <w:p w14:paraId="39EAAD14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7AFEB88C" w14:textId="77777777" w:rsidR="00947606" w:rsidRPr="00F31C58" w:rsidRDefault="00000000">
      <w:pPr>
        <w:pStyle w:val="af9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Авторизация</w:t>
      </w:r>
    </w:p>
    <w:p w14:paraId="18FABC5C" w14:textId="77777777" w:rsidR="00947606" w:rsidRPr="00F31C58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</w:p>
    <w:p w14:paraId="6618E5AB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Пользователи должны иметь возможность авторизоваться в сервисе используя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email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 и пароль. Все ошибки валидации должны отображаться.</w:t>
      </w:r>
    </w:p>
    <w:p w14:paraId="642FBF90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16D4ED7A" w14:textId="77777777" w:rsidR="00947606" w:rsidRPr="00F31C58" w:rsidRDefault="00000000">
      <w:pPr>
        <w:pStyle w:val="af9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Выход</w:t>
      </w:r>
    </w:p>
    <w:p w14:paraId="01A725F5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0467EA2B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Авторизовавшиеся пользователи должны иметь возможность выйти из сервиса нажав на кнопку выхода в меню навигации.</w:t>
      </w:r>
    </w:p>
    <w:p w14:paraId="218F3603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0E17CD85" w14:textId="77777777" w:rsidR="00947606" w:rsidRDefault="00000000">
      <w:pPr>
        <w:pStyle w:val="af9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Просмотр своих видеороликов</w:t>
      </w:r>
    </w:p>
    <w:p w14:paraId="423412E3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62C56D0F" w14:textId="77777777" w:rsidR="00947606" w:rsidRPr="00F31C58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1F4E79" w:themeColor="accent1" w:themeShade="80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1F4E79" w:themeColor="accent1" w:themeShade="80"/>
          <w:sz w:val="25"/>
          <w:szCs w:val="25"/>
          <w:lang w:eastAsia="ru-RU"/>
        </w:rPr>
        <w:t>Пользователь должен иметь возможность просмотреть свои видеоролики. Для этого ему необходимо перейти в раздел «Мои видео».</w:t>
      </w:r>
    </w:p>
    <w:p w14:paraId="4AF5D1D5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537FBC1C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На этой странице пользователь должен видеть все загруженные им ранее видеоролики.</w:t>
      </w:r>
    </w:p>
    <w:p w14:paraId="66604EF1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Видеоролики должны быть отсортированы по сумме лайков и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дизлайков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 (по убыванию).</w:t>
      </w:r>
    </w:p>
    <w:p w14:paraId="17C16C6A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Каждый видеоролик должен включать в себя:</w:t>
      </w:r>
    </w:p>
    <w:p w14:paraId="7268D175" w14:textId="77777777" w:rsidR="00947606" w:rsidRPr="00FD5FBC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Название ролика</w:t>
      </w:r>
    </w:p>
    <w:p w14:paraId="3A386320" w14:textId="77777777" w:rsidR="00947606" w:rsidRPr="00FD5FBC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Описание ролика</w:t>
      </w:r>
    </w:p>
    <w:p w14:paraId="203F9293" w14:textId="77777777" w:rsidR="00947606" w:rsidRPr="003B2BB9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3B2BB9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Количество лайков</w:t>
      </w:r>
    </w:p>
    <w:p w14:paraId="41E6E3F9" w14:textId="77777777" w:rsidR="00947606" w:rsidRPr="003B2BB9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3B2BB9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 xml:space="preserve">Количество </w:t>
      </w:r>
      <w:proofErr w:type="spellStart"/>
      <w:r w:rsidRPr="003B2BB9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дизлайков</w:t>
      </w:r>
      <w:proofErr w:type="spellEnd"/>
    </w:p>
    <w:p w14:paraId="51C4A7BD" w14:textId="77777777" w:rsidR="00947606" w:rsidRPr="00FD5FBC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 xml:space="preserve">Дату и время загрузки ролика </w:t>
      </w:r>
      <w:proofErr w:type="spellStart"/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дд</w:t>
      </w:r>
      <w:proofErr w:type="spellEnd"/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-мм-</w:t>
      </w:r>
      <w:proofErr w:type="spellStart"/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гггг</w:t>
      </w:r>
      <w:proofErr w:type="spellEnd"/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 xml:space="preserve"> </w:t>
      </w:r>
      <w:proofErr w:type="spellStart"/>
      <w:proofErr w:type="gramStart"/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чч:мм</w:t>
      </w:r>
      <w:proofErr w:type="spellEnd"/>
      <w:proofErr w:type="gramEnd"/>
    </w:p>
    <w:p w14:paraId="0063E72A" w14:textId="77777777" w:rsidR="00947606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Категорию ролика</w:t>
      </w:r>
    </w:p>
    <w:p w14:paraId="13A7E025" w14:textId="77777777" w:rsidR="00947606" w:rsidRPr="00F31C58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FF0000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FF0000"/>
          <w:sz w:val="25"/>
          <w:szCs w:val="25"/>
          <w:lang w:eastAsia="ru-RU"/>
        </w:rPr>
        <w:t>Ограничения</w:t>
      </w:r>
    </w:p>
    <w:p w14:paraId="2A4EB387" w14:textId="77777777" w:rsidR="00947606" w:rsidRDefault="00947606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2849F9D9" w14:textId="77777777" w:rsidR="00947606" w:rsidRPr="00F31C58" w:rsidRDefault="00000000">
      <w:pPr>
        <w:pStyle w:val="af9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Загрузка видеоролика</w:t>
      </w:r>
    </w:p>
    <w:p w14:paraId="3902C18A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39C79E74" w14:textId="77777777" w:rsidR="00947606" w:rsidRPr="00F31C58" w:rsidRDefault="00000000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Пользователь должен иметь возможность загрузить новый видеоролик (нажав на кнопку «+»).</w:t>
      </w:r>
    </w:p>
    <w:p w14:paraId="3A16A162" w14:textId="77777777" w:rsidR="00947606" w:rsidRDefault="00000000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На странице загрузки видеоролика необходимо заполнить следующую форму:</w:t>
      </w:r>
    </w:p>
    <w:p w14:paraId="1139ECE5" w14:textId="77777777" w:rsidR="00947606" w:rsidRPr="00F31C58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Название ролика – обязательное поле</w:t>
      </w:r>
    </w:p>
    <w:p w14:paraId="7641BAD2" w14:textId="77777777" w:rsidR="00947606" w:rsidRPr="00786983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78698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Описание ролика – не обязательное поле</w:t>
      </w:r>
    </w:p>
    <w:p w14:paraId="52A8FBE1" w14:textId="77777777" w:rsidR="00947606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 w:rsidRPr="00F31C58">
        <w:rPr>
          <w:rFonts w:ascii="Times New Roman" w:eastAsia="Times New Roman" w:hAnsi="Times New Roman" w:cs="Times New Roman"/>
          <w:color w:val="1F4E79" w:themeColor="accent1" w:themeShade="80"/>
          <w:sz w:val="25"/>
          <w:szCs w:val="25"/>
          <w:lang w:eastAsia="ru-RU"/>
        </w:rPr>
        <w:t>Категория ролика</w:t>
      </w: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 – необходимо обязательно выбрать одну из категорий, которые есть в выпадающем списке на странице</w:t>
      </w:r>
    </w:p>
    <w:p w14:paraId="37D3CEAA" w14:textId="77777777" w:rsidR="00947606" w:rsidRPr="003064D3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Видеофайл – обязательное поле, файл в формате mp4</w:t>
      </w:r>
    </w:p>
    <w:p w14:paraId="53AC2720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0E65C886" w14:textId="77777777" w:rsidR="00947606" w:rsidRDefault="00000000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В случае ошибок валидации необходимо отобразить сообщения об ошибках.</w:t>
      </w: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 Загруженный видеоролик должен иметь дату и время создания. По умолчанию у видеоролика не должно быть ограничений. </w:t>
      </w:r>
    </w:p>
    <w:p w14:paraId="71CA849C" w14:textId="77777777" w:rsidR="00947606" w:rsidRDefault="00947606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014E3CE7" w14:textId="77777777" w:rsidR="00947606" w:rsidRDefault="00000000">
      <w:pPr>
        <w:pStyle w:val="af9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Главная страница</w:t>
      </w:r>
    </w:p>
    <w:p w14:paraId="761F71F1" w14:textId="2345AB32" w:rsidR="003064D3" w:rsidRDefault="003064D3" w:rsidP="003064D3">
      <w:pPr>
        <w:pStyle w:val="af9"/>
        <w:tabs>
          <w:tab w:val="left" w:pos="85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5"/>
          <w:szCs w:val="25"/>
          <w:lang w:val="en-US" w:eastAsia="ru-RU"/>
        </w:rPr>
      </w:pPr>
    </w:p>
    <w:p w14:paraId="2B569FD7" w14:textId="400082FC" w:rsidR="003064D3" w:rsidRPr="002D5454" w:rsidRDefault="003064D3" w:rsidP="003064D3">
      <w:pPr>
        <w:pStyle w:val="af9"/>
        <w:tabs>
          <w:tab w:val="left" w:pos="851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2D5454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ОТСОРТИРОВАТЬ ПО ДАТЕ</w:t>
      </w:r>
    </w:p>
    <w:p w14:paraId="31831082" w14:textId="77777777" w:rsidR="00947606" w:rsidRDefault="00947606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0C1D139D" w14:textId="77777777" w:rsidR="00947606" w:rsidRDefault="00000000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 w:rsidRPr="00E41C32">
        <w:rPr>
          <w:rFonts w:ascii="Times New Roman" w:eastAsia="Times New Roman" w:hAnsi="Times New Roman" w:cs="Times New Roman"/>
          <w:color w:val="70AD47" w:themeColor="accent6"/>
          <w:sz w:val="25"/>
          <w:szCs w:val="25"/>
          <w:lang w:eastAsia="ru-RU"/>
        </w:rPr>
        <w:t>На главной странице должны выводиться последние 10 загруженных видеороликов, которые</w:t>
      </w: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 </w:t>
      </w:r>
      <w:r w:rsidRPr="003064D3">
        <w:rPr>
          <w:rFonts w:ascii="Times New Roman" w:eastAsia="Times New Roman" w:hAnsi="Times New Roman" w:cs="Times New Roman"/>
          <w:color w:val="FF0000"/>
          <w:sz w:val="25"/>
          <w:szCs w:val="25"/>
          <w:lang w:eastAsia="ru-RU"/>
        </w:rPr>
        <w:t>не имеют ограничений</w:t>
      </w: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.</w:t>
      </w:r>
    </w:p>
    <w:p w14:paraId="5286187B" w14:textId="77777777" w:rsidR="00947606" w:rsidRDefault="00000000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Каждый видеоролик должен содержать:</w:t>
      </w:r>
    </w:p>
    <w:p w14:paraId="7D660FD8" w14:textId="77777777" w:rsidR="00947606" w:rsidRPr="003064D3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Название</w:t>
      </w:r>
    </w:p>
    <w:p w14:paraId="4F7ABBDE" w14:textId="77777777" w:rsidR="00947606" w:rsidRPr="003064D3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Видео</w:t>
      </w:r>
    </w:p>
    <w:p w14:paraId="32860ACB" w14:textId="77777777" w:rsidR="00947606" w:rsidRPr="003064D3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Дату загрузки</w:t>
      </w:r>
    </w:p>
    <w:p w14:paraId="5B58CABD" w14:textId="77777777" w:rsidR="00947606" w:rsidRDefault="00947606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786688F4" w14:textId="77777777" w:rsidR="00947606" w:rsidRPr="003064D3" w:rsidRDefault="00000000">
      <w:pPr>
        <w:pStyle w:val="af9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Просмотр видеоролика</w:t>
      </w:r>
    </w:p>
    <w:p w14:paraId="10A0DFBF" w14:textId="77777777" w:rsidR="00947606" w:rsidRDefault="00947606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06B45378" w14:textId="77777777" w:rsidR="00947606" w:rsidRPr="003064D3" w:rsidRDefault="00000000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Пользователи должны иметь возможность перейти на страницу с видеороликом.</w:t>
      </w:r>
    </w:p>
    <w:p w14:paraId="4EF2D518" w14:textId="77777777" w:rsidR="00947606" w:rsidRPr="003064D3" w:rsidRDefault="00000000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На данной странице должна отображаться следующая информация:</w:t>
      </w:r>
    </w:p>
    <w:p w14:paraId="54E5E3E4" w14:textId="77777777" w:rsidR="00947606" w:rsidRPr="003064D3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Название ролика</w:t>
      </w:r>
    </w:p>
    <w:p w14:paraId="12648A6E" w14:textId="77777777" w:rsidR="00947606" w:rsidRPr="0085057B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85057B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Описание ролика</w:t>
      </w:r>
    </w:p>
    <w:p w14:paraId="361F6751" w14:textId="77777777" w:rsidR="00947606" w:rsidRPr="003B2BB9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3B2BB9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Кол-во лайков</w:t>
      </w:r>
    </w:p>
    <w:p w14:paraId="6DCB6198" w14:textId="77777777" w:rsidR="00947606" w:rsidRPr="003B2BB9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3B2BB9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 xml:space="preserve">Кол-во </w:t>
      </w:r>
      <w:proofErr w:type="spellStart"/>
      <w:r w:rsidRPr="003B2BB9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дизлайков</w:t>
      </w:r>
      <w:proofErr w:type="spellEnd"/>
    </w:p>
    <w:p w14:paraId="2E6BF5E3" w14:textId="77777777" w:rsidR="00947606" w:rsidRPr="003064D3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 xml:space="preserve">Дата и время загрузки в формате </w:t>
      </w:r>
      <w:proofErr w:type="spellStart"/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дд.</w:t>
      </w:r>
      <w:proofErr w:type="gramStart"/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мм.гггг</w:t>
      </w:r>
      <w:proofErr w:type="spellEnd"/>
      <w:proofErr w:type="gramEnd"/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 xml:space="preserve"> </w:t>
      </w:r>
      <w:proofErr w:type="spellStart"/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чч:мм</w:t>
      </w:r>
      <w:proofErr w:type="spellEnd"/>
    </w:p>
    <w:p w14:paraId="7EC4CE11" w14:textId="77777777" w:rsidR="00947606" w:rsidRPr="003064D3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Комментарии, где каждый комментарий имеет:</w:t>
      </w:r>
    </w:p>
    <w:p w14:paraId="5F2262C0" w14:textId="77777777" w:rsidR="00947606" w:rsidRPr="003064D3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32F828"/>
          <w:sz w:val="25"/>
          <w:szCs w:val="25"/>
        </w:rPr>
      </w:pPr>
      <w:r w:rsidRPr="003064D3">
        <w:rPr>
          <w:rFonts w:ascii="Times New Roman" w:eastAsia="Times New Roman" w:hAnsi="Times New Roman" w:cs="Times New Roman"/>
          <w:color w:val="32F828"/>
          <w:sz w:val="25"/>
          <w:szCs w:val="25"/>
          <w:lang w:eastAsia="ru-RU"/>
        </w:rPr>
        <w:t>Текст комментария</w:t>
      </w:r>
    </w:p>
    <w:p w14:paraId="45335443" w14:textId="77777777" w:rsidR="00947606" w:rsidRPr="00FD5FBC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92D050"/>
          <w:sz w:val="25"/>
          <w:szCs w:val="25"/>
        </w:rPr>
      </w:pPr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Имя автора</w:t>
      </w:r>
    </w:p>
    <w:p w14:paraId="5D34797C" w14:textId="77777777" w:rsidR="00947606" w:rsidRPr="00FD5FBC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92D050"/>
          <w:sz w:val="25"/>
          <w:szCs w:val="25"/>
        </w:rPr>
      </w:pPr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 xml:space="preserve">Дату и время в формате </w:t>
      </w:r>
      <w:proofErr w:type="spellStart"/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дд.</w:t>
      </w:r>
      <w:proofErr w:type="gramStart"/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мм.гггг</w:t>
      </w:r>
      <w:proofErr w:type="spellEnd"/>
      <w:proofErr w:type="gramEnd"/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 xml:space="preserve"> </w:t>
      </w:r>
      <w:proofErr w:type="spellStart"/>
      <w:r w:rsidRPr="00FD5FBC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чч:мм</w:t>
      </w:r>
      <w:proofErr w:type="spellEnd"/>
    </w:p>
    <w:p w14:paraId="41258082" w14:textId="77777777" w:rsidR="00947606" w:rsidRPr="0007497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</w:pPr>
      <w:r w:rsidRPr="00074976">
        <w:rPr>
          <w:rFonts w:ascii="Times New Roman" w:eastAsia="Times New Roman" w:hAnsi="Times New Roman" w:cs="Times New Roman"/>
          <w:color w:val="92D050"/>
          <w:sz w:val="25"/>
          <w:szCs w:val="25"/>
          <w:lang w:eastAsia="ru-RU"/>
        </w:rPr>
        <w:t>Авторизованный пользователь должен иметь возможность оставлять комментарии под видеороликом. Комментарии должны быть отсортированы по новизне (сначала новые).</w:t>
      </w:r>
    </w:p>
    <w:p w14:paraId="56BFDBBC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195D9357" w14:textId="77777777" w:rsidR="00947606" w:rsidRPr="00E41C32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FF0000"/>
          <w:sz w:val="25"/>
          <w:szCs w:val="25"/>
          <w:lang w:eastAsia="ru-RU"/>
        </w:rPr>
      </w:pPr>
      <w:r w:rsidRPr="00E41C32">
        <w:rPr>
          <w:rFonts w:ascii="Times New Roman" w:eastAsia="Times New Roman" w:hAnsi="Times New Roman" w:cs="Times New Roman"/>
          <w:b/>
          <w:color w:val="FF0000"/>
          <w:sz w:val="25"/>
          <w:szCs w:val="25"/>
          <w:u w:val="single"/>
          <w:lang w:eastAsia="ru-RU"/>
        </w:rPr>
        <w:t>Функционал администратора</w:t>
      </w:r>
    </w:p>
    <w:p w14:paraId="35EA347E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74EC8EFA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Просмотр видеороликов</w:t>
      </w:r>
    </w:p>
    <w:p w14:paraId="3235F86B" w14:textId="77777777" w:rsidR="00947606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На данной странице должны выводиться </w:t>
      </w:r>
      <w:r w:rsidRPr="003064D3">
        <w:rPr>
          <w:rFonts w:ascii="Times New Roman" w:eastAsia="Times New Roman" w:hAnsi="Times New Roman" w:cs="Times New Roman"/>
          <w:color w:val="FF0000"/>
          <w:sz w:val="25"/>
          <w:szCs w:val="25"/>
          <w:lang w:eastAsia="ru-RU"/>
        </w:rPr>
        <w:t>все видеоролики, которые присутствуют в системе</w:t>
      </w:r>
      <w:r>
        <w:rPr>
          <w:rFonts w:ascii="Times New Roman" w:eastAsia="Times New Roman" w:hAnsi="Times New Roman" w:cs="Times New Roman"/>
          <w:sz w:val="25"/>
          <w:szCs w:val="25"/>
          <w:lang w:eastAsia="ru-RU"/>
        </w:rPr>
        <w:t>. Видеоролики должны быть отсортированы по новизне (сначала новые).</w:t>
      </w:r>
    </w:p>
    <w:p w14:paraId="5B87F46A" w14:textId="77777777" w:rsidR="00947606" w:rsidRDefault="00947606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14:paraId="09B874A8" w14:textId="77777777" w:rsidR="00947606" w:rsidRPr="00A75F0B" w:rsidRDefault="00000000">
      <w:pPr>
        <w:pStyle w:val="af9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</w:pPr>
      <w:r w:rsidRPr="00A75F0B"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  <w:t>Администратор может наложить следующие ограничения на ролик:</w:t>
      </w:r>
    </w:p>
    <w:p w14:paraId="046004F6" w14:textId="77777777" w:rsidR="00947606" w:rsidRPr="00A75F0B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</w:pPr>
      <w:r w:rsidRPr="00A75F0B"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  <w:t>Нет ограничений – ролик выводится на главной, доступен на странице ролика, доступен для автора на его странице с роликами</w:t>
      </w:r>
    </w:p>
    <w:p w14:paraId="72AB001F" w14:textId="77777777" w:rsidR="00947606" w:rsidRPr="00A75F0B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</w:pPr>
      <w:r w:rsidRPr="00A75F0B"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  <w:t>Нарушение – ролик не выводится на главной, не доступен на странице ролика, доступен для автора на его странице с роликами</w:t>
      </w:r>
    </w:p>
    <w:p w14:paraId="25308C4A" w14:textId="77777777" w:rsidR="00947606" w:rsidRPr="00A75F0B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</w:pPr>
      <w:r w:rsidRPr="00A75F0B"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  <w:t>Теневой бан – ролик не выводится на главной, доступен на странице ролика, доступен для автора на его странице с роликами</w:t>
      </w:r>
    </w:p>
    <w:p w14:paraId="5282C36E" w14:textId="77777777" w:rsidR="00947606" w:rsidRPr="00A75F0B" w:rsidRDefault="00000000">
      <w:pPr>
        <w:pStyle w:val="af9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</w:pPr>
      <w:r w:rsidRPr="00A75F0B">
        <w:rPr>
          <w:rFonts w:ascii="Times New Roman" w:eastAsia="Times New Roman" w:hAnsi="Times New Roman" w:cs="Times New Roman"/>
          <w:color w:val="FFD966" w:themeColor="accent4" w:themeTint="99"/>
          <w:sz w:val="25"/>
          <w:szCs w:val="25"/>
          <w:lang w:eastAsia="ru-RU"/>
        </w:rPr>
        <w:lastRenderedPageBreak/>
        <w:t>Бан – ролик не отображается нигде кроме панели администратора.</w:t>
      </w:r>
    </w:p>
    <w:p w14:paraId="209794B0" w14:textId="2C24E286" w:rsidR="00947606" w:rsidRPr="00A75F0B" w:rsidRDefault="00947606" w:rsidP="00E41C32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sectPr w:rsidR="00947606" w:rsidRPr="00A75F0B">
      <w:pgSz w:w="11906" w:h="16838"/>
      <w:pgMar w:top="426" w:right="566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E4E8" w14:textId="77777777" w:rsidR="00506D80" w:rsidRDefault="00506D80">
      <w:pPr>
        <w:spacing w:after="0" w:line="240" w:lineRule="auto"/>
      </w:pPr>
      <w:r>
        <w:separator/>
      </w:r>
    </w:p>
  </w:endnote>
  <w:endnote w:type="continuationSeparator" w:id="0">
    <w:p w14:paraId="4215EB48" w14:textId="77777777" w:rsidR="00506D80" w:rsidRDefault="0050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B34C" w14:textId="77777777" w:rsidR="00506D80" w:rsidRDefault="00506D80">
      <w:pPr>
        <w:spacing w:after="0" w:line="240" w:lineRule="auto"/>
      </w:pPr>
      <w:r>
        <w:separator/>
      </w:r>
    </w:p>
  </w:footnote>
  <w:footnote w:type="continuationSeparator" w:id="0">
    <w:p w14:paraId="58CA6D6B" w14:textId="77777777" w:rsidR="00506D80" w:rsidRDefault="0050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5287"/>
    <w:multiLevelType w:val="hybridMultilevel"/>
    <w:tmpl w:val="828CA0A2"/>
    <w:lvl w:ilvl="0" w:tplc="E4008ABA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A28691E8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FA6840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55A970A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BE06646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52AF240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9DE82D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DCB49812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F6C6BE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1D22F67"/>
    <w:multiLevelType w:val="hybridMultilevel"/>
    <w:tmpl w:val="58BA3A02"/>
    <w:lvl w:ilvl="0" w:tplc="CFEA012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4B67FDC">
      <w:start w:val="1"/>
      <w:numFmt w:val="lowerLetter"/>
      <w:lvlText w:val="%2."/>
      <w:lvlJc w:val="left"/>
      <w:pPr>
        <w:ind w:left="1506" w:hanging="360"/>
      </w:pPr>
    </w:lvl>
    <w:lvl w:ilvl="2" w:tplc="91EEF910">
      <w:start w:val="1"/>
      <w:numFmt w:val="lowerRoman"/>
      <w:lvlText w:val="%3."/>
      <w:lvlJc w:val="right"/>
      <w:pPr>
        <w:ind w:left="2226" w:hanging="180"/>
      </w:pPr>
    </w:lvl>
    <w:lvl w:ilvl="3" w:tplc="88CEAA9A">
      <w:start w:val="1"/>
      <w:numFmt w:val="decimal"/>
      <w:lvlText w:val="%4."/>
      <w:lvlJc w:val="left"/>
      <w:pPr>
        <w:ind w:left="2946" w:hanging="360"/>
      </w:pPr>
    </w:lvl>
    <w:lvl w:ilvl="4" w:tplc="55D40348">
      <w:start w:val="1"/>
      <w:numFmt w:val="lowerLetter"/>
      <w:lvlText w:val="%5."/>
      <w:lvlJc w:val="left"/>
      <w:pPr>
        <w:ind w:left="3666" w:hanging="360"/>
      </w:pPr>
    </w:lvl>
    <w:lvl w:ilvl="5" w:tplc="1BA28D26">
      <w:start w:val="1"/>
      <w:numFmt w:val="lowerRoman"/>
      <w:lvlText w:val="%6."/>
      <w:lvlJc w:val="right"/>
      <w:pPr>
        <w:ind w:left="4386" w:hanging="180"/>
      </w:pPr>
    </w:lvl>
    <w:lvl w:ilvl="6" w:tplc="6AD86828">
      <w:start w:val="1"/>
      <w:numFmt w:val="decimal"/>
      <w:lvlText w:val="%7."/>
      <w:lvlJc w:val="left"/>
      <w:pPr>
        <w:ind w:left="5106" w:hanging="360"/>
      </w:pPr>
    </w:lvl>
    <w:lvl w:ilvl="7" w:tplc="67AA4210">
      <w:start w:val="1"/>
      <w:numFmt w:val="lowerLetter"/>
      <w:lvlText w:val="%8."/>
      <w:lvlJc w:val="left"/>
      <w:pPr>
        <w:ind w:left="5826" w:hanging="360"/>
      </w:pPr>
    </w:lvl>
    <w:lvl w:ilvl="8" w:tplc="C390FAE4">
      <w:start w:val="1"/>
      <w:numFmt w:val="lowerRoman"/>
      <w:lvlText w:val="%9."/>
      <w:lvlJc w:val="right"/>
      <w:pPr>
        <w:ind w:left="6546" w:hanging="180"/>
      </w:pPr>
    </w:lvl>
  </w:abstractNum>
  <w:num w:numId="1" w16cid:durableId="1908030756">
    <w:abstractNumId w:val="0"/>
  </w:num>
  <w:num w:numId="2" w16cid:durableId="1809863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606"/>
    <w:rsid w:val="00074976"/>
    <w:rsid w:val="000C554B"/>
    <w:rsid w:val="00244827"/>
    <w:rsid w:val="002A7D09"/>
    <w:rsid w:val="002D5454"/>
    <w:rsid w:val="003064D3"/>
    <w:rsid w:val="003B2BB9"/>
    <w:rsid w:val="00506D80"/>
    <w:rsid w:val="00786983"/>
    <w:rsid w:val="007C6801"/>
    <w:rsid w:val="00802682"/>
    <w:rsid w:val="0085057B"/>
    <w:rsid w:val="00947606"/>
    <w:rsid w:val="00A75F0B"/>
    <w:rsid w:val="00E41C32"/>
    <w:rsid w:val="00ED6AF6"/>
    <w:rsid w:val="00F31C58"/>
    <w:rsid w:val="00FD5FBC"/>
    <w:rsid w:val="00FE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0EB9"/>
  <w15:docId w15:val="{6594D990-A15D-4BA2-9883-12DAB52C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markedcontent">
    <w:name w:val="markedcontent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Рахманина</dc:creator>
  <cp:lastModifiedBy>m39454</cp:lastModifiedBy>
  <cp:revision>10</cp:revision>
  <dcterms:created xsi:type="dcterms:W3CDTF">2022-01-23T15:50:00Z</dcterms:created>
  <dcterms:modified xsi:type="dcterms:W3CDTF">2023-04-21T19:45:00Z</dcterms:modified>
</cp:coreProperties>
</file>