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Uniunea Naţională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şi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53102161">
      <w:pPr>
        <w:numPr>
          <w:ilvl w:val="0"/>
          <w:numId w:val="1"/>
        </w:numPr>
        <w:ind w:left="584" w:hanging="227"/>
        <w:jc w:val="both"/>
        <w:rPr>
          <w:rFonts w:ascii="Arial" w:hAnsi="Arial" w:eastAsia="Arial" w:cs="Arial"/>
          <w:sz w:val="17"/>
          <w:szCs w:val="17"/>
        </w:rPr>
      </w:pPr>
      <w:r w:rsidRPr="008529F2">
        <w:rPr>
          <w:rFonts w:ascii="Arial" w:hAnsi="Arial" w:eastAsia="Arial" w:cs="Arial"/>
          <w:sz w:val="17"/>
          <w:szCs w:val="17"/>
        </w:rPr>
        <w:t>Borma Mihai,</w:t>
      </w:r>
      <w:r>
        <w:rPr>
          <w:rFonts w:ascii="Arial" w:hAnsi="Arial" w:eastAsia="Arial" w:cs="Arial"/>
          <w:sz w:val="17"/>
          <w:szCs w:val="17"/>
        </w:rPr>
        <w:t>cu domiciliul/sediul în</w:t>
      </w:r>
      <w:r w:rsidRPr="008529F2">
        <w:rPr>
          <w:rFonts w:ascii="Arial" w:hAnsi="Arial" w:eastAsia="Arial" w:cs="Arial"/>
          <w:sz w:val="17"/>
          <w:szCs w:val="17"/>
        </w:rPr>
        <w:t xml:space="preserve"> Oradea, strSoarelui nr 2, </w:t>
      </w:r>
      <w:r>
        <w:rPr>
          <w:rFonts w:ascii="Arial" w:hAnsi="Arial" w:eastAsia="Arial" w:cs="Arial"/>
          <w:sz w:val="17"/>
          <w:szCs w:val="17"/>
        </w:rPr>
        <w:t>având CNP/CUI</w:t>
      </w:r>
      <w:r w:rsidRPr="008529F2">
        <w:rPr>
          <w:rFonts w:ascii="Arial" w:hAnsi="Arial" w:eastAsia="Arial" w:cs="Arial"/>
          <w:sz w:val="17"/>
          <w:szCs w:val="17"/>
        </w:rPr>
        <w:t>1930501055087, </w:t>
      </w:r>
      <w:r>
        <w:rPr>
          <w:rFonts w:ascii="Arial" w:hAnsi="Arial" w:eastAsia="Arial" w:cs="Arial"/>
          <w:sz w:val="17"/>
          <w:szCs w:val="17"/>
        </w:rPr>
        <w:t xml:space="preserve">, </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În conformitate cu prevederile Legii nr. 51/1995 pentru organizarea şi exercitarea profesiei de avocat i ale statutului profesiei de avocat, părţile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8529F2" w:rsidR="008529F2">
        <w:rPr>
          <w:rFonts w:ascii="Arial" w:hAnsi="Arial" w:eastAsia="Arial" w:cs="Arial"/>
          <w:bCs/>
          <w:color w:val="000000"/>
          <w:sz w:val="17"/>
          <w:szCs w:val="17"/>
        </w:rPr>
        <w:t>Asistare si Reprezentare. Prima Instanta</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menţiuni: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6E7BA3DF">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1000 Euro, 15 mai 2025</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deplasari,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4.1. Prezentul contract este titlu executoriu cu privire la sumele datorate de către client cu titlu de onorariu şi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4.2. Raporturile dintre părţi nu pot fi dovedite decât cu prezentul contract şi/sau în condiţiile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4.3. Faţă de terţi dovada prezentului contract se face prin împuternicire avocaţială. Prezentul contract nu poate fi adus la cunoştinţa terţilor decât cu acordul expres al părţilor.</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4.4. Clientul atestă exactitatea şi sinceritatea informaţiilor pe care le furnizează avocatului şi îşi exprimă acordul ca demersurile făcute de avocat să fie conform informaţiilor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4.5. Clientul îşi dă acordul să nu angajeze alţi avocaţi din afara SPARL „DOSEANU&amp;ASOCIAŢII” fără consultarea prealabilă şi obţinerea consimţământului scris al societăţii de avocaţi. În cazul angajării unui/unor alti avocaţi fără consultarea prealabilă şi consimţământul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În caz de reziliere unilaterala a prezentului contract, din cauza voinţei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1FBFBE76">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conţinutul actului şi identitatea                 </w:t>
      </w:r>
    </w:p>
    <w:p w:rsidR="003F304F" w:rsidRDefault="00EF1C48" w14:paraId="3853CF1B" w14:textId="3BAA7D71">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00BC775C">
        <w:rPr>
          <w:rFonts w:ascii="Arial" w:hAnsi="Arial" w:eastAsia="Arial" w:cs="Arial"/>
          <w:i/>
          <w:color w:val="000000"/>
          <w:sz w:val="18"/>
          <w:szCs w:val="18"/>
        </w:rPr>
        <w:t xml:space="preserve">                                            </w:t>
      </w:r>
      <w:r>
        <w:rPr>
          <w:rFonts w:ascii="Arial" w:hAnsi="Arial" w:eastAsia="Arial" w:cs="Arial"/>
          <w:i/>
          <w:color w:val="000000"/>
          <w:sz w:val="18"/>
          <w:szCs w:val="18"/>
        </w:rPr>
        <w:t xml:space="preserve">        </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Prin semnarea prezentului contract clientul îşi dă acordul ca avocatul coordonator Răzvan Doseanu să fie substituit de avocați asociați/colaboratori care își exercită profesia în cadrul societății profesionale, sau orice alt avocat desemnat de către avocatul titular Doseanu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Prin semnarea prezentului contract, clientul ia la cunostiinta faptul ca obligatia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mandatului.Este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naşterea, modificarea, stingerea, interpretarea şi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Art. 6. — Locul şi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la sediul societății de avocatură Doseanu&amp;Asociații S.P.A.R.L.</w:t>
      </w:r>
      <w:r>
        <w:rPr>
          <w:rFonts w:ascii="Arial" w:hAnsi="Arial" w:eastAsia="Arial" w:cs="Arial"/>
          <w:color w:val="000000"/>
          <w:sz w:val="17"/>
          <w:szCs w:val="17"/>
        </w:rPr>
        <w:t>, ambele părţi atestând că exemplarul original a fost înmânat/comunicat clientului sau reprezentantului acestuia, iar copia a fost păstrată de către forma de exercitare a profesiei şi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evidenţă a contractelor de asistenţă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3F304F" w14:paraId="7FFEB43F" w14:textId="006A0580">
      <w:pPr>
        <w:pBdr>
          <w:top w:val="nil"/>
          <w:left w:val="nil"/>
          <w:bottom w:val="nil"/>
          <w:right w:val="nil"/>
          <w:between w:val="nil"/>
        </w:pBdr>
        <w:jc w:val="both"/>
        <w:rPr>
          <w:rFonts w:ascii="Arial" w:hAnsi="Arial" w:eastAsia="Arial" w:cs="Arial"/>
          <w:color w:val="000000"/>
          <w:sz w:val="17"/>
          <w:szCs w:val="17"/>
        </w:rPr>
      </w:pPr>
    </w:p>
    <w:p w:rsidR="003F304F" w:rsidRDefault="00BC775C" w14:paraId="6955E26D" w14:textId="2B9D6459">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60288" behindDoc="0" locked="0" layoutInCell="1" hidden="0" allowOverlap="1" wp14:editId="192A531D" wp14:anchorId="187344FD">
                <wp:simplePos x="0" y="0"/>
                <wp:positionH relativeFrom="column">
                  <wp:posOffset>4117340</wp:posOffset>
                </wp:positionH>
                <wp:positionV relativeFrom="paragraph">
                  <wp:posOffset>11430</wp:posOffset>
                </wp:positionV>
                <wp:extent cx="2667000" cy="83947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7000" cy="839470"/>
                        </a:xfrm>
                        <a:prstGeom prst="rect">
                          <a:avLst/>
                        </a:prstGeom>
                        <a:solidFill>
                          <a:srgbClr val="FFFFFF"/>
                        </a:solidFill>
                        <a:ln w="9525" cap="flat" cmpd="sng" algn="ctr">
                          <a:noFill/>
                          <a:miter lim="800000"/>
                          <a:headEnd/>
                          <a:tailEnd/>
                        </a:ln>
                      </wps:spPr>
                      <wps:txbx>
                        <w:txbxContent>
                          <w:p w:rsidR="003F304F" w:rsidP="00A60EBE" w:rsidRDefault="00BC775C" w14:paraId="4885ECB2" w14:textId="77777777">
                            <w:pPr>
                              <w:suppressAutoHyphens/>
                              <w:spacing w:line="360" w:lineRule="auto"/>
                              <w:ind w:leftChars="-1" w:hanging="2" w:hangingChars="1"/>
                              <w:textDirection w:val="btLr"/>
                              <w:textAlignment w:val="top"/>
                              <w:outlineLvl w:val="0"/>
                              <w:rPr>
                                <w:rFonts w:ascii="Arial" w:hAnsi="Arial" w:cs="Arial"/>
                                <w:color w:val="000000"/>
                                <w:position w:val="-1"/>
                                <w:sz w:val="18"/>
                                <w:szCs w:val="18"/>
                                <w:lang w:val="it-IT"/>
                              </w:rPr>
                            </w:pPr>
                            <w:r w:rsidRPr="FFFFFFFF" w:rsidDel="FFFFFFFF">
                              <w:rPr>
                                <w:rFonts w:ascii="Arial" w:hAnsi="Arial" w:cs="Arial"/>
                                <w:i/>
                                <w:iCs/>
                                <w:color w:val="000000"/>
                                <w:position w:val="-1"/>
                                <w:sz w:val="18"/>
                                <w:szCs w:val="18"/>
                                <w:lang w:val="it-IT"/>
                              </w:rPr>
                              <w:t xml:space="preserve">                  </w:t>
                            </w:r>
                            <w:r w:rsidRPr="FFFFFFFF" w:rsidDel="FFFFFFFF">
                              <w:rPr>
                                <w:rFonts w:ascii="Arial" w:hAnsi="Arial" w:cs="Arial"/>
                                <w:i/>
                                <w:iCs/>
                                <w:position w:val="-1"/>
                                <w:sz w:val="18"/>
                                <w:szCs w:val="18"/>
                              </w:rPr>
                              <w:t>CLIENT/REPREZENTANT</w:t>
                            </w:r>
                            <w:r w:rsidRPr="FFFFFFFF" w:rsidDel="FFFFFFFF">
                              <w:rPr>
                                <w:rFonts w:ascii="Arial" w:hAnsi="Arial" w:cs="Arial"/>
                                <w:i/>
                                <w:iCs/>
                                <w:color w:val="000000"/>
                                <w:position w:val="-1"/>
                                <w:sz w:val="18"/>
                                <w:szCs w:val="18"/>
                                <w:lang w:val="it-IT"/>
                              </w:rPr>
                              <w:t xml:space="preserve">           </w:t>
                            </w:r>
                          </w:p>
                          <w:p w:rsidR="003F304F" w:rsidP="007213D4" w:rsidRDefault="003F304F" w14:paraId="39609071" w14:textId="4F67151B">
                            <w:pPr>
                              <w:suppressAutoHyphens/>
                              <w:spacing w:line="1" w:lineRule="atLeast"/>
                              <w:ind w:leftChars="-1" w:hanging="2" w:hangingChars="1"/>
                              <w:jc w:val="center"/>
                              <w:textDirection w:val="btLr"/>
                              <w:textAlignment w:val="top"/>
                              <w:outlineLvl w:val="0"/>
                              <w:rPr>
                                <w:position w:val="-1"/>
                              </w:rPr>
                            </w:pPr>
                          </w:p>
                        </w:txbxContent>
                      </wps:txbx>
                      <wps:bodyPr/>
                    </wps:wsp>
                  </a:graphicData>
                </a:graphic>
              </wp:anchor>
            </w:drawing>
          </mc:Choice>
          <mc:Fallback>
            <w:pict>
              <v:shape id="Text Box 3" style="position:absolute;left:0;text-align:left;margin-left:324.2pt;margin-top:.9pt;width:210pt;height:66.1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" w14:anchorId="187344FD">
                <v:textbox>
                  <w:txbxContent>
                    <w:p w:rsidR="003F304F" w:rsidP="00A60EBE" w:rsidRDefault="00BC775C" w14:paraId="4885ECB2" w14:textId="77777777">
                      <w:pPr>
                        <w:suppressAutoHyphens/>
                        <w:spacing w:line="360" w:lineRule="auto"/>
                        <w:ind w:leftChars="-1" w:hanging="2" w:hangingChars="1"/>
                        <w:textDirection w:val="btLr"/>
                        <w:textAlignment w:val="top"/>
                        <w:outlineLvl w:val="0"/>
                        <w:rPr>
                          <w:rFonts w:ascii="Arial" w:hAnsi="Arial" w:cs="Arial"/>
                          <w:color w:val="000000"/>
                          <w:position w:val="-1"/>
                          <w:sz w:val="18"/>
                          <w:szCs w:val="18"/>
                          <w:lang w:val="it-IT"/>
                        </w:rPr>
                      </w:pPr>
                      <w:r w:rsidRPr="FFFFFFFF" w:rsidDel="FFFFFFFF">
                        <w:rPr>
                          <w:rFonts w:ascii="Arial" w:hAnsi="Arial" w:cs="Arial"/>
                          <w:i/>
                          <w:iCs/>
                          <w:color w:val="000000"/>
                          <w:position w:val="-1"/>
                          <w:sz w:val="18"/>
                          <w:szCs w:val="18"/>
                          <w:lang w:val="it-IT"/>
                        </w:rPr>
                        <w:t xml:space="preserve">                  </w:t>
                      </w:r>
                      <w:r w:rsidRPr="FFFFFFFF" w:rsidDel="FFFFFFFF">
                        <w:rPr>
                          <w:rFonts w:ascii="Arial" w:hAnsi="Arial" w:cs="Arial"/>
                          <w:i/>
                          <w:iCs/>
                          <w:position w:val="-1"/>
                          <w:sz w:val="18"/>
                          <w:szCs w:val="18"/>
                        </w:rPr>
                        <w:t>CLIENT/REPREZENTANT</w:t>
                      </w:r>
                      <w:r w:rsidRPr="FFFFFFFF" w:rsidDel="FFFFFFFF">
                        <w:rPr>
                          <w:rFonts w:ascii="Arial" w:hAnsi="Arial" w:cs="Arial"/>
                          <w:i/>
                          <w:iCs/>
                          <w:color w:val="000000"/>
                          <w:position w:val="-1"/>
                          <w:sz w:val="18"/>
                          <w:szCs w:val="18"/>
                          <w:lang w:val="it-IT"/>
                        </w:rPr>
                        <w:t xml:space="preserve">           </w:t>
                      </w:r>
                    </w:p>
                    <w:p w:rsidR="003F304F" w:rsidP="007213D4" w:rsidRDefault="003F304F" w14:paraId="39609071" w14:textId="4F67151B">
                      <w:pPr>
                        <w:suppressAutoHyphens/>
                        <w:spacing w:line="1" w:lineRule="atLeast"/>
                        <w:ind w:leftChars="-1" w:hanging="2" w:hangingChars="1"/>
                        <w:jc w:val="center"/>
                        <w:textDirection w:val="btLr"/>
                        <w:textAlignment w:val="top"/>
                        <w:outlineLvl w:val="0"/>
                        <w:rPr>
                          <w:position w:val="-1"/>
                        </w:rPr>
                      </w:pPr>
                    </w:p>
                  </w:txbxContent>
                </v:textbox>
              </v:shape>
            </w:pict>
          </mc:Fallback>
        </mc:AlternateContent>
      </w:r>
    </w:p>
    <w:p w:rsidR="003F304F" w:rsidRDefault="003F304F" w14:paraId="1EDC4E16"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lastRenderedPageBreak/>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cunoștință următoarele: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r>
        <w:rPr>
          <w:rFonts w:ascii="Arial" w:hAnsi="Arial" w:eastAsia="Arial" w:cs="Arial"/>
          <w:color w:val="000000"/>
          <w:sz w:val="20"/>
          <w:szCs w:val="20"/>
        </w:rPr>
        <w:t>Prelucrăm numele și prenumele dumneavoastră, domiciliul și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dumneavoastră, inclusiv realizarea activităților efectuate de noi în interesul dumneavoastră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îndeplinirea obligațiilor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redactarea înscrisurilor în numele dumneavoastră, potrivit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înaintarea către instanțe și alte instituții, autorități, organizații și persoane fizice, din România și din alte țări, în calitate de reprezentant convențional sau apărător a cererilor și altor înscrisuri necesare executării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îndeplinirea obligațiilor instituite de lege în sarcina avocaților;</w:t>
      </w:r>
      <w:r>
        <w:rPr>
          <w:rFonts w:ascii="MS Mincho" w:hAnsi="MS Mincho" w:eastAsia="MS Mincho" w:cs="MS Mincho"/>
          <w:color w:val="000000"/>
          <w:sz w:val="20"/>
          <w:szCs w:val="20"/>
        </w:rPr>
        <w:t> </w:t>
      </w:r>
      <w:r>
        <w:rPr>
          <w:rFonts w:ascii="Arial" w:hAnsi="Arial" w:eastAsia="Arial" w:cs="Arial"/>
          <w:color w:val="000000"/>
          <w:sz w:val="20"/>
          <w:szCs w:val="20"/>
        </w:rPr>
        <w:t>- îndeplinirea obligației noastre profesionale de ținere a evidenței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r>
        <w:rPr>
          <w:rFonts w:ascii="Arial" w:hAnsi="Arial" w:eastAsia="Arial" w:cs="Arial"/>
          <w:color w:val="000000"/>
          <w:sz w:val="20"/>
          <w:szCs w:val="20"/>
        </w:rPr>
        <w:t>Prelucrăm numărul dumneavoastră de telefon și adresa dumneavoastră de e-mail, pentru: - comunicarea cu dumneavoastră.</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r>
        <w:rPr>
          <w:rFonts w:ascii="Arial" w:hAnsi="Arial" w:eastAsia="Arial" w:cs="Arial"/>
          <w:color w:val="000000"/>
          <w:sz w:val="20"/>
          <w:szCs w:val="20"/>
        </w:rPr>
        <w:t>Prelucrăm datele cuprinse în solicitările și informările dumneavoastră către noi și datele prepușilor și terților cuprinse în înscrisurile pe care ni le aduceți la cunoștință, pentru:</w:t>
      </w:r>
      <w:r>
        <w:rPr>
          <w:rFonts w:ascii="MS Mincho" w:hAnsi="MS Mincho" w:eastAsia="MS Mincho" w:cs="MS Mincho"/>
          <w:color w:val="000000"/>
          <w:sz w:val="20"/>
          <w:szCs w:val="20"/>
        </w:rPr>
        <w:t> </w:t>
      </w:r>
      <w:r>
        <w:rPr>
          <w:rFonts w:ascii="Arial" w:hAnsi="Arial" w:eastAsia="Arial" w:cs="Arial"/>
          <w:color w:val="000000"/>
          <w:sz w:val="20"/>
          <w:szCs w:val="20"/>
        </w:rPr>
        <w:t>- realizarea interesului dumneavoastră legitim de a beneficia de asistență juridică și reprezentare avocațială;</w:t>
      </w:r>
      <w:r>
        <w:rPr>
          <w:rFonts w:ascii="MS Mincho" w:hAnsi="MS Mincho" w:eastAsia="MS Mincho" w:cs="MS Mincho"/>
          <w:color w:val="000000"/>
          <w:sz w:val="20"/>
          <w:szCs w:val="20"/>
        </w:rPr>
        <w:t> </w:t>
      </w:r>
      <w:r>
        <w:rPr>
          <w:rFonts w:ascii="Arial" w:hAnsi="Arial" w:eastAsia="Arial" w:cs="Arial"/>
          <w:color w:val="000000"/>
          <w:sz w:val="20"/>
          <w:szCs w:val="20"/>
        </w:rPr>
        <w:t>- realizarea interesului public de realizare a serviciilor avocațiale și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executării contractului dintre dumneavoastră și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utilizăm datele cu caracter personal pentru prelucrare automatizată și nici pentru realizarea de profile. Nu luăm niciodată decizii automate cu privire la dumneavoastră. Utilizăm mijloace tehnice pentru stocarea datelor în condiții de securitate. Nu prelucrăm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r>
        <w:rPr>
          <w:rFonts w:ascii="Arial" w:hAnsi="Arial" w:eastAsia="Arial" w:cs="Arial"/>
          <w:color w:val="000000"/>
          <w:sz w:val="20"/>
          <w:szCs w:val="20"/>
        </w:rPr>
        <w:t xml:space="preserve">Respectăm și asigurăm în mod strict secretul profesional. Nu dezvăluim datele decât pentru realizarea intereselor dumneavoastră sau îndeplinirea obligațiilor legale. Confidențialitatea este pentru noi nu doar o obligație profesională a avocatului, ci și o valoare esențială.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măsură păstrarea lor este necesară scopurilor menționate, intereselor dumneavoastră legitime sau îndeplinirii obligațiilor legale de către avocat. Datele care nu mai sunt necesare vor fi șterse.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r>
        <w:rPr>
          <w:rFonts w:ascii="Arial" w:hAnsi="Arial" w:eastAsia="Arial" w:cs="Arial"/>
          <w:color w:val="000000"/>
          <w:sz w:val="20"/>
          <w:szCs w:val="20"/>
        </w:rPr>
        <w:t xml:space="preserve">Beneficiați de dreptul de acces, intervenție, rectificare și portare cu privire la datele pe care ni le furnizați, să limitați prelucrarea realizată de noi și chiar să solicitați ștergerea datelor. Menționăm că intervenția asupra datelor pe care ni le-ați furnizat poate fi de natură să împiedice executarea contractului încheiat între dumneavoastră și avocat. În acest caz avocatul este exonerat de răspundere. Vă rugăm să ne aduceți la cunoștință solicitările dumneavoastră, în orice modalitate care este asigurătoare cu privire la identitatea solicitantului și îndreptățirea lui. Vă vom răspunde neîntârziat. Dacă sunteți nemulțumit, aveți posibilitatea să vă adresați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cunoștință și am înțeles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Semnătura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A86B7" w14:textId="77777777" w:rsidR="00CC796D" w:rsidRDefault="00CC796D">
      <w:r>
        <w:separator/>
      </w:r>
    </w:p>
  </w:endnote>
  <w:endnote w:type="continuationSeparator" w:id="0">
    <w:p w14:paraId="48364660" w14:textId="77777777" w:rsidR="00CC796D" w:rsidRDefault="00CC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38CB2" w14:textId="77777777" w:rsidR="00CC796D" w:rsidRDefault="00CC796D">
      <w:r>
        <w:separator/>
      </w:r>
    </w:p>
  </w:footnote>
  <w:footnote w:type="continuationSeparator" w:id="0">
    <w:p w14:paraId="3CC42F5A" w14:textId="77777777" w:rsidR="00CC796D" w:rsidRDefault="00CC7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r>
      <w:rPr>
        <w:b/>
        <w:sz w:val="16"/>
        <w:szCs w:val="16"/>
      </w:rPr>
      <w:t xml:space="preserve">Oradea,jud.Bihor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34D0C"/>
    <w:rsid w:val="00063711"/>
    <w:rsid w:val="000D467A"/>
    <w:rsid w:val="00130DBA"/>
    <w:rsid w:val="001771E6"/>
    <w:rsid w:val="001B349D"/>
    <w:rsid w:val="00212E56"/>
    <w:rsid w:val="002274C3"/>
    <w:rsid w:val="00305217"/>
    <w:rsid w:val="00341BF0"/>
    <w:rsid w:val="003F304F"/>
    <w:rsid w:val="00486C7F"/>
    <w:rsid w:val="005C7945"/>
    <w:rsid w:val="007213D4"/>
    <w:rsid w:val="008510A9"/>
    <w:rsid w:val="008529F2"/>
    <w:rsid w:val="0086629F"/>
    <w:rsid w:val="00877A7F"/>
    <w:rsid w:val="00882A73"/>
    <w:rsid w:val="008D0C9A"/>
    <w:rsid w:val="008E1F3B"/>
    <w:rsid w:val="00A661BE"/>
    <w:rsid w:val="00BC775C"/>
    <w:rsid w:val="00CC796D"/>
    <w:rsid w:val="00CE6BE2"/>
    <w:rsid w:val="00D1785C"/>
    <w:rsid w:val="00DF63D6"/>
    <w:rsid w:val="00E34D7B"/>
    <w:rsid w:val="00E85771"/>
    <w:rsid w:val="00ED7B18"/>
    <w:rsid w:val="00EF1C48"/>
    <w:rsid w:val="00F81C5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3</cp:revision>
  <cp:lastPrinted>2024-04-25T04:47:00Z</cp:lastPrinted>
  <dcterms:created xsi:type="dcterms:W3CDTF">2025-05-07T09:08:00Z</dcterms:created>
  <dcterms:modified xsi:type="dcterms:W3CDTF">2025-05-12T08:42:00Z</dcterms:modified>
</cp:coreProperties>
</file>