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81774" w14:textId="77777777" w:rsidR="00664BA4" w:rsidRPr="0090582A" w:rsidRDefault="00664BA4" w:rsidP="00664BA4">
      <w:pPr>
        <w:spacing w:before="200" w:after="0" w:line="480" w:lineRule="auto"/>
        <w:jc w:val="center"/>
        <w:outlineLvl w:val="0"/>
        <w:rPr>
          <w:rFonts w:ascii="Arial" w:eastAsia="Times New Roman" w:hAnsi="Arial" w:cs="Arial"/>
          <w:b/>
          <w:bCs/>
          <w:kern w:val="36"/>
          <w:sz w:val="24"/>
          <w:szCs w:val="24"/>
        </w:rPr>
      </w:pPr>
      <w:r w:rsidRPr="0090582A">
        <w:rPr>
          <w:rFonts w:ascii="Arial" w:eastAsia="Times New Roman" w:hAnsi="Arial" w:cs="Arial"/>
          <w:b/>
          <w:bCs/>
          <w:kern w:val="36"/>
          <w:sz w:val="24"/>
          <w:szCs w:val="24"/>
        </w:rPr>
        <w:t>ANÁLISIS PREDICTIVO SOBRE LA DESERCIÓN DE EMPLEADOS</w:t>
      </w:r>
    </w:p>
    <w:p w14:paraId="050892F0" w14:textId="77777777" w:rsidR="00664BA4" w:rsidRPr="0090582A" w:rsidRDefault="00664BA4" w:rsidP="00664BA4">
      <w:pPr>
        <w:spacing w:before="200" w:after="0" w:line="480" w:lineRule="auto"/>
        <w:jc w:val="center"/>
        <w:outlineLvl w:val="0"/>
        <w:rPr>
          <w:rFonts w:ascii="Arial" w:eastAsia="Times New Roman" w:hAnsi="Arial" w:cs="Arial"/>
          <w:b/>
          <w:bCs/>
          <w:kern w:val="36"/>
          <w:sz w:val="24"/>
          <w:szCs w:val="24"/>
        </w:rPr>
      </w:pPr>
    </w:p>
    <w:p w14:paraId="34F9B3D7"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Elaborado por:</w:t>
      </w:r>
    </w:p>
    <w:p w14:paraId="6A7510DA"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DIANA CATALINA VELÁSQUEZ GAVIRIA</w:t>
      </w:r>
    </w:p>
    <w:p w14:paraId="28145B8E"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JUAN CAMILO CEBALLOS ARIAS</w:t>
      </w:r>
    </w:p>
    <w:p w14:paraId="300920B1"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SANTIAGO ARISTIZABAL TORO</w:t>
      </w:r>
    </w:p>
    <w:p w14:paraId="6937F26D"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p>
    <w:p w14:paraId="225C2E6B"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p>
    <w:p w14:paraId="456D8B26"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Materia: Estadística Multivariada Avanzada</w:t>
      </w:r>
    </w:p>
    <w:p w14:paraId="16800733" w14:textId="77777777" w:rsidR="00664BA4" w:rsidRPr="0090582A" w:rsidRDefault="00664BA4" w:rsidP="00664BA4">
      <w:pPr>
        <w:spacing w:before="200" w:after="0" w:line="480" w:lineRule="auto"/>
        <w:jc w:val="center"/>
        <w:outlineLvl w:val="0"/>
        <w:rPr>
          <w:rFonts w:ascii="Arial" w:eastAsia="Times New Roman" w:hAnsi="Arial" w:cs="Arial"/>
          <w:b/>
          <w:bCs/>
          <w:kern w:val="36"/>
          <w:sz w:val="24"/>
          <w:szCs w:val="24"/>
        </w:rPr>
      </w:pPr>
    </w:p>
    <w:p w14:paraId="48A0F390"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Profesor: TOMÁS OLARTE HERNÁNDEZ</w:t>
      </w:r>
    </w:p>
    <w:p w14:paraId="61ACB274"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p>
    <w:p w14:paraId="3946EF7F"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p>
    <w:p w14:paraId="715EAF6E"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Maestría en ciencia de datos y analítica</w:t>
      </w:r>
    </w:p>
    <w:p w14:paraId="587CF610"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Universidad Eafit</w:t>
      </w:r>
    </w:p>
    <w:p w14:paraId="4CF89B41" w14:textId="77777777" w:rsidR="00664BA4" w:rsidRPr="0090582A" w:rsidRDefault="00664BA4" w:rsidP="00664BA4">
      <w:pPr>
        <w:spacing w:before="200" w:after="0" w:line="480" w:lineRule="auto"/>
        <w:jc w:val="center"/>
        <w:outlineLvl w:val="0"/>
        <w:rPr>
          <w:rFonts w:ascii="Arial" w:eastAsia="Times New Roman" w:hAnsi="Arial" w:cs="Arial"/>
          <w:bCs/>
          <w:kern w:val="36"/>
          <w:sz w:val="24"/>
          <w:szCs w:val="24"/>
        </w:rPr>
      </w:pPr>
      <w:r w:rsidRPr="0090582A">
        <w:rPr>
          <w:rFonts w:ascii="Arial" w:eastAsia="Times New Roman" w:hAnsi="Arial" w:cs="Arial"/>
          <w:bCs/>
          <w:kern w:val="36"/>
          <w:sz w:val="24"/>
          <w:szCs w:val="24"/>
        </w:rPr>
        <w:t>Medellín 2020</w:t>
      </w:r>
    </w:p>
    <w:p w14:paraId="7868E57A" w14:textId="77777777" w:rsidR="00664BA4" w:rsidRDefault="00664BA4" w:rsidP="00664BA4">
      <w:pPr>
        <w:jc w:val="both"/>
        <w:rPr>
          <w:rFonts w:ascii="Arial" w:hAnsi="Arial" w:cs="Arial"/>
          <w:b/>
          <w:sz w:val="24"/>
          <w:szCs w:val="24"/>
          <w:shd w:val="clear" w:color="auto" w:fill="E4E8EE"/>
          <w:lang w:val="es-ES"/>
        </w:rPr>
      </w:pPr>
    </w:p>
    <w:p w14:paraId="6B38637E" w14:textId="77777777" w:rsidR="00664BA4" w:rsidRPr="0090582A" w:rsidRDefault="00664BA4" w:rsidP="00664BA4">
      <w:pPr>
        <w:rPr>
          <w:rFonts w:ascii="Arial" w:hAnsi="Arial" w:cs="Arial"/>
          <w:b/>
          <w:sz w:val="24"/>
          <w:szCs w:val="24"/>
          <w:shd w:val="clear" w:color="auto" w:fill="E4E8EE"/>
          <w:lang w:val="es-ES"/>
        </w:rPr>
      </w:pPr>
    </w:p>
    <w:p w14:paraId="6D4DC172" w14:textId="77777777" w:rsidR="00664BA4" w:rsidRPr="00664BA4" w:rsidRDefault="00664BA4" w:rsidP="00664BA4">
      <w:pPr>
        <w:jc w:val="center"/>
        <w:rPr>
          <w:rFonts w:ascii="Arial" w:hAnsi="Arial" w:cs="Arial"/>
          <w:b/>
          <w:bCs/>
          <w:sz w:val="24"/>
          <w:szCs w:val="24"/>
          <w:lang w:val="es-ES"/>
        </w:rPr>
      </w:pPr>
      <w:r w:rsidRPr="00664BA4">
        <w:rPr>
          <w:rFonts w:ascii="Arial" w:hAnsi="Arial" w:cs="Arial"/>
          <w:b/>
          <w:bCs/>
          <w:sz w:val="24"/>
          <w:szCs w:val="24"/>
          <w:lang w:val="es-ES"/>
        </w:rPr>
        <w:lastRenderedPageBreak/>
        <w:t>PROYECTO</w:t>
      </w:r>
    </w:p>
    <w:p w14:paraId="5B03292D" w14:textId="77777777" w:rsidR="00664BA4" w:rsidRPr="0090582A" w:rsidRDefault="00664BA4" w:rsidP="00664BA4">
      <w:pPr>
        <w:pStyle w:val="Prrafodelista"/>
        <w:numPr>
          <w:ilvl w:val="0"/>
          <w:numId w:val="1"/>
        </w:numPr>
        <w:jc w:val="both"/>
        <w:rPr>
          <w:rFonts w:ascii="Arial" w:hAnsi="Arial" w:cs="Arial"/>
          <w:b/>
          <w:sz w:val="24"/>
          <w:szCs w:val="24"/>
          <w:lang w:val="es-ES"/>
        </w:rPr>
      </w:pPr>
      <w:r w:rsidRPr="0090582A">
        <w:rPr>
          <w:rFonts w:ascii="Arial" w:hAnsi="Arial" w:cs="Arial"/>
          <w:b/>
          <w:sz w:val="24"/>
          <w:szCs w:val="24"/>
          <w:lang w:val="es-ES"/>
        </w:rPr>
        <w:t>Pregunta de investigación y objetivos</w:t>
      </w:r>
    </w:p>
    <w:p w14:paraId="234F7971" w14:textId="7142702D" w:rsidR="00664BA4" w:rsidRPr="0057027E" w:rsidRDefault="00664BA4" w:rsidP="00664BA4">
      <w:pPr>
        <w:pStyle w:val="Sinespaciado"/>
        <w:jc w:val="both"/>
        <w:rPr>
          <w:rFonts w:ascii="Arial" w:hAnsi="Arial" w:cs="Arial"/>
          <w:sz w:val="24"/>
          <w:szCs w:val="24"/>
        </w:rPr>
      </w:pPr>
      <w:r w:rsidRPr="0057027E">
        <w:rPr>
          <w:rFonts w:ascii="Arial" w:hAnsi="Arial" w:cs="Arial"/>
          <w:sz w:val="24"/>
          <w:szCs w:val="24"/>
        </w:rPr>
        <w:t>La deserción de personal es un problema que enfrentan la mayoría de organizaciones por los costos que acarrea y los problemas de calidad y servicio que propicia, pues el</w:t>
      </w:r>
      <w:r w:rsidR="00DD5A8D">
        <w:rPr>
          <w:rFonts w:ascii="Arial" w:hAnsi="Arial" w:cs="Arial"/>
          <w:sz w:val="24"/>
          <w:szCs w:val="24"/>
        </w:rPr>
        <w:t xml:space="preserve"> personal nuevo que ingresa a una</w:t>
      </w:r>
      <w:r w:rsidRPr="0057027E">
        <w:rPr>
          <w:rFonts w:ascii="Arial" w:hAnsi="Arial" w:cs="Arial"/>
          <w:sz w:val="24"/>
          <w:szCs w:val="24"/>
        </w:rPr>
        <w:t xml:space="preserve"> compañía no ha estado el tiempo suficiente para tener un desempeño óptimo. Por lo tanto, se hace necesario identificar los factores que causan la deserción y predecir la probabilidad de deserción de los empleados para establecer acciones que la mitiguen.</w:t>
      </w:r>
    </w:p>
    <w:p w14:paraId="3AF2B294" w14:textId="77777777" w:rsidR="00664BA4" w:rsidRPr="0057027E" w:rsidRDefault="00664BA4" w:rsidP="00664BA4">
      <w:pPr>
        <w:jc w:val="both"/>
        <w:rPr>
          <w:lang w:eastAsia="es-CO"/>
        </w:rPr>
      </w:pPr>
    </w:p>
    <w:p w14:paraId="0BB99908" w14:textId="77777777" w:rsidR="00664BA4" w:rsidRPr="0057027E" w:rsidRDefault="00664BA4" w:rsidP="00664BA4">
      <w:pPr>
        <w:pStyle w:val="Prrafodelista"/>
        <w:numPr>
          <w:ilvl w:val="0"/>
          <w:numId w:val="1"/>
        </w:numPr>
        <w:jc w:val="both"/>
        <w:rPr>
          <w:rFonts w:ascii="Arial" w:hAnsi="Arial" w:cs="Arial"/>
          <w:i/>
          <w:sz w:val="24"/>
          <w:szCs w:val="24"/>
          <w:lang w:val="es-ES"/>
        </w:rPr>
      </w:pPr>
      <w:r w:rsidRPr="0057027E">
        <w:rPr>
          <w:rFonts w:ascii="Arial" w:hAnsi="Arial" w:cs="Arial"/>
          <w:i/>
          <w:sz w:val="24"/>
          <w:szCs w:val="24"/>
          <w:lang w:val="es-ES"/>
        </w:rPr>
        <w:t>Objetivo General</w:t>
      </w:r>
    </w:p>
    <w:p w14:paraId="6A308366" w14:textId="299BBC6A" w:rsidR="00664BA4" w:rsidRPr="0057027E" w:rsidRDefault="00DD5A8D" w:rsidP="00664BA4">
      <w:pPr>
        <w:pStyle w:val="Sinespaciado"/>
        <w:jc w:val="both"/>
        <w:rPr>
          <w:rFonts w:ascii="Arial" w:hAnsi="Arial" w:cs="Arial"/>
          <w:sz w:val="24"/>
          <w:szCs w:val="24"/>
        </w:rPr>
      </w:pPr>
      <w:r>
        <w:rPr>
          <w:rFonts w:ascii="Arial" w:hAnsi="Arial" w:cs="Arial"/>
          <w:sz w:val="24"/>
          <w:szCs w:val="24"/>
          <w:lang w:val="es-ES"/>
        </w:rPr>
        <w:t>Aplicar</w:t>
      </w:r>
      <w:r w:rsidR="00664BA4" w:rsidRPr="0057027E">
        <w:rPr>
          <w:rFonts w:ascii="Arial" w:hAnsi="Arial" w:cs="Arial"/>
          <w:sz w:val="24"/>
          <w:szCs w:val="24"/>
        </w:rPr>
        <w:t xml:space="preserve"> diferentes modelos de aprendizaje </w:t>
      </w:r>
      <w:r>
        <w:rPr>
          <w:rFonts w:ascii="Arial" w:hAnsi="Arial" w:cs="Arial"/>
          <w:sz w:val="24"/>
          <w:szCs w:val="24"/>
        </w:rPr>
        <w:t>utilizando una base de datos tomada de</w:t>
      </w:r>
      <w:r w:rsidR="00311696">
        <w:rPr>
          <w:rFonts w:ascii="Arial" w:hAnsi="Arial" w:cs="Arial"/>
          <w:sz w:val="24"/>
          <w:szCs w:val="24"/>
        </w:rPr>
        <w:t xml:space="preserve"> la comunidad en línea de científicos de datos y profesionales del aprendizaje automático,</w:t>
      </w:r>
      <w:r>
        <w:rPr>
          <w:rFonts w:ascii="Arial" w:hAnsi="Arial" w:cs="Arial"/>
          <w:sz w:val="24"/>
          <w:szCs w:val="24"/>
        </w:rPr>
        <w:t xml:space="preserve"> Kaggle</w:t>
      </w:r>
      <w:r w:rsidR="00F50572">
        <w:rPr>
          <w:rFonts w:ascii="Arial" w:hAnsi="Arial" w:cs="Arial"/>
          <w:sz w:val="24"/>
          <w:szCs w:val="24"/>
        </w:rPr>
        <w:t>;</w:t>
      </w:r>
      <w:r>
        <w:rPr>
          <w:rFonts w:ascii="Arial" w:hAnsi="Arial" w:cs="Arial"/>
          <w:sz w:val="24"/>
          <w:szCs w:val="24"/>
        </w:rPr>
        <w:t xml:space="preserve"> en la que se tiene información sobre la rotación de personal en una empresa,</w:t>
      </w:r>
      <w:r w:rsidR="00664BA4" w:rsidRPr="0057027E">
        <w:rPr>
          <w:rFonts w:ascii="Arial" w:hAnsi="Arial" w:cs="Arial"/>
          <w:sz w:val="24"/>
          <w:szCs w:val="24"/>
        </w:rPr>
        <w:t xml:space="preserve"> con el fin de predecir la probabilidad de deserci</w:t>
      </w:r>
      <w:r w:rsidR="0038542E">
        <w:rPr>
          <w:rFonts w:ascii="Arial" w:hAnsi="Arial" w:cs="Arial"/>
          <w:sz w:val="24"/>
          <w:szCs w:val="24"/>
        </w:rPr>
        <w:t xml:space="preserve">ón de </w:t>
      </w:r>
      <w:r>
        <w:rPr>
          <w:rFonts w:ascii="Arial" w:hAnsi="Arial" w:cs="Arial"/>
          <w:sz w:val="24"/>
          <w:szCs w:val="24"/>
        </w:rPr>
        <w:t xml:space="preserve">los </w:t>
      </w:r>
      <w:r w:rsidR="00F50572">
        <w:rPr>
          <w:rFonts w:ascii="Arial" w:hAnsi="Arial" w:cs="Arial"/>
          <w:sz w:val="24"/>
          <w:szCs w:val="24"/>
        </w:rPr>
        <w:t>empleados</w:t>
      </w:r>
      <w:r w:rsidR="0038542E">
        <w:rPr>
          <w:rFonts w:ascii="Arial" w:hAnsi="Arial" w:cs="Arial"/>
          <w:sz w:val="24"/>
          <w:szCs w:val="24"/>
        </w:rPr>
        <w:t xml:space="preserve"> utilizando técnicas estudiadas en el curso de Estadística M</w:t>
      </w:r>
      <w:r>
        <w:rPr>
          <w:rFonts w:ascii="Arial" w:hAnsi="Arial" w:cs="Arial"/>
          <w:sz w:val="24"/>
          <w:szCs w:val="24"/>
        </w:rPr>
        <w:t xml:space="preserve">ultivariada y </w:t>
      </w:r>
      <w:r w:rsidR="0038542E">
        <w:rPr>
          <w:rFonts w:ascii="Arial" w:hAnsi="Arial" w:cs="Arial"/>
          <w:sz w:val="24"/>
          <w:szCs w:val="24"/>
        </w:rPr>
        <w:t>otras metodologías sugeridas en la literatura para el problema</w:t>
      </w:r>
      <w:r w:rsidR="00F879BD">
        <w:rPr>
          <w:rFonts w:ascii="Arial" w:hAnsi="Arial" w:cs="Arial"/>
          <w:sz w:val="24"/>
          <w:szCs w:val="24"/>
        </w:rPr>
        <w:t xml:space="preserve"> de Churn, y comprender </w:t>
      </w:r>
      <w:r w:rsidR="0038542E">
        <w:rPr>
          <w:rFonts w:ascii="Arial" w:hAnsi="Arial" w:cs="Arial"/>
          <w:sz w:val="24"/>
          <w:szCs w:val="24"/>
        </w:rPr>
        <w:t xml:space="preserve">conceptos </w:t>
      </w:r>
      <w:r w:rsidR="00664BA4" w:rsidRPr="0057027E">
        <w:rPr>
          <w:rFonts w:ascii="Arial" w:hAnsi="Arial" w:cs="Arial"/>
          <w:sz w:val="24"/>
          <w:szCs w:val="24"/>
        </w:rPr>
        <w:t>como error real de entrenamiento, error de aprendizaje, regularización, entre otros.</w:t>
      </w:r>
    </w:p>
    <w:p w14:paraId="622DC26F" w14:textId="77777777" w:rsidR="00664BA4" w:rsidRPr="00DD5A8D" w:rsidRDefault="00664BA4" w:rsidP="00664BA4">
      <w:pPr>
        <w:pStyle w:val="Prrafodelista"/>
        <w:jc w:val="both"/>
        <w:rPr>
          <w:rFonts w:ascii="Arial" w:hAnsi="Arial" w:cs="Arial"/>
          <w:b/>
          <w:sz w:val="24"/>
          <w:szCs w:val="24"/>
        </w:rPr>
      </w:pPr>
    </w:p>
    <w:p w14:paraId="10890920" w14:textId="77777777" w:rsidR="00664BA4" w:rsidRPr="0057027E" w:rsidRDefault="00664BA4" w:rsidP="00664BA4">
      <w:pPr>
        <w:pStyle w:val="Prrafodelista"/>
        <w:numPr>
          <w:ilvl w:val="0"/>
          <w:numId w:val="1"/>
        </w:numPr>
        <w:jc w:val="both"/>
        <w:rPr>
          <w:rFonts w:ascii="Arial" w:hAnsi="Arial" w:cs="Arial"/>
          <w:i/>
          <w:sz w:val="24"/>
          <w:szCs w:val="24"/>
          <w:lang w:val="es-ES"/>
        </w:rPr>
      </w:pPr>
      <w:r w:rsidRPr="0057027E">
        <w:rPr>
          <w:rFonts w:ascii="Arial" w:hAnsi="Arial" w:cs="Arial"/>
          <w:i/>
          <w:sz w:val="24"/>
          <w:szCs w:val="24"/>
          <w:lang w:val="es-ES"/>
        </w:rPr>
        <w:t>Objetivos específicos</w:t>
      </w:r>
    </w:p>
    <w:p w14:paraId="742FBA35" w14:textId="77777777" w:rsidR="00664BA4" w:rsidRPr="0090582A" w:rsidRDefault="00664BA4" w:rsidP="00664BA4">
      <w:pPr>
        <w:pStyle w:val="Prrafodelista"/>
        <w:jc w:val="both"/>
        <w:rPr>
          <w:rFonts w:ascii="Arial" w:hAnsi="Arial" w:cs="Arial"/>
          <w:b/>
          <w:sz w:val="24"/>
          <w:szCs w:val="24"/>
          <w:lang w:val="es-ES"/>
        </w:rPr>
      </w:pPr>
    </w:p>
    <w:p w14:paraId="66077C30" w14:textId="77777777" w:rsidR="00664BA4" w:rsidRPr="0057027E" w:rsidRDefault="00664BA4" w:rsidP="00664BA4">
      <w:pPr>
        <w:pStyle w:val="Sinespaciado"/>
        <w:numPr>
          <w:ilvl w:val="0"/>
          <w:numId w:val="2"/>
        </w:numPr>
        <w:jc w:val="both"/>
        <w:rPr>
          <w:rFonts w:ascii="Arial" w:hAnsi="Arial" w:cs="Arial"/>
          <w:sz w:val="24"/>
          <w:szCs w:val="24"/>
        </w:rPr>
      </w:pPr>
      <w:r w:rsidRPr="0057027E">
        <w:rPr>
          <w:rFonts w:ascii="Arial" w:hAnsi="Arial" w:cs="Arial"/>
          <w:sz w:val="24"/>
          <w:szCs w:val="24"/>
        </w:rPr>
        <w:t>Realizar un análisis descriptivo de los datos para entender el comportamiento de sus variables previo al modelado.</w:t>
      </w:r>
    </w:p>
    <w:p w14:paraId="48341DDF" w14:textId="19F5375B" w:rsidR="00664BA4" w:rsidRPr="0057027E" w:rsidRDefault="00664BA4" w:rsidP="00664BA4">
      <w:pPr>
        <w:pStyle w:val="Sinespaciado"/>
        <w:numPr>
          <w:ilvl w:val="0"/>
          <w:numId w:val="2"/>
        </w:numPr>
        <w:jc w:val="both"/>
        <w:rPr>
          <w:rFonts w:ascii="Arial" w:hAnsi="Arial" w:cs="Arial"/>
          <w:sz w:val="24"/>
          <w:szCs w:val="24"/>
        </w:rPr>
      </w:pPr>
      <w:r w:rsidRPr="0057027E">
        <w:rPr>
          <w:rFonts w:ascii="Arial" w:hAnsi="Arial" w:cs="Arial"/>
          <w:sz w:val="24"/>
          <w:szCs w:val="24"/>
        </w:rPr>
        <w:t>Realizar transformación de variables para el proceso de modelado.</w:t>
      </w:r>
    </w:p>
    <w:p w14:paraId="126AC516" w14:textId="77777777" w:rsidR="00664BA4" w:rsidRPr="0057027E" w:rsidRDefault="00664BA4" w:rsidP="00664BA4">
      <w:pPr>
        <w:pStyle w:val="Sinespaciado"/>
        <w:numPr>
          <w:ilvl w:val="0"/>
          <w:numId w:val="2"/>
        </w:numPr>
        <w:jc w:val="both"/>
        <w:rPr>
          <w:rFonts w:ascii="Arial" w:hAnsi="Arial" w:cs="Arial"/>
          <w:sz w:val="24"/>
          <w:szCs w:val="24"/>
        </w:rPr>
      </w:pPr>
      <w:r w:rsidRPr="0057027E">
        <w:rPr>
          <w:rFonts w:ascii="Arial" w:hAnsi="Arial" w:cs="Arial"/>
          <w:sz w:val="24"/>
          <w:szCs w:val="24"/>
        </w:rPr>
        <w:t>Realizar selección de variables para disminuir la complejidad de los modelos.</w:t>
      </w:r>
    </w:p>
    <w:p w14:paraId="2517A500" w14:textId="34FED1C4" w:rsidR="00664BA4" w:rsidRDefault="00664BA4" w:rsidP="00664BA4">
      <w:pPr>
        <w:pStyle w:val="Sinespaciado"/>
        <w:numPr>
          <w:ilvl w:val="0"/>
          <w:numId w:val="2"/>
        </w:numPr>
        <w:jc w:val="both"/>
        <w:rPr>
          <w:rFonts w:ascii="Arial" w:hAnsi="Arial" w:cs="Arial"/>
          <w:sz w:val="24"/>
          <w:szCs w:val="24"/>
        </w:rPr>
      </w:pPr>
      <w:r w:rsidRPr="0057027E">
        <w:rPr>
          <w:rFonts w:ascii="Arial" w:hAnsi="Arial" w:cs="Arial"/>
          <w:sz w:val="24"/>
          <w:szCs w:val="24"/>
        </w:rPr>
        <w:t>Aplicar modelos de aprendizaje automático para la predicción de la deserción de empleados, empezando por los modelos más simples</w:t>
      </w:r>
      <w:r w:rsidR="006E76CF">
        <w:rPr>
          <w:rFonts w:ascii="Arial" w:hAnsi="Arial" w:cs="Arial"/>
          <w:sz w:val="24"/>
          <w:szCs w:val="24"/>
        </w:rPr>
        <w:t xml:space="preserve"> y siguiendo las recomendaciones vistas en clase.</w:t>
      </w:r>
    </w:p>
    <w:p w14:paraId="25D3308A" w14:textId="3E76DE8A" w:rsidR="00F764FF" w:rsidRPr="0057027E" w:rsidRDefault="00F764FF" w:rsidP="00664BA4">
      <w:pPr>
        <w:pStyle w:val="Sinespaciado"/>
        <w:numPr>
          <w:ilvl w:val="0"/>
          <w:numId w:val="2"/>
        </w:numPr>
        <w:jc w:val="both"/>
        <w:rPr>
          <w:rFonts w:ascii="Arial" w:hAnsi="Arial" w:cs="Arial"/>
          <w:sz w:val="24"/>
          <w:szCs w:val="24"/>
        </w:rPr>
      </w:pPr>
      <w:r>
        <w:rPr>
          <w:rFonts w:ascii="Arial" w:hAnsi="Arial" w:cs="Arial"/>
          <w:sz w:val="24"/>
          <w:szCs w:val="24"/>
        </w:rPr>
        <w:t>Balancear las clases de la variable respuesta mediante el aumento de la clase más pequeña y la disminución de la clase más grande, con el fin de modelar con nuevas muestras y hacer comparaciones.</w:t>
      </w:r>
    </w:p>
    <w:p w14:paraId="1721B9D5" w14:textId="77777777" w:rsidR="00664BA4" w:rsidRPr="0057027E" w:rsidRDefault="00664BA4" w:rsidP="00664BA4">
      <w:pPr>
        <w:pStyle w:val="Sinespaciado"/>
        <w:numPr>
          <w:ilvl w:val="0"/>
          <w:numId w:val="2"/>
        </w:numPr>
        <w:jc w:val="both"/>
        <w:rPr>
          <w:rFonts w:ascii="Arial" w:hAnsi="Arial" w:cs="Arial"/>
          <w:sz w:val="24"/>
          <w:szCs w:val="24"/>
        </w:rPr>
      </w:pPr>
      <w:r w:rsidRPr="0057027E">
        <w:rPr>
          <w:rFonts w:ascii="Arial" w:hAnsi="Arial" w:cs="Arial"/>
          <w:sz w:val="24"/>
          <w:szCs w:val="24"/>
        </w:rPr>
        <w:t>Escoger un modelo de todos los analizados de acuerdo con los mejores resultados en entrenamiento y test, luego de aplicar regularización para corregir el ajuste si es necesario.</w:t>
      </w:r>
    </w:p>
    <w:p w14:paraId="03E2E923" w14:textId="1F0F9E5C" w:rsidR="00664BA4" w:rsidRDefault="006E76CF" w:rsidP="00664BA4">
      <w:pPr>
        <w:pStyle w:val="Sinespaciado"/>
        <w:numPr>
          <w:ilvl w:val="0"/>
          <w:numId w:val="2"/>
        </w:numPr>
        <w:jc w:val="both"/>
        <w:rPr>
          <w:rFonts w:ascii="Arial" w:hAnsi="Arial" w:cs="Arial"/>
          <w:sz w:val="24"/>
          <w:szCs w:val="24"/>
        </w:rPr>
      </w:pPr>
      <w:r>
        <w:rPr>
          <w:rFonts w:ascii="Arial" w:hAnsi="Arial" w:cs="Arial"/>
          <w:sz w:val="24"/>
          <w:szCs w:val="24"/>
        </w:rPr>
        <w:t>Obtener</w:t>
      </w:r>
      <w:r w:rsidR="00664BA4" w:rsidRPr="0057027E">
        <w:rPr>
          <w:rFonts w:ascii="Arial" w:hAnsi="Arial" w:cs="Arial"/>
          <w:sz w:val="24"/>
          <w:szCs w:val="24"/>
        </w:rPr>
        <w:t xml:space="preserve"> conclusiones sobre el análisis.</w:t>
      </w:r>
    </w:p>
    <w:p w14:paraId="7F5F73CD" w14:textId="77777777" w:rsidR="002B1835" w:rsidRDefault="002B1835" w:rsidP="002B1835">
      <w:pPr>
        <w:pStyle w:val="Sinespaciado"/>
        <w:ind w:left="360"/>
        <w:jc w:val="both"/>
        <w:rPr>
          <w:rFonts w:ascii="Arial" w:hAnsi="Arial" w:cs="Arial"/>
          <w:sz w:val="24"/>
          <w:szCs w:val="24"/>
        </w:rPr>
      </w:pPr>
    </w:p>
    <w:p w14:paraId="4DCAC704" w14:textId="7741B1A0" w:rsidR="007B3F30" w:rsidRDefault="007B3F30" w:rsidP="007B3F30">
      <w:pPr>
        <w:pStyle w:val="Sinespaciado"/>
        <w:jc w:val="both"/>
        <w:rPr>
          <w:rFonts w:ascii="Arial" w:hAnsi="Arial" w:cs="Arial"/>
          <w:sz w:val="24"/>
          <w:szCs w:val="24"/>
        </w:rPr>
      </w:pPr>
    </w:p>
    <w:p w14:paraId="06D80BC6" w14:textId="77777777" w:rsidR="00664BA4" w:rsidRPr="00664BA4" w:rsidRDefault="00664BA4" w:rsidP="00664BA4">
      <w:pPr>
        <w:pStyle w:val="Prrafodelista"/>
        <w:numPr>
          <w:ilvl w:val="0"/>
          <w:numId w:val="1"/>
        </w:numPr>
        <w:jc w:val="both"/>
        <w:rPr>
          <w:rFonts w:ascii="Arial" w:hAnsi="Arial" w:cs="Arial"/>
          <w:b/>
          <w:sz w:val="24"/>
          <w:szCs w:val="24"/>
          <w:lang w:val="es-ES"/>
        </w:rPr>
      </w:pPr>
      <w:bookmarkStart w:id="0" w:name="_Hlk38653620"/>
      <w:r w:rsidRPr="00664BA4">
        <w:rPr>
          <w:rFonts w:ascii="Arial" w:hAnsi="Arial" w:cs="Arial"/>
          <w:b/>
          <w:sz w:val="24"/>
          <w:szCs w:val="24"/>
          <w:lang w:val="es-ES"/>
        </w:rPr>
        <w:t xml:space="preserve">Revisión de la literatura, estado del arte y bibliografía </w:t>
      </w:r>
    </w:p>
    <w:p w14:paraId="04AB8476" w14:textId="43055D76" w:rsidR="00BF5835" w:rsidRPr="00BF5835" w:rsidRDefault="00D05027" w:rsidP="00EB1524">
      <w:pPr>
        <w:pStyle w:val="Sinespaciado"/>
        <w:jc w:val="both"/>
        <w:rPr>
          <w:rFonts w:ascii="Arial" w:hAnsi="Arial" w:cs="Arial"/>
          <w:sz w:val="24"/>
          <w:szCs w:val="24"/>
        </w:rPr>
      </w:pPr>
      <w:r w:rsidRPr="00BF5835">
        <w:rPr>
          <w:rFonts w:ascii="Arial" w:hAnsi="Arial" w:cs="Arial"/>
          <w:sz w:val="24"/>
          <w:szCs w:val="24"/>
        </w:rPr>
        <w:t xml:space="preserve">Flores-Méndez et Al. (2018) abordan el problema de rotación de clientes de una empresa de comunicaciones, </w:t>
      </w:r>
      <w:r w:rsidR="00BF5835" w:rsidRPr="00BF5835">
        <w:rPr>
          <w:rFonts w:ascii="Arial" w:hAnsi="Arial" w:cs="Arial"/>
          <w:sz w:val="24"/>
          <w:szCs w:val="24"/>
        </w:rPr>
        <w:t xml:space="preserve">caracterizándolos </w:t>
      </w:r>
      <w:r w:rsidRPr="00BF5835">
        <w:rPr>
          <w:rFonts w:ascii="Arial" w:hAnsi="Arial" w:cs="Arial"/>
          <w:sz w:val="24"/>
          <w:szCs w:val="24"/>
        </w:rPr>
        <w:t>con variables como edad, género, lealtad, perfiles de uso, número de dispositiv</w:t>
      </w:r>
      <w:r w:rsidR="00BF5835" w:rsidRPr="00BF5835">
        <w:rPr>
          <w:rFonts w:ascii="Arial" w:hAnsi="Arial" w:cs="Arial"/>
          <w:sz w:val="24"/>
          <w:szCs w:val="24"/>
        </w:rPr>
        <w:t>os, indicadores de satisfacción y</w:t>
      </w:r>
      <w:r w:rsidRPr="00BF5835">
        <w:rPr>
          <w:rFonts w:ascii="Arial" w:hAnsi="Arial" w:cs="Arial"/>
          <w:sz w:val="24"/>
          <w:szCs w:val="24"/>
        </w:rPr>
        <w:t xml:space="preserve"> tráfico </w:t>
      </w:r>
      <w:r w:rsidRPr="00BF5835">
        <w:rPr>
          <w:rFonts w:ascii="Arial" w:hAnsi="Arial" w:cs="Arial"/>
          <w:sz w:val="24"/>
          <w:szCs w:val="24"/>
        </w:rPr>
        <w:lastRenderedPageBreak/>
        <w:t xml:space="preserve">de uso además de una red social </w:t>
      </w:r>
      <w:r w:rsidR="00B53A04" w:rsidRPr="00BF5835">
        <w:rPr>
          <w:rFonts w:ascii="Arial" w:hAnsi="Arial" w:cs="Arial"/>
          <w:sz w:val="24"/>
          <w:szCs w:val="24"/>
        </w:rPr>
        <w:t xml:space="preserve">mediante grafos </w:t>
      </w:r>
      <w:r w:rsidRPr="00BF5835">
        <w:rPr>
          <w:rFonts w:ascii="Arial" w:hAnsi="Arial" w:cs="Arial"/>
          <w:sz w:val="24"/>
          <w:szCs w:val="24"/>
        </w:rPr>
        <w:t xml:space="preserve">en caso </w:t>
      </w:r>
      <w:r w:rsidR="00B53A04" w:rsidRPr="00BF5835">
        <w:rPr>
          <w:rFonts w:ascii="Arial" w:hAnsi="Arial" w:cs="Arial"/>
          <w:sz w:val="24"/>
          <w:szCs w:val="24"/>
        </w:rPr>
        <w:t xml:space="preserve">de que otras personas influyan en la decisión. </w:t>
      </w:r>
      <w:r w:rsidR="00BF5835" w:rsidRPr="00BF5835">
        <w:rPr>
          <w:rFonts w:ascii="Arial" w:hAnsi="Arial" w:cs="Arial"/>
          <w:sz w:val="24"/>
          <w:szCs w:val="24"/>
        </w:rPr>
        <w:t xml:space="preserve">Para el análisis utilizaron el </w:t>
      </w:r>
      <w:r w:rsidR="00B824F3" w:rsidRPr="00BF5835">
        <w:rPr>
          <w:rFonts w:ascii="Arial" w:hAnsi="Arial" w:cs="Arial"/>
          <w:sz w:val="24"/>
          <w:szCs w:val="24"/>
        </w:rPr>
        <w:t xml:space="preserve">modelado basado en agentes, </w:t>
      </w:r>
      <w:r w:rsidR="00BF5835" w:rsidRPr="00BF5835">
        <w:rPr>
          <w:rFonts w:ascii="Arial" w:hAnsi="Arial" w:cs="Arial"/>
          <w:sz w:val="24"/>
          <w:szCs w:val="24"/>
        </w:rPr>
        <w:t xml:space="preserve">una técnica </w:t>
      </w:r>
      <w:r w:rsidR="00B824F3" w:rsidRPr="00BF5835">
        <w:rPr>
          <w:rFonts w:ascii="Arial" w:hAnsi="Arial" w:cs="Arial"/>
          <w:sz w:val="24"/>
          <w:szCs w:val="24"/>
        </w:rPr>
        <w:t xml:space="preserve">que usa una población de agentes </w:t>
      </w:r>
      <w:r w:rsidR="00ED1773" w:rsidRPr="00BF5835">
        <w:rPr>
          <w:rFonts w:ascii="Arial" w:hAnsi="Arial" w:cs="Arial"/>
          <w:sz w:val="24"/>
          <w:szCs w:val="24"/>
        </w:rPr>
        <w:t xml:space="preserve">de comportamiento real </w:t>
      </w:r>
      <w:r w:rsidR="00B824F3" w:rsidRPr="00BF5835">
        <w:rPr>
          <w:rFonts w:ascii="Arial" w:hAnsi="Arial" w:cs="Arial"/>
          <w:sz w:val="24"/>
          <w:szCs w:val="24"/>
        </w:rPr>
        <w:t xml:space="preserve">interactuando </w:t>
      </w:r>
      <w:r w:rsidR="00BF5835" w:rsidRPr="00BF5835">
        <w:rPr>
          <w:rFonts w:ascii="Arial" w:hAnsi="Arial" w:cs="Arial"/>
          <w:sz w:val="24"/>
          <w:szCs w:val="24"/>
        </w:rPr>
        <w:t xml:space="preserve">entre sí. En este modelo </w:t>
      </w:r>
      <w:r w:rsidR="00ED1773" w:rsidRPr="00BF5835">
        <w:rPr>
          <w:rFonts w:ascii="Arial" w:hAnsi="Arial" w:cs="Arial"/>
          <w:sz w:val="24"/>
          <w:szCs w:val="24"/>
        </w:rPr>
        <w:t xml:space="preserve">se parametrizan las variables y luego se hace una simulación. </w:t>
      </w:r>
    </w:p>
    <w:p w14:paraId="2431AF68" w14:textId="77777777" w:rsidR="00BF5835" w:rsidRPr="00BF5835" w:rsidRDefault="00ED1773" w:rsidP="00EB1524">
      <w:pPr>
        <w:pStyle w:val="Sinespaciado"/>
        <w:jc w:val="both"/>
        <w:rPr>
          <w:rFonts w:ascii="Arial" w:hAnsi="Arial" w:cs="Arial"/>
          <w:sz w:val="24"/>
          <w:szCs w:val="24"/>
        </w:rPr>
      </w:pPr>
      <w:r w:rsidRPr="00BF5835">
        <w:rPr>
          <w:rFonts w:ascii="Arial" w:hAnsi="Arial" w:cs="Arial"/>
          <w:sz w:val="24"/>
          <w:szCs w:val="24"/>
        </w:rPr>
        <w:t>Usando datos de 2014 de</w:t>
      </w:r>
      <w:r w:rsidR="00BF5835" w:rsidRPr="00BF5835">
        <w:rPr>
          <w:rFonts w:ascii="Arial" w:hAnsi="Arial" w:cs="Arial"/>
          <w:sz w:val="24"/>
          <w:szCs w:val="24"/>
        </w:rPr>
        <w:t xml:space="preserve"> la Oficina de Estadística de la Unión Europea, Eurostat, </w:t>
      </w:r>
      <w:r w:rsidR="007B3CDC" w:rsidRPr="00BF5835">
        <w:rPr>
          <w:rFonts w:ascii="Arial" w:hAnsi="Arial" w:cs="Arial"/>
          <w:sz w:val="24"/>
          <w:szCs w:val="24"/>
        </w:rPr>
        <w:t>y calibrando los parámetros según su distribución inicial, realizaron una simulación para asignar los clientes a diferentes empresas de telecomunicaciones e iban cambiando con el tiempo. Cada v</w:t>
      </w:r>
      <w:r w:rsidR="00BF5835" w:rsidRPr="00BF5835">
        <w:rPr>
          <w:rFonts w:ascii="Arial" w:hAnsi="Arial" w:cs="Arial"/>
          <w:sz w:val="24"/>
          <w:szCs w:val="24"/>
        </w:rPr>
        <w:t>ariable fue calculada con base en</w:t>
      </w:r>
      <w:r w:rsidR="007B3CDC" w:rsidRPr="00BF5835">
        <w:rPr>
          <w:rFonts w:ascii="Arial" w:hAnsi="Arial" w:cs="Arial"/>
          <w:sz w:val="24"/>
          <w:szCs w:val="24"/>
        </w:rPr>
        <w:t xml:space="preserve"> otras variables, por lo que el modelo fue dividido en módulos. </w:t>
      </w:r>
    </w:p>
    <w:p w14:paraId="5B0F4E49" w14:textId="01D90A74" w:rsidR="003B1AA1" w:rsidRPr="00BF5835" w:rsidRDefault="007B3CDC" w:rsidP="00EB1524">
      <w:pPr>
        <w:pStyle w:val="Sinespaciado"/>
        <w:jc w:val="both"/>
        <w:rPr>
          <w:rFonts w:ascii="Arial" w:hAnsi="Arial" w:cs="Arial"/>
          <w:sz w:val="24"/>
          <w:szCs w:val="24"/>
        </w:rPr>
      </w:pPr>
      <w:r w:rsidRPr="00BF5835">
        <w:rPr>
          <w:rFonts w:ascii="Arial" w:hAnsi="Arial" w:cs="Arial"/>
          <w:sz w:val="24"/>
          <w:szCs w:val="24"/>
        </w:rPr>
        <w:t xml:space="preserve">Los hallazgos </w:t>
      </w:r>
      <w:r w:rsidR="00BF5835" w:rsidRPr="00BF5835">
        <w:rPr>
          <w:rFonts w:ascii="Arial" w:hAnsi="Arial" w:cs="Arial"/>
          <w:sz w:val="24"/>
          <w:szCs w:val="24"/>
        </w:rPr>
        <w:t>evidenciaron que,</w:t>
      </w:r>
      <w:r w:rsidRPr="00BF5835">
        <w:rPr>
          <w:rFonts w:ascii="Arial" w:hAnsi="Arial" w:cs="Arial"/>
          <w:sz w:val="24"/>
          <w:szCs w:val="24"/>
        </w:rPr>
        <w:t xml:space="preserve"> en un escenario con redes sociales, la información fluía más rápido, por lo que los agentes tendían a estar en la empresa de telecomunicaciones donde más gente cercana a ellos estuviera. </w:t>
      </w:r>
    </w:p>
    <w:p w14:paraId="0269D2C4" w14:textId="77777777" w:rsidR="00EB1524" w:rsidRDefault="00EB1524" w:rsidP="00EB1524">
      <w:pPr>
        <w:pStyle w:val="Sinespaciado"/>
        <w:jc w:val="both"/>
        <w:rPr>
          <w:rFonts w:ascii="Arial" w:hAnsi="Arial" w:cs="Arial"/>
          <w:sz w:val="24"/>
          <w:szCs w:val="24"/>
        </w:rPr>
      </w:pPr>
    </w:p>
    <w:p w14:paraId="0A76701B" w14:textId="3C1811A6" w:rsidR="00BF5835" w:rsidRPr="00BF5835" w:rsidRDefault="00BF5835" w:rsidP="00EB1524">
      <w:pPr>
        <w:pStyle w:val="Sinespaciado"/>
        <w:jc w:val="both"/>
        <w:rPr>
          <w:rFonts w:ascii="Arial" w:hAnsi="Arial" w:cs="Arial"/>
          <w:sz w:val="24"/>
          <w:szCs w:val="24"/>
        </w:rPr>
      </w:pPr>
      <w:r w:rsidRPr="00BF5835">
        <w:rPr>
          <w:rFonts w:ascii="Arial" w:hAnsi="Arial" w:cs="Arial"/>
          <w:sz w:val="24"/>
          <w:szCs w:val="24"/>
        </w:rPr>
        <w:t xml:space="preserve">Por otro lado, </w:t>
      </w:r>
      <w:r w:rsidR="00611A8B" w:rsidRPr="00BF5835">
        <w:rPr>
          <w:rFonts w:ascii="Arial" w:hAnsi="Arial" w:cs="Arial"/>
          <w:sz w:val="24"/>
          <w:szCs w:val="24"/>
        </w:rPr>
        <w:t xml:space="preserve">Kim, M et Al. (2017) </w:t>
      </w:r>
      <w:r w:rsidR="003A36E6" w:rsidRPr="00BF5835">
        <w:rPr>
          <w:rFonts w:ascii="Arial" w:hAnsi="Arial" w:cs="Arial"/>
          <w:sz w:val="24"/>
          <w:szCs w:val="24"/>
        </w:rPr>
        <w:t>usan</w:t>
      </w:r>
      <w:r w:rsidR="00611A8B" w:rsidRPr="00BF5835">
        <w:rPr>
          <w:rFonts w:ascii="Arial" w:hAnsi="Arial" w:cs="Arial"/>
          <w:sz w:val="24"/>
          <w:szCs w:val="24"/>
        </w:rPr>
        <w:t xml:space="preserve"> datos de </w:t>
      </w:r>
      <w:r w:rsidR="00607B3A" w:rsidRPr="00BF5835">
        <w:rPr>
          <w:rFonts w:ascii="Arial" w:hAnsi="Arial" w:cs="Arial"/>
          <w:sz w:val="24"/>
          <w:szCs w:val="24"/>
        </w:rPr>
        <w:t>clientes de una empresa de telecomunicaciones de Corea del Sur</w:t>
      </w:r>
      <w:r w:rsidRPr="00BF5835">
        <w:rPr>
          <w:rFonts w:ascii="Arial" w:hAnsi="Arial" w:cs="Arial"/>
          <w:sz w:val="24"/>
          <w:szCs w:val="24"/>
        </w:rPr>
        <w:t xml:space="preserve"> para predecir la rotación. La base de datos contiene información desde 2010 hasta </w:t>
      </w:r>
      <w:r w:rsidR="00607B3A" w:rsidRPr="00BF5835">
        <w:rPr>
          <w:rFonts w:ascii="Arial" w:hAnsi="Arial" w:cs="Arial"/>
          <w:sz w:val="24"/>
          <w:szCs w:val="24"/>
        </w:rPr>
        <w:t xml:space="preserve">2014, </w:t>
      </w:r>
      <w:r w:rsidRPr="00BF5835">
        <w:rPr>
          <w:rFonts w:ascii="Arial" w:hAnsi="Arial" w:cs="Arial"/>
          <w:sz w:val="24"/>
          <w:szCs w:val="24"/>
        </w:rPr>
        <w:t xml:space="preserve">periodo en el cual </w:t>
      </w:r>
      <w:r w:rsidR="00607B3A" w:rsidRPr="00BF5835">
        <w:rPr>
          <w:rFonts w:ascii="Arial" w:hAnsi="Arial" w:cs="Arial"/>
          <w:sz w:val="24"/>
          <w:szCs w:val="24"/>
        </w:rPr>
        <w:t xml:space="preserve">la mitad </w:t>
      </w:r>
      <w:r w:rsidRPr="00BF5835">
        <w:rPr>
          <w:rFonts w:ascii="Arial" w:hAnsi="Arial" w:cs="Arial"/>
          <w:sz w:val="24"/>
          <w:szCs w:val="24"/>
        </w:rPr>
        <w:t xml:space="preserve">de las personas </w:t>
      </w:r>
      <w:r w:rsidR="00607B3A" w:rsidRPr="00BF5835">
        <w:rPr>
          <w:rFonts w:ascii="Arial" w:hAnsi="Arial" w:cs="Arial"/>
          <w:sz w:val="24"/>
          <w:szCs w:val="24"/>
        </w:rPr>
        <w:t>canceló el servicio</w:t>
      </w:r>
      <w:r w:rsidR="004E5D95" w:rsidRPr="00BF5835">
        <w:rPr>
          <w:rFonts w:ascii="Arial" w:hAnsi="Arial" w:cs="Arial"/>
          <w:sz w:val="24"/>
          <w:szCs w:val="24"/>
        </w:rPr>
        <w:t xml:space="preserve">. </w:t>
      </w:r>
    </w:p>
    <w:p w14:paraId="3EC7E97C" w14:textId="77777777" w:rsidR="00EB1524" w:rsidRDefault="006563CB" w:rsidP="00EB1524">
      <w:pPr>
        <w:pStyle w:val="Sinespaciado"/>
        <w:jc w:val="both"/>
        <w:rPr>
          <w:rFonts w:ascii="Arial" w:hAnsi="Arial" w:cs="Arial"/>
          <w:sz w:val="24"/>
          <w:szCs w:val="24"/>
        </w:rPr>
      </w:pPr>
      <w:r w:rsidRPr="00BF5835">
        <w:rPr>
          <w:rFonts w:ascii="Arial" w:hAnsi="Arial" w:cs="Arial"/>
          <w:sz w:val="24"/>
          <w:szCs w:val="24"/>
        </w:rPr>
        <w:t xml:space="preserve">Estimaron </w:t>
      </w:r>
      <w:r w:rsidR="00EB1524">
        <w:rPr>
          <w:rFonts w:ascii="Arial" w:hAnsi="Arial" w:cs="Arial"/>
          <w:sz w:val="24"/>
          <w:szCs w:val="24"/>
        </w:rPr>
        <w:t>la variable uso de contenido con</w:t>
      </w:r>
      <w:r w:rsidRPr="00BF5835">
        <w:rPr>
          <w:rFonts w:ascii="Arial" w:hAnsi="Arial" w:cs="Arial"/>
          <w:sz w:val="24"/>
          <w:szCs w:val="24"/>
        </w:rPr>
        <w:t xml:space="preserve"> hipótesis y con un modelo de regresión curvilínea</w:t>
      </w:r>
      <w:r w:rsidR="005A1D67" w:rsidRPr="00BF5835">
        <w:rPr>
          <w:rFonts w:ascii="Arial" w:hAnsi="Arial" w:cs="Arial"/>
          <w:sz w:val="24"/>
          <w:szCs w:val="24"/>
        </w:rPr>
        <w:t xml:space="preserve"> mediante </w:t>
      </w:r>
      <w:r w:rsidR="00EB1524">
        <w:rPr>
          <w:rFonts w:ascii="Arial" w:hAnsi="Arial" w:cs="Arial"/>
          <w:sz w:val="24"/>
          <w:szCs w:val="24"/>
        </w:rPr>
        <w:t xml:space="preserve">variables como </w:t>
      </w:r>
      <w:r w:rsidR="005A1D67" w:rsidRPr="00BF5835">
        <w:rPr>
          <w:rFonts w:ascii="Arial" w:hAnsi="Arial" w:cs="Arial"/>
          <w:sz w:val="24"/>
          <w:szCs w:val="24"/>
        </w:rPr>
        <w:t>el paquete de servicios contratado, meses restantes de contrato, puntos de membresía, años de membresía y el historial de quejas. L</w:t>
      </w:r>
      <w:r w:rsidRPr="00BF5835">
        <w:rPr>
          <w:rFonts w:ascii="Arial" w:hAnsi="Arial" w:cs="Arial"/>
          <w:sz w:val="24"/>
          <w:szCs w:val="24"/>
        </w:rPr>
        <w:t>uego estimaron la rotación de clientes con un</w:t>
      </w:r>
      <w:r w:rsidR="00EB1524">
        <w:rPr>
          <w:rFonts w:ascii="Arial" w:hAnsi="Arial" w:cs="Arial"/>
          <w:sz w:val="24"/>
          <w:szCs w:val="24"/>
        </w:rPr>
        <w:t>a</w:t>
      </w:r>
      <w:r w:rsidRPr="00BF5835">
        <w:rPr>
          <w:rFonts w:ascii="Arial" w:hAnsi="Arial" w:cs="Arial"/>
          <w:sz w:val="24"/>
          <w:szCs w:val="24"/>
        </w:rPr>
        <w:t xml:space="preserve"> </w:t>
      </w:r>
      <w:r w:rsidR="00833622" w:rsidRPr="00BF5835">
        <w:rPr>
          <w:rFonts w:ascii="Arial" w:hAnsi="Arial" w:cs="Arial"/>
          <w:sz w:val="24"/>
          <w:szCs w:val="24"/>
        </w:rPr>
        <w:t xml:space="preserve">hipótesis y un </w:t>
      </w:r>
      <w:r w:rsidRPr="00BF5835">
        <w:rPr>
          <w:rFonts w:ascii="Arial" w:hAnsi="Arial" w:cs="Arial"/>
          <w:sz w:val="24"/>
          <w:szCs w:val="24"/>
        </w:rPr>
        <w:t>modelo logit</w:t>
      </w:r>
      <w:r w:rsidR="005A1D67" w:rsidRPr="00BF5835">
        <w:rPr>
          <w:rFonts w:ascii="Arial" w:hAnsi="Arial" w:cs="Arial"/>
          <w:sz w:val="24"/>
          <w:szCs w:val="24"/>
        </w:rPr>
        <w:t xml:space="preserve"> usando algunas de las otras variables, junto con la cantidad de canales vista, y otros servicios contratados o consumidos relacionados con el internet. </w:t>
      </w:r>
    </w:p>
    <w:p w14:paraId="55987ACA" w14:textId="16552040" w:rsidR="00FE7E4E" w:rsidRPr="00BF5835" w:rsidRDefault="005A1D67" w:rsidP="00EB1524">
      <w:pPr>
        <w:pStyle w:val="Sinespaciado"/>
        <w:jc w:val="both"/>
        <w:rPr>
          <w:rFonts w:ascii="Arial" w:hAnsi="Arial" w:cs="Arial"/>
          <w:sz w:val="24"/>
          <w:szCs w:val="24"/>
        </w:rPr>
      </w:pPr>
      <w:r w:rsidRPr="00BF5835">
        <w:rPr>
          <w:rFonts w:ascii="Arial" w:hAnsi="Arial" w:cs="Arial"/>
          <w:sz w:val="24"/>
          <w:szCs w:val="24"/>
        </w:rPr>
        <w:t>Las variables resultantes fueron: el paquete de servicios, el pago por visitas con una relación negativa en la rotación y el historial de quejas</w:t>
      </w:r>
      <w:r w:rsidR="00EB1524">
        <w:rPr>
          <w:rFonts w:ascii="Arial" w:hAnsi="Arial" w:cs="Arial"/>
          <w:sz w:val="24"/>
          <w:szCs w:val="24"/>
        </w:rPr>
        <w:t>,</w:t>
      </w:r>
      <w:r w:rsidRPr="00BF5835">
        <w:rPr>
          <w:rFonts w:ascii="Arial" w:hAnsi="Arial" w:cs="Arial"/>
          <w:sz w:val="24"/>
          <w:szCs w:val="24"/>
        </w:rPr>
        <w:t xml:space="preserve"> junto con </w:t>
      </w:r>
      <w:r w:rsidR="00EF1934" w:rsidRPr="00BF5835">
        <w:rPr>
          <w:rFonts w:ascii="Arial" w:hAnsi="Arial" w:cs="Arial"/>
          <w:sz w:val="24"/>
          <w:szCs w:val="24"/>
        </w:rPr>
        <w:t>el número de canales por tema comprados mensualmente con una relación positiva en la rotación.</w:t>
      </w:r>
      <w:r w:rsidR="00420DFD" w:rsidRPr="00BF5835">
        <w:rPr>
          <w:rFonts w:ascii="Arial" w:hAnsi="Arial" w:cs="Arial"/>
          <w:sz w:val="24"/>
          <w:szCs w:val="24"/>
        </w:rPr>
        <w:t xml:space="preserve"> Las otras variables fueron irrelevantes o no significativas. </w:t>
      </w:r>
    </w:p>
    <w:p w14:paraId="070F0111" w14:textId="77777777" w:rsidR="00EB1524" w:rsidRDefault="00EB1524" w:rsidP="00EB1524">
      <w:pPr>
        <w:pStyle w:val="Sinespaciado"/>
        <w:jc w:val="both"/>
        <w:rPr>
          <w:rFonts w:ascii="Arial" w:hAnsi="Arial" w:cs="Arial"/>
          <w:sz w:val="24"/>
          <w:szCs w:val="24"/>
        </w:rPr>
      </w:pPr>
    </w:p>
    <w:p w14:paraId="2F0EF344" w14:textId="44BF35C6" w:rsidR="00FE7E4E" w:rsidRDefault="00EB1524" w:rsidP="00EB1524">
      <w:pPr>
        <w:pStyle w:val="Sinespaciado"/>
        <w:jc w:val="both"/>
      </w:pPr>
      <w:r>
        <w:rPr>
          <w:rFonts w:ascii="Arial" w:hAnsi="Arial" w:cs="Arial"/>
          <w:sz w:val="24"/>
          <w:szCs w:val="24"/>
        </w:rPr>
        <w:t>Finalmente, se indag</w:t>
      </w:r>
      <w:r w:rsidR="006E76CF">
        <w:rPr>
          <w:rFonts w:ascii="Arial" w:hAnsi="Arial" w:cs="Arial"/>
          <w:sz w:val="24"/>
          <w:szCs w:val="24"/>
        </w:rPr>
        <w:t>aron</w:t>
      </w:r>
      <w:r>
        <w:rPr>
          <w:rFonts w:ascii="Arial" w:hAnsi="Arial" w:cs="Arial"/>
          <w:sz w:val="24"/>
          <w:szCs w:val="24"/>
        </w:rPr>
        <w:t xml:space="preserve"> algunas soluciones para el problema de Churn en Kaggle. Entre las técnicas </w:t>
      </w:r>
      <w:r w:rsidR="00FE7E4E" w:rsidRPr="00BF5835">
        <w:rPr>
          <w:rFonts w:ascii="Arial" w:hAnsi="Arial" w:cs="Arial"/>
          <w:sz w:val="24"/>
          <w:szCs w:val="24"/>
        </w:rPr>
        <w:t xml:space="preserve">con las cuáles se </w:t>
      </w:r>
      <w:r>
        <w:rPr>
          <w:rFonts w:ascii="Arial" w:hAnsi="Arial" w:cs="Arial"/>
          <w:sz w:val="24"/>
          <w:szCs w:val="24"/>
        </w:rPr>
        <w:t>ha intentado</w:t>
      </w:r>
      <w:r w:rsidR="00FE7E4E" w:rsidRPr="00BF5835">
        <w:rPr>
          <w:rFonts w:ascii="Arial" w:hAnsi="Arial" w:cs="Arial"/>
          <w:sz w:val="24"/>
          <w:szCs w:val="24"/>
        </w:rPr>
        <w:t xml:space="preserve"> </w:t>
      </w:r>
      <w:r>
        <w:rPr>
          <w:rFonts w:ascii="Arial" w:hAnsi="Arial" w:cs="Arial"/>
          <w:sz w:val="24"/>
          <w:szCs w:val="24"/>
        </w:rPr>
        <w:t xml:space="preserve">abordar el problema están </w:t>
      </w:r>
      <w:r w:rsidR="00FE7E4E" w:rsidRPr="00BF5835">
        <w:rPr>
          <w:rFonts w:ascii="Arial" w:hAnsi="Arial" w:cs="Arial"/>
          <w:sz w:val="24"/>
          <w:szCs w:val="24"/>
        </w:rPr>
        <w:t>el bosque aleator</w:t>
      </w:r>
      <w:r>
        <w:rPr>
          <w:rFonts w:ascii="Arial" w:hAnsi="Arial" w:cs="Arial"/>
          <w:sz w:val="24"/>
          <w:szCs w:val="24"/>
        </w:rPr>
        <w:t>io, el Gradient B</w:t>
      </w:r>
      <w:r w:rsidR="00FE7E4E" w:rsidRPr="00BF5835">
        <w:rPr>
          <w:rFonts w:ascii="Arial" w:hAnsi="Arial" w:cs="Arial"/>
          <w:sz w:val="24"/>
          <w:szCs w:val="24"/>
        </w:rPr>
        <w:t>oosting</w:t>
      </w:r>
      <w:r>
        <w:rPr>
          <w:rFonts w:ascii="Arial" w:hAnsi="Arial" w:cs="Arial"/>
          <w:sz w:val="24"/>
          <w:szCs w:val="24"/>
        </w:rPr>
        <w:t>, los K Vecinos Más C</w:t>
      </w:r>
      <w:r w:rsidR="00FE7E4E" w:rsidRPr="00BF5835">
        <w:rPr>
          <w:rFonts w:ascii="Arial" w:hAnsi="Arial" w:cs="Arial"/>
          <w:sz w:val="24"/>
          <w:szCs w:val="24"/>
        </w:rPr>
        <w:t>ercanos</w:t>
      </w:r>
      <w:r w:rsidR="00F25028" w:rsidRPr="00BF5835">
        <w:rPr>
          <w:rFonts w:ascii="Arial" w:hAnsi="Arial" w:cs="Arial"/>
          <w:sz w:val="24"/>
          <w:szCs w:val="24"/>
        </w:rPr>
        <w:t xml:space="preserve"> y</w:t>
      </w:r>
      <w:r w:rsidR="00FE7E4E" w:rsidRPr="00BF5835">
        <w:rPr>
          <w:rFonts w:ascii="Arial" w:hAnsi="Arial" w:cs="Arial"/>
          <w:sz w:val="24"/>
          <w:szCs w:val="24"/>
        </w:rPr>
        <w:t xml:space="preserve"> </w:t>
      </w:r>
      <w:r>
        <w:rPr>
          <w:rFonts w:ascii="Arial" w:hAnsi="Arial" w:cs="Arial"/>
          <w:sz w:val="24"/>
          <w:szCs w:val="24"/>
        </w:rPr>
        <w:t>las Máquinas de Soporte V</w:t>
      </w:r>
      <w:r w:rsidR="00FE7E4E" w:rsidRPr="00BF5835">
        <w:rPr>
          <w:rFonts w:ascii="Arial" w:hAnsi="Arial" w:cs="Arial"/>
          <w:sz w:val="24"/>
          <w:szCs w:val="24"/>
        </w:rPr>
        <w:t xml:space="preserve">ectorial, </w:t>
      </w:r>
      <w:r>
        <w:rPr>
          <w:rFonts w:ascii="Arial" w:hAnsi="Arial" w:cs="Arial"/>
          <w:sz w:val="24"/>
          <w:szCs w:val="24"/>
        </w:rPr>
        <w:t xml:space="preserve">todos en su versión para </w:t>
      </w:r>
      <w:r w:rsidR="00F25028" w:rsidRPr="00BF5835">
        <w:rPr>
          <w:rFonts w:ascii="Arial" w:hAnsi="Arial" w:cs="Arial"/>
          <w:sz w:val="24"/>
          <w:szCs w:val="24"/>
        </w:rPr>
        <w:t>clasificación.</w:t>
      </w:r>
    </w:p>
    <w:bookmarkEnd w:id="0"/>
    <w:p w14:paraId="71FAD1E4" w14:textId="77777777" w:rsidR="006563CB" w:rsidRDefault="006563CB" w:rsidP="00664BA4">
      <w:pPr>
        <w:jc w:val="both"/>
        <w:rPr>
          <w:rFonts w:ascii="Arial" w:hAnsi="Arial" w:cs="Arial"/>
          <w:sz w:val="24"/>
          <w:szCs w:val="24"/>
        </w:rPr>
      </w:pPr>
    </w:p>
    <w:p w14:paraId="70CFF99B" w14:textId="77777777" w:rsidR="00664BA4" w:rsidRPr="0090582A" w:rsidRDefault="00664BA4" w:rsidP="00664BA4">
      <w:pPr>
        <w:pStyle w:val="Prrafodelista"/>
        <w:numPr>
          <w:ilvl w:val="0"/>
          <w:numId w:val="1"/>
        </w:numPr>
        <w:jc w:val="both"/>
        <w:rPr>
          <w:rFonts w:ascii="Arial" w:hAnsi="Arial" w:cs="Arial"/>
          <w:b/>
          <w:sz w:val="24"/>
          <w:szCs w:val="24"/>
          <w:lang w:val="es-ES"/>
        </w:rPr>
      </w:pPr>
      <w:r w:rsidRPr="0090582A">
        <w:rPr>
          <w:rFonts w:ascii="Arial" w:hAnsi="Arial" w:cs="Arial"/>
          <w:b/>
          <w:sz w:val="24"/>
          <w:szCs w:val="24"/>
          <w:lang w:val="es-ES"/>
        </w:rPr>
        <w:t>Metodología de Investigación</w:t>
      </w:r>
    </w:p>
    <w:p w14:paraId="5C393DC6" w14:textId="77777777" w:rsidR="000058F6" w:rsidRPr="000E3C04" w:rsidRDefault="000058F6" w:rsidP="000058F6">
      <w:pPr>
        <w:pStyle w:val="Sinespaciado"/>
        <w:jc w:val="both"/>
        <w:rPr>
          <w:rFonts w:ascii="Arial" w:hAnsi="Arial" w:cs="Arial"/>
          <w:sz w:val="24"/>
          <w:szCs w:val="24"/>
        </w:rPr>
      </w:pPr>
      <w:r w:rsidRPr="000E3C04">
        <w:rPr>
          <w:rFonts w:ascii="Arial" w:hAnsi="Arial" w:cs="Arial"/>
          <w:sz w:val="24"/>
          <w:szCs w:val="24"/>
        </w:rPr>
        <w:t>Para llevar a cabo el análisis se utilizará la metodología CRISP-DM (Cross Industry Standard Process for Data Mining), que consiste en:</w:t>
      </w:r>
    </w:p>
    <w:p w14:paraId="1B03B7D6" w14:textId="77777777" w:rsidR="000058F6" w:rsidRPr="000E3C04" w:rsidRDefault="000058F6" w:rsidP="000058F6">
      <w:pPr>
        <w:pStyle w:val="Sinespaciado"/>
        <w:jc w:val="both"/>
        <w:rPr>
          <w:rFonts w:ascii="Arial" w:hAnsi="Arial" w:cs="Arial"/>
          <w:sz w:val="24"/>
          <w:szCs w:val="24"/>
        </w:rPr>
      </w:pPr>
    </w:p>
    <w:p w14:paraId="78B05D96" w14:textId="77777777" w:rsidR="000058F6" w:rsidRPr="000E3C04" w:rsidRDefault="000058F6" w:rsidP="000058F6">
      <w:pPr>
        <w:pStyle w:val="Sinespaciado"/>
        <w:numPr>
          <w:ilvl w:val="0"/>
          <w:numId w:val="3"/>
        </w:numPr>
        <w:ind w:left="360"/>
        <w:jc w:val="both"/>
        <w:rPr>
          <w:rFonts w:ascii="Arial" w:hAnsi="Arial" w:cs="Arial"/>
          <w:sz w:val="24"/>
          <w:szCs w:val="24"/>
        </w:rPr>
      </w:pPr>
      <w:r w:rsidRPr="000E3C04">
        <w:rPr>
          <w:rFonts w:ascii="Arial" w:hAnsi="Arial" w:cs="Arial"/>
          <w:sz w:val="24"/>
          <w:szCs w:val="24"/>
        </w:rPr>
        <w:t>Comprensión del negocio.</w:t>
      </w:r>
    </w:p>
    <w:p w14:paraId="21034352" w14:textId="77777777" w:rsidR="000058F6" w:rsidRPr="000E3C04" w:rsidRDefault="000058F6" w:rsidP="000058F6">
      <w:pPr>
        <w:pStyle w:val="Sinespaciado"/>
        <w:numPr>
          <w:ilvl w:val="0"/>
          <w:numId w:val="3"/>
        </w:numPr>
        <w:ind w:left="360"/>
        <w:jc w:val="both"/>
        <w:rPr>
          <w:rFonts w:ascii="Arial" w:hAnsi="Arial" w:cs="Arial"/>
          <w:sz w:val="24"/>
          <w:szCs w:val="24"/>
        </w:rPr>
      </w:pPr>
      <w:r w:rsidRPr="000E3C04">
        <w:rPr>
          <w:rFonts w:ascii="Arial" w:hAnsi="Arial" w:cs="Arial"/>
          <w:sz w:val="24"/>
          <w:szCs w:val="24"/>
        </w:rPr>
        <w:t>Estudio y comprensión de los datos.</w:t>
      </w:r>
    </w:p>
    <w:p w14:paraId="153A7623" w14:textId="77777777" w:rsidR="000058F6" w:rsidRPr="000E3C04" w:rsidRDefault="000058F6" w:rsidP="000058F6">
      <w:pPr>
        <w:pStyle w:val="Sinespaciado"/>
        <w:numPr>
          <w:ilvl w:val="0"/>
          <w:numId w:val="4"/>
        </w:numPr>
        <w:ind w:left="1080"/>
        <w:jc w:val="both"/>
        <w:rPr>
          <w:rFonts w:ascii="Arial" w:hAnsi="Arial" w:cs="Arial"/>
          <w:sz w:val="24"/>
          <w:szCs w:val="24"/>
        </w:rPr>
      </w:pPr>
      <w:r w:rsidRPr="000E3C04">
        <w:rPr>
          <w:rFonts w:ascii="Arial" w:hAnsi="Arial" w:cs="Arial"/>
          <w:sz w:val="24"/>
          <w:szCs w:val="24"/>
        </w:rPr>
        <w:t>Composición de la base de datos (cantidad de variables, total de registros, tipos de variables).</w:t>
      </w:r>
    </w:p>
    <w:p w14:paraId="7ED2CBEB" w14:textId="77777777" w:rsidR="000058F6" w:rsidRPr="000E3C04" w:rsidRDefault="000058F6" w:rsidP="000058F6">
      <w:pPr>
        <w:pStyle w:val="Sinespaciado"/>
        <w:numPr>
          <w:ilvl w:val="0"/>
          <w:numId w:val="4"/>
        </w:numPr>
        <w:ind w:left="1080"/>
        <w:jc w:val="both"/>
        <w:rPr>
          <w:rFonts w:ascii="Arial" w:hAnsi="Arial" w:cs="Arial"/>
          <w:sz w:val="24"/>
          <w:szCs w:val="24"/>
        </w:rPr>
      </w:pPr>
      <w:r w:rsidRPr="000E3C04">
        <w:rPr>
          <w:rFonts w:ascii="Arial" w:hAnsi="Arial" w:cs="Arial"/>
          <w:sz w:val="24"/>
          <w:szCs w:val="24"/>
        </w:rPr>
        <w:t>Análisis descriptivo (variables numéricas y categóricas).</w:t>
      </w:r>
    </w:p>
    <w:p w14:paraId="77E5E0D7" w14:textId="77777777" w:rsidR="000058F6" w:rsidRPr="000E3C04" w:rsidRDefault="000058F6" w:rsidP="000058F6">
      <w:pPr>
        <w:pStyle w:val="Sinespaciado"/>
        <w:numPr>
          <w:ilvl w:val="0"/>
          <w:numId w:val="4"/>
        </w:numPr>
        <w:ind w:left="1080"/>
        <w:jc w:val="both"/>
        <w:rPr>
          <w:rFonts w:ascii="Arial" w:hAnsi="Arial" w:cs="Arial"/>
          <w:sz w:val="24"/>
          <w:szCs w:val="24"/>
        </w:rPr>
      </w:pPr>
      <w:r w:rsidRPr="000E3C04">
        <w:rPr>
          <w:rFonts w:ascii="Arial" w:hAnsi="Arial" w:cs="Arial"/>
          <w:sz w:val="24"/>
          <w:szCs w:val="24"/>
        </w:rPr>
        <w:t>Selección de variables.</w:t>
      </w:r>
    </w:p>
    <w:p w14:paraId="48EF9CA7" w14:textId="767ECBB6" w:rsidR="000058F6" w:rsidRDefault="000058F6" w:rsidP="000058F6">
      <w:pPr>
        <w:pStyle w:val="Sinespaciado"/>
        <w:numPr>
          <w:ilvl w:val="0"/>
          <w:numId w:val="3"/>
        </w:numPr>
        <w:ind w:left="360"/>
        <w:jc w:val="both"/>
        <w:rPr>
          <w:rFonts w:ascii="Arial" w:hAnsi="Arial" w:cs="Arial"/>
          <w:sz w:val="24"/>
          <w:szCs w:val="24"/>
        </w:rPr>
      </w:pPr>
      <w:r w:rsidRPr="000E3C04">
        <w:rPr>
          <w:rFonts w:ascii="Arial" w:hAnsi="Arial" w:cs="Arial"/>
          <w:sz w:val="24"/>
          <w:szCs w:val="24"/>
        </w:rPr>
        <w:t>Modelado.</w:t>
      </w:r>
    </w:p>
    <w:p w14:paraId="7959FCB3" w14:textId="39410869" w:rsidR="006E76CF" w:rsidRDefault="006E76CF" w:rsidP="006E76CF">
      <w:pPr>
        <w:pStyle w:val="Sinespaciado"/>
        <w:numPr>
          <w:ilvl w:val="0"/>
          <w:numId w:val="4"/>
        </w:numPr>
        <w:ind w:left="1080"/>
        <w:jc w:val="both"/>
        <w:rPr>
          <w:rFonts w:ascii="Arial" w:hAnsi="Arial" w:cs="Arial"/>
          <w:sz w:val="24"/>
          <w:szCs w:val="24"/>
        </w:rPr>
      </w:pPr>
      <w:r>
        <w:rPr>
          <w:rFonts w:ascii="Arial" w:hAnsi="Arial" w:cs="Arial"/>
          <w:sz w:val="24"/>
          <w:szCs w:val="24"/>
        </w:rPr>
        <w:lastRenderedPageBreak/>
        <w:t>Implementación de modelos</w:t>
      </w:r>
    </w:p>
    <w:p w14:paraId="7D01744C" w14:textId="0EEC7166" w:rsidR="006E76CF" w:rsidRDefault="006E76CF" w:rsidP="006E76CF">
      <w:pPr>
        <w:pStyle w:val="Sinespaciado"/>
        <w:numPr>
          <w:ilvl w:val="0"/>
          <w:numId w:val="4"/>
        </w:numPr>
        <w:ind w:left="1080"/>
        <w:jc w:val="both"/>
        <w:rPr>
          <w:rFonts w:ascii="Arial" w:hAnsi="Arial" w:cs="Arial"/>
          <w:sz w:val="24"/>
          <w:szCs w:val="24"/>
        </w:rPr>
      </w:pPr>
      <w:r>
        <w:rPr>
          <w:rFonts w:ascii="Arial" w:hAnsi="Arial" w:cs="Arial"/>
          <w:sz w:val="24"/>
          <w:szCs w:val="24"/>
        </w:rPr>
        <w:t>Balanceo de datos</w:t>
      </w:r>
    </w:p>
    <w:p w14:paraId="28237649" w14:textId="28C30935" w:rsidR="006E76CF" w:rsidRPr="006E76CF" w:rsidRDefault="006E76CF" w:rsidP="006E76CF">
      <w:pPr>
        <w:pStyle w:val="Sinespaciado"/>
        <w:numPr>
          <w:ilvl w:val="0"/>
          <w:numId w:val="4"/>
        </w:numPr>
        <w:ind w:left="1080"/>
        <w:jc w:val="both"/>
        <w:rPr>
          <w:rFonts w:ascii="Arial" w:hAnsi="Arial" w:cs="Arial"/>
          <w:sz w:val="24"/>
          <w:szCs w:val="24"/>
        </w:rPr>
      </w:pPr>
      <w:r>
        <w:rPr>
          <w:rFonts w:ascii="Arial" w:hAnsi="Arial" w:cs="Arial"/>
          <w:sz w:val="24"/>
          <w:szCs w:val="24"/>
        </w:rPr>
        <w:t>Comparación de modelos</w:t>
      </w:r>
    </w:p>
    <w:p w14:paraId="2B5998F2" w14:textId="77777777" w:rsidR="000058F6" w:rsidRPr="000E3C04" w:rsidRDefault="000058F6" w:rsidP="000058F6">
      <w:pPr>
        <w:pStyle w:val="Sinespaciado"/>
        <w:numPr>
          <w:ilvl w:val="0"/>
          <w:numId w:val="3"/>
        </w:numPr>
        <w:ind w:left="360"/>
        <w:jc w:val="both"/>
        <w:rPr>
          <w:rFonts w:ascii="Arial" w:hAnsi="Arial" w:cs="Arial"/>
          <w:sz w:val="24"/>
          <w:szCs w:val="24"/>
        </w:rPr>
      </w:pPr>
      <w:r w:rsidRPr="000E3C04">
        <w:rPr>
          <w:rFonts w:ascii="Arial" w:hAnsi="Arial" w:cs="Arial"/>
          <w:sz w:val="24"/>
          <w:szCs w:val="24"/>
        </w:rPr>
        <w:t>Evaluación de resultados.</w:t>
      </w:r>
    </w:p>
    <w:p w14:paraId="274D536F" w14:textId="77777777" w:rsidR="000058F6" w:rsidRPr="000E3C04" w:rsidRDefault="000058F6" w:rsidP="000058F6">
      <w:pPr>
        <w:pStyle w:val="Sinespaciado"/>
        <w:numPr>
          <w:ilvl w:val="0"/>
          <w:numId w:val="3"/>
        </w:numPr>
        <w:ind w:left="360"/>
        <w:jc w:val="both"/>
        <w:rPr>
          <w:rFonts w:ascii="Arial" w:hAnsi="Arial" w:cs="Arial"/>
          <w:sz w:val="24"/>
          <w:szCs w:val="24"/>
        </w:rPr>
      </w:pPr>
      <w:r w:rsidRPr="000E3C04">
        <w:rPr>
          <w:rFonts w:ascii="Arial" w:hAnsi="Arial" w:cs="Arial"/>
          <w:sz w:val="24"/>
          <w:szCs w:val="24"/>
        </w:rPr>
        <w:t>Despliegue.</w:t>
      </w:r>
    </w:p>
    <w:p w14:paraId="6A4D6640" w14:textId="77777777" w:rsidR="00AE02D8" w:rsidRPr="007B3F30" w:rsidRDefault="00AE02D8" w:rsidP="007B3F30">
      <w:pPr>
        <w:pStyle w:val="Sinespaciado"/>
        <w:ind w:left="360"/>
        <w:jc w:val="both"/>
        <w:rPr>
          <w:rFonts w:ascii="Arial" w:hAnsi="Arial" w:cs="Arial"/>
          <w:sz w:val="24"/>
          <w:szCs w:val="24"/>
        </w:rPr>
      </w:pPr>
    </w:p>
    <w:p w14:paraId="74F747C5" w14:textId="74000010" w:rsidR="00664BA4" w:rsidRDefault="00256899" w:rsidP="00664BA4">
      <w:pPr>
        <w:pStyle w:val="Prrafodelista"/>
        <w:numPr>
          <w:ilvl w:val="0"/>
          <w:numId w:val="1"/>
        </w:numPr>
        <w:jc w:val="both"/>
        <w:rPr>
          <w:rFonts w:ascii="Arial" w:hAnsi="Arial" w:cs="Arial"/>
          <w:b/>
          <w:sz w:val="24"/>
          <w:szCs w:val="24"/>
          <w:lang w:val="es-ES"/>
        </w:rPr>
      </w:pPr>
      <w:commentRangeStart w:id="1"/>
      <w:r>
        <w:rPr>
          <w:rFonts w:ascii="Arial" w:hAnsi="Arial" w:cs="Arial"/>
          <w:b/>
          <w:sz w:val="24"/>
          <w:szCs w:val="24"/>
          <w:lang w:val="es-ES"/>
        </w:rPr>
        <w:t>Análisis de los datos</w:t>
      </w:r>
      <w:commentRangeEnd w:id="1"/>
      <w:r w:rsidR="00AE32FE">
        <w:rPr>
          <w:rStyle w:val="Refdecomentario"/>
        </w:rPr>
        <w:commentReference w:id="1"/>
      </w:r>
    </w:p>
    <w:p w14:paraId="4D89562A" w14:textId="370203C4" w:rsidR="00664BA4" w:rsidRDefault="00664BA4" w:rsidP="00664BA4">
      <w:pPr>
        <w:pStyle w:val="Sinespaciado"/>
        <w:jc w:val="both"/>
        <w:rPr>
          <w:rFonts w:ascii="Arial" w:hAnsi="Arial" w:cs="Arial"/>
          <w:sz w:val="24"/>
          <w:szCs w:val="24"/>
        </w:rPr>
      </w:pPr>
      <w:r w:rsidRPr="00CC1E91">
        <w:rPr>
          <w:rFonts w:ascii="Arial" w:hAnsi="Arial" w:cs="Arial"/>
          <w:sz w:val="24"/>
          <w:szCs w:val="24"/>
        </w:rPr>
        <w:t xml:space="preserve">La base de datos utilizada para llevar a cabo el ejercicio es tomada de Kaggle y consiste en una base ficticia creada por los científicos de IBM. Este dataset consta de 1470 registros y 31 variables, entre las cuales se encuentra </w:t>
      </w:r>
      <w:r w:rsidR="00AE02D8">
        <w:rPr>
          <w:rFonts w:ascii="Arial" w:hAnsi="Arial" w:cs="Arial"/>
          <w:sz w:val="24"/>
          <w:szCs w:val="24"/>
        </w:rPr>
        <w:t xml:space="preserve">una </w:t>
      </w:r>
      <w:r w:rsidRPr="00CC1E91">
        <w:rPr>
          <w:rFonts w:ascii="Arial" w:hAnsi="Arial" w:cs="Arial"/>
          <w:sz w:val="24"/>
          <w:szCs w:val="24"/>
        </w:rPr>
        <w:t>con información referente a si el empleado dejó o no la compañía y las demás características hacen referencia a: rol del empleado en la compañía, información de satisfacción del empleado, información relacionada con el salario mensual, diario, etc. Cambios salariales de un año con respecto al siguiente, información de desempeño y frecuencia de viajes laborales.</w:t>
      </w:r>
    </w:p>
    <w:p w14:paraId="28BB5E01" w14:textId="77777777" w:rsidR="00664BA4" w:rsidRPr="002776E6" w:rsidRDefault="00664BA4" w:rsidP="00664BA4">
      <w:pPr>
        <w:pStyle w:val="Sinespaciado"/>
        <w:jc w:val="both"/>
        <w:rPr>
          <w:rFonts w:ascii="Arial" w:hAnsi="Arial" w:cs="Arial"/>
          <w:sz w:val="24"/>
          <w:szCs w:val="24"/>
        </w:rPr>
      </w:pPr>
    </w:p>
    <w:p w14:paraId="6BC35BEA" w14:textId="5125160B" w:rsidR="00B37CBF" w:rsidRDefault="00357FD7" w:rsidP="00664BA4">
      <w:pPr>
        <w:pStyle w:val="Sinespaciado"/>
        <w:jc w:val="both"/>
        <w:rPr>
          <w:rFonts w:ascii="Arial" w:hAnsi="Arial" w:cs="Arial"/>
          <w:sz w:val="24"/>
          <w:szCs w:val="24"/>
        </w:rPr>
      </w:pPr>
      <w:r>
        <w:rPr>
          <w:rFonts w:ascii="Arial" w:hAnsi="Arial" w:cs="Arial"/>
          <w:sz w:val="24"/>
          <w:szCs w:val="24"/>
        </w:rPr>
        <w:t>Como primer paso,</w:t>
      </w:r>
      <w:r w:rsidR="00664BA4" w:rsidRPr="00CC1E91">
        <w:rPr>
          <w:rFonts w:ascii="Arial" w:hAnsi="Arial" w:cs="Arial"/>
          <w:sz w:val="24"/>
          <w:szCs w:val="24"/>
        </w:rPr>
        <w:t xml:space="preserve"> se intent</w:t>
      </w:r>
      <w:r w:rsidR="00B37CBF">
        <w:rPr>
          <w:rFonts w:ascii="Arial" w:hAnsi="Arial" w:cs="Arial"/>
          <w:sz w:val="24"/>
          <w:szCs w:val="24"/>
        </w:rPr>
        <w:t>ó</w:t>
      </w:r>
      <w:r w:rsidR="00664BA4" w:rsidRPr="00CC1E91">
        <w:rPr>
          <w:rFonts w:ascii="Arial" w:hAnsi="Arial" w:cs="Arial"/>
          <w:sz w:val="24"/>
          <w:szCs w:val="24"/>
        </w:rPr>
        <w:t xml:space="preserve"> entender los datos de manera </w:t>
      </w:r>
      <w:r>
        <w:rPr>
          <w:rFonts w:ascii="Arial" w:hAnsi="Arial" w:cs="Arial"/>
          <w:sz w:val="24"/>
          <w:szCs w:val="24"/>
        </w:rPr>
        <w:t>general, p</w:t>
      </w:r>
      <w:r w:rsidR="00664BA4" w:rsidRPr="0090582A">
        <w:rPr>
          <w:rFonts w:ascii="Arial" w:hAnsi="Arial" w:cs="Arial"/>
          <w:sz w:val="24"/>
          <w:szCs w:val="24"/>
        </w:rPr>
        <w:t xml:space="preserve">ara </w:t>
      </w:r>
      <w:r w:rsidR="00664BA4" w:rsidRPr="00CC1E91">
        <w:rPr>
          <w:rFonts w:ascii="Arial" w:hAnsi="Arial" w:cs="Arial"/>
          <w:sz w:val="24"/>
          <w:szCs w:val="24"/>
        </w:rPr>
        <w:t xml:space="preserve">ello se </w:t>
      </w:r>
      <w:r w:rsidR="00B37CBF">
        <w:rPr>
          <w:rFonts w:ascii="Arial" w:hAnsi="Arial" w:cs="Arial"/>
          <w:sz w:val="24"/>
          <w:szCs w:val="24"/>
        </w:rPr>
        <w:t xml:space="preserve">realizó </w:t>
      </w:r>
      <w:r>
        <w:rPr>
          <w:rFonts w:ascii="Arial" w:hAnsi="Arial" w:cs="Arial"/>
          <w:sz w:val="24"/>
          <w:szCs w:val="24"/>
        </w:rPr>
        <w:t>un análisis</w:t>
      </w:r>
      <w:r w:rsidR="00B37CBF">
        <w:rPr>
          <w:rFonts w:ascii="Arial" w:hAnsi="Arial" w:cs="Arial"/>
          <w:sz w:val="24"/>
          <w:szCs w:val="24"/>
        </w:rPr>
        <w:t xml:space="preserve"> descriptiv</w:t>
      </w:r>
      <w:r>
        <w:rPr>
          <w:rFonts w:ascii="Arial" w:hAnsi="Arial" w:cs="Arial"/>
          <w:sz w:val="24"/>
          <w:szCs w:val="24"/>
        </w:rPr>
        <w:t>o: m</w:t>
      </w:r>
      <w:r w:rsidR="00586D4B">
        <w:rPr>
          <w:rFonts w:ascii="Arial" w:hAnsi="Arial" w:cs="Arial"/>
          <w:sz w:val="24"/>
          <w:szCs w:val="24"/>
        </w:rPr>
        <w:t xml:space="preserve">edidas de tendencia central, </w:t>
      </w:r>
      <w:r>
        <w:rPr>
          <w:rFonts w:ascii="Arial" w:hAnsi="Arial" w:cs="Arial"/>
          <w:sz w:val="24"/>
          <w:szCs w:val="24"/>
        </w:rPr>
        <w:t>proporción</w:t>
      </w:r>
      <w:r w:rsidR="00B37CBF">
        <w:rPr>
          <w:rFonts w:ascii="Arial" w:hAnsi="Arial" w:cs="Arial"/>
          <w:sz w:val="24"/>
          <w:szCs w:val="24"/>
        </w:rPr>
        <w:t xml:space="preserve"> de la</w:t>
      </w:r>
      <w:r>
        <w:rPr>
          <w:rFonts w:ascii="Arial" w:hAnsi="Arial" w:cs="Arial"/>
          <w:sz w:val="24"/>
          <w:szCs w:val="24"/>
        </w:rPr>
        <w:t xml:space="preserve"> variable respuesta (Attrition), </w:t>
      </w:r>
      <w:r w:rsidR="00B37CBF">
        <w:rPr>
          <w:rFonts w:ascii="Arial" w:hAnsi="Arial" w:cs="Arial"/>
          <w:sz w:val="24"/>
          <w:szCs w:val="24"/>
        </w:rPr>
        <w:t>análisis</w:t>
      </w:r>
      <w:r>
        <w:rPr>
          <w:rFonts w:ascii="Arial" w:hAnsi="Arial" w:cs="Arial"/>
          <w:sz w:val="24"/>
          <w:szCs w:val="24"/>
        </w:rPr>
        <w:t xml:space="preserve"> univariado </w:t>
      </w:r>
      <w:r w:rsidR="00B37CBF">
        <w:rPr>
          <w:rFonts w:ascii="Arial" w:hAnsi="Arial" w:cs="Arial"/>
          <w:sz w:val="24"/>
          <w:szCs w:val="24"/>
        </w:rPr>
        <w:t>de las variables numérica</w:t>
      </w:r>
      <w:r>
        <w:rPr>
          <w:rFonts w:ascii="Arial" w:hAnsi="Arial" w:cs="Arial"/>
          <w:sz w:val="24"/>
          <w:szCs w:val="24"/>
        </w:rPr>
        <w:t>s, análisis de las variables numéricas agrupando por clases de la variable respuesta,</w:t>
      </w:r>
      <w:r w:rsidR="00586D4B">
        <w:rPr>
          <w:rFonts w:ascii="Arial" w:hAnsi="Arial" w:cs="Arial"/>
          <w:sz w:val="24"/>
          <w:szCs w:val="24"/>
        </w:rPr>
        <w:t xml:space="preserve"> análisis de las variables categóricas agrupando por clases de la variable respuesta, histogramas, </w:t>
      </w:r>
      <w:r>
        <w:rPr>
          <w:rFonts w:ascii="Arial" w:hAnsi="Arial" w:cs="Arial"/>
          <w:sz w:val="24"/>
          <w:szCs w:val="24"/>
        </w:rPr>
        <w:t xml:space="preserve">boxplots, </w:t>
      </w:r>
      <w:r w:rsidR="00253A3B">
        <w:rPr>
          <w:rFonts w:ascii="Arial" w:hAnsi="Arial" w:cs="Arial"/>
          <w:sz w:val="24"/>
          <w:szCs w:val="24"/>
        </w:rPr>
        <w:t>moisac plot</w:t>
      </w:r>
      <w:r>
        <w:rPr>
          <w:rFonts w:ascii="Arial" w:hAnsi="Arial" w:cs="Arial"/>
          <w:sz w:val="24"/>
          <w:szCs w:val="24"/>
        </w:rPr>
        <w:t>s</w:t>
      </w:r>
      <w:r w:rsidR="00586D4B">
        <w:rPr>
          <w:rFonts w:ascii="Arial" w:hAnsi="Arial" w:cs="Arial"/>
          <w:sz w:val="24"/>
          <w:szCs w:val="24"/>
        </w:rPr>
        <w:t>. matriz de correlaciones.</w:t>
      </w:r>
      <w:r w:rsidR="006E76CF">
        <w:rPr>
          <w:rFonts w:ascii="Arial" w:hAnsi="Arial" w:cs="Arial"/>
          <w:sz w:val="24"/>
          <w:szCs w:val="24"/>
        </w:rPr>
        <w:t xml:space="preserve"> Transformación de variables categórticas a dummies.</w:t>
      </w:r>
      <w:r w:rsidR="00526268">
        <w:rPr>
          <w:rFonts w:ascii="Arial" w:hAnsi="Arial" w:cs="Arial"/>
          <w:sz w:val="24"/>
          <w:szCs w:val="24"/>
        </w:rPr>
        <w:t xml:space="preserve"> (Todo esto entregado en el anteproyecto)</w:t>
      </w:r>
    </w:p>
    <w:p w14:paraId="67BF9194" w14:textId="3B40C068" w:rsidR="006A27D3" w:rsidRDefault="006A27D3" w:rsidP="00664BA4">
      <w:pPr>
        <w:pStyle w:val="Sinespaciado"/>
        <w:jc w:val="both"/>
        <w:rPr>
          <w:rFonts w:ascii="Arial" w:hAnsi="Arial" w:cs="Arial"/>
          <w:sz w:val="24"/>
          <w:szCs w:val="24"/>
        </w:rPr>
      </w:pPr>
    </w:p>
    <w:p w14:paraId="3E222BA6" w14:textId="45CD2540" w:rsidR="006A27D3" w:rsidRDefault="006A27D3" w:rsidP="00664BA4">
      <w:pPr>
        <w:pStyle w:val="Sinespaciado"/>
        <w:jc w:val="both"/>
        <w:rPr>
          <w:rFonts w:ascii="Arial" w:hAnsi="Arial" w:cs="Arial"/>
          <w:sz w:val="24"/>
          <w:szCs w:val="24"/>
        </w:rPr>
      </w:pPr>
      <w:r>
        <w:rPr>
          <w:rFonts w:ascii="Arial" w:hAnsi="Arial" w:cs="Arial"/>
          <w:sz w:val="24"/>
          <w:szCs w:val="24"/>
        </w:rPr>
        <w:t xml:space="preserve">En segundo </w:t>
      </w:r>
      <w:r w:rsidR="00645CB5">
        <w:rPr>
          <w:rFonts w:ascii="Arial" w:hAnsi="Arial" w:cs="Arial"/>
          <w:sz w:val="24"/>
          <w:szCs w:val="24"/>
        </w:rPr>
        <w:t>lugar,</w:t>
      </w:r>
      <w:r>
        <w:rPr>
          <w:rFonts w:ascii="Arial" w:hAnsi="Arial" w:cs="Arial"/>
          <w:sz w:val="24"/>
          <w:szCs w:val="24"/>
        </w:rPr>
        <w:t xml:space="preserve"> se hizo la partición de los datos en los subconjuntos para entrenamiento, test y validación, con una proporción de 60%, 20% y 20% respectivamente. Luego, se hizo </w:t>
      </w:r>
      <w:r w:rsidR="006E76CF">
        <w:rPr>
          <w:rFonts w:ascii="Arial" w:hAnsi="Arial" w:cs="Arial"/>
          <w:sz w:val="24"/>
          <w:szCs w:val="24"/>
        </w:rPr>
        <w:t xml:space="preserve">la </w:t>
      </w:r>
      <w:r>
        <w:rPr>
          <w:rFonts w:ascii="Arial" w:hAnsi="Arial" w:cs="Arial"/>
          <w:sz w:val="24"/>
          <w:szCs w:val="24"/>
        </w:rPr>
        <w:t>estandarización de las variables para comenzar con el modelado.</w:t>
      </w:r>
    </w:p>
    <w:p w14:paraId="7C281A1D" w14:textId="45E00B02" w:rsidR="006A27D3" w:rsidRDefault="006A27D3" w:rsidP="00664BA4">
      <w:pPr>
        <w:pStyle w:val="Sinespaciado"/>
        <w:jc w:val="both"/>
        <w:rPr>
          <w:rFonts w:ascii="Arial" w:hAnsi="Arial" w:cs="Arial"/>
          <w:sz w:val="24"/>
          <w:szCs w:val="24"/>
        </w:rPr>
      </w:pPr>
    </w:p>
    <w:p w14:paraId="00A7931C" w14:textId="77777777" w:rsidR="00BF124E" w:rsidRDefault="006A27D3" w:rsidP="006A27D3">
      <w:pPr>
        <w:pStyle w:val="Sinespaciado"/>
        <w:jc w:val="both"/>
        <w:rPr>
          <w:rFonts w:ascii="Arial" w:hAnsi="Arial" w:cs="Arial"/>
          <w:sz w:val="24"/>
          <w:szCs w:val="24"/>
        </w:rPr>
      </w:pPr>
      <w:r w:rsidRPr="006A27D3">
        <w:rPr>
          <w:rFonts w:ascii="Arial" w:hAnsi="Arial" w:cs="Arial"/>
          <w:sz w:val="24"/>
          <w:szCs w:val="24"/>
        </w:rPr>
        <w:t>Se aplicaron varios modelos de aprendizaje supervisa</w:t>
      </w:r>
      <w:r>
        <w:rPr>
          <w:rFonts w:ascii="Arial" w:hAnsi="Arial" w:cs="Arial"/>
          <w:sz w:val="24"/>
          <w:szCs w:val="24"/>
        </w:rPr>
        <w:t>do para comparar sus resultados, pero antes fue necesario</w:t>
      </w:r>
      <w:r w:rsidRPr="006A27D3">
        <w:rPr>
          <w:rFonts w:ascii="Arial" w:hAnsi="Arial" w:cs="Arial"/>
          <w:sz w:val="24"/>
          <w:szCs w:val="24"/>
        </w:rPr>
        <w:t xml:space="preserve"> selecci</w:t>
      </w:r>
      <w:r>
        <w:rPr>
          <w:rFonts w:ascii="Arial" w:hAnsi="Arial" w:cs="Arial"/>
          <w:sz w:val="24"/>
          <w:szCs w:val="24"/>
        </w:rPr>
        <w:t xml:space="preserve">onar las variables predictoras relevantes para el estudio. Se utilizaron </w:t>
      </w:r>
      <w:r w:rsidRPr="006A27D3">
        <w:rPr>
          <w:rFonts w:ascii="Arial" w:hAnsi="Arial" w:cs="Arial"/>
          <w:sz w:val="24"/>
          <w:szCs w:val="24"/>
        </w:rPr>
        <w:t>dos técnicas: Regularización Lasso y Eliminación Recursiva de Características con Validación Cruzada (RFECV).</w:t>
      </w:r>
    </w:p>
    <w:p w14:paraId="5C71362E" w14:textId="77777777" w:rsidR="00BF124E" w:rsidRDefault="00BF124E" w:rsidP="006A27D3">
      <w:pPr>
        <w:pStyle w:val="Sinespaciado"/>
        <w:jc w:val="both"/>
        <w:rPr>
          <w:rFonts w:ascii="Arial" w:hAnsi="Arial" w:cs="Arial"/>
          <w:sz w:val="24"/>
          <w:szCs w:val="24"/>
        </w:rPr>
      </w:pPr>
    </w:p>
    <w:p w14:paraId="4E2D9C63" w14:textId="7F86ECDF" w:rsidR="006A27D3" w:rsidRPr="006A27D3" w:rsidRDefault="006A27D3" w:rsidP="006A27D3">
      <w:pPr>
        <w:pStyle w:val="Sinespaciado"/>
        <w:jc w:val="both"/>
        <w:rPr>
          <w:rFonts w:ascii="Arial" w:hAnsi="Arial" w:cs="Arial"/>
          <w:sz w:val="24"/>
          <w:szCs w:val="24"/>
        </w:rPr>
      </w:pPr>
      <w:r w:rsidRPr="006A27D3">
        <w:rPr>
          <w:rFonts w:ascii="Arial" w:hAnsi="Arial" w:cs="Arial"/>
          <w:sz w:val="24"/>
          <w:szCs w:val="24"/>
        </w:rPr>
        <w:t xml:space="preserve">Las dos bases de datos resultantes de cada </w:t>
      </w:r>
      <w:r>
        <w:rPr>
          <w:rFonts w:ascii="Arial" w:hAnsi="Arial" w:cs="Arial"/>
          <w:sz w:val="24"/>
          <w:szCs w:val="24"/>
        </w:rPr>
        <w:t xml:space="preserve">uno de los métodos fueron usadas </w:t>
      </w:r>
      <w:r w:rsidRPr="006A27D3">
        <w:rPr>
          <w:rFonts w:ascii="Arial" w:hAnsi="Arial" w:cs="Arial"/>
          <w:sz w:val="24"/>
          <w:szCs w:val="24"/>
        </w:rPr>
        <w:t xml:space="preserve">para </w:t>
      </w:r>
      <w:r w:rsidR="00BF124E">
        <w:rPr>
          <w:rFonts w:ascii="Arial" w:hAnsi="Arial" w:cs="Arial"/>
          <w:sz w:val="24"/>
          <w:szCs w:val="24"/>
        </w:rPr>
        <w:t xml:space="preserve">finalmente </w:t>
      </w:r>
      <w:r w:rsidRPr="006A27D3">
        <w:rPr>
          <w:rFonts w:ascii="Arial" w:hAnsi="Arial" w:cs="Arial"/>
          <w:sz w:val="24"/>
          <w:szCs w:val="24"/>
        </w:rPr>
        <w:t>evaluar los siguientes modelos:  regresión logística, gradient boosting, árbol de decisión, máquina de soporte vectorial, bosque aleatorio, K vecinos más cercanos y un proceso gaussiano de clasificación.  Entre otras métricas, se evaluó el roc_auc.</w:t>
      </w:r>
    </w:p>
    <w:p w14:paraId="46D55E81" w14:textId="77777777" w:rsidR="006A27D3" w:rsidRPr="006A27D3" w:rsidRDefault="006A27D3" w:rsidP="006A27D3">
      <w:pPr>
        <w:pStyle w:val="Sinespaciado"/>
        <w:jc w:val="both"/>
        <w:rPr>
          <w:rFonts w:ascii="Arial" w:hAnsi="Arial" w:cs="Arial"/>
          <w:sz w:val="24"/>
          <w:szCs w:val="24"/>
        </w:rPr>
      </w:pPr>
    </w:p>
    <w:p w14:paraId="1B2E5F2B" w14:textId="77777777" w:rsidR="00645CB5" w:rsidRDefault="006A27D3" w:rsidP="00E2433B">
      <w:pPr>
        <w:pStyle w:val="Sinespaciado"/>
        <w:jc w:val="both"/>
        <w:rPr>
          <w:rFonts w:ascii="Arial" w:hAnsi="Arial" w:cs="Arial"/>
          <w:sz w:val="24"/>
          <w:szCs w:val="24"/>
        </w:rPr>
      </w:pPr>
      <w:r w:rsidRPr="006A27D3">
        <w:rPr>
          <w:rFonts w:ascii="Arial" w:hAnsi="Arial" w:cs="Arial"/>
          <w:sz w:val="24"/>
          <w:szCs w:val="24"/>
        </w:rPr>
        <w:t>Posteriormente, debido a la diferencia en proporciones de las clases de la variable respuesta (83.88% contra un 16.12%) y con el fin de hacer más comparaciones, se hizo balanceo de clases de dos maneras: aumento de la minoría (oversapling) y disminución de la mayoría (undersampling).</w:t>
      </w:r>
      <w:r w:rsidR="00645CB5">
        <w:rPr>
          <w:rFonts w:ascii="Arial" w:hAnsi="Arial" w:cs="Arial"/>
          <w:sz w:val="24"/>
          <w:szCs w:val="24"/>
        </w:rPr>
        <w:t xml:space="preserve"> Esta vez, se seleccionaron las características utilizando solamente la técnica RFECV y,</w:t>
      </w:r>
      <w:r w:rsidRPr="006A27D3">
        <w:rPr>
          <w:rFonts w:ascii="Arial" w:hAnsi="Arial" w:cs="Arial"/>
          <w:sz w:val="24"/>
          <w:szCs w:val="24"/>
        </w:rPr>
        <w:t xml:space="preserve"> </w:t>
      </w:r>
      <w:r w:rsidR="00645CB5">
        <w:rPr>
          <w:rFonts w:ascii="Arial" w:hAnsi="Arial" w:cs="Arial"/>
          <w:sz w:val="24"/>
          <w:szCs w:val="24"/>
        </w:rPr>
        <w:t>nuevamente se evaluaron los mismos modelos de aprendizaje supervisado utilizados anteriormente.</w:t>
      </w:r>
    </w:p>
    <w:p w14:paraId="17A0D16C" w14:textId="5D05C4F2" w:rsidR="00E2433B" w:rsidRDefault="008653F0" w:rsidP="00E2433B">
      <w:pPr>
        <w:pStyle w:val="Sinespaciado"/>
        <w:jc w:val="both"/>
        <w:rPr>
          <w:rFonts w:ascii="Arial" w:hAnsi="Arial" w:cs="Arial"/>
          <w:sz w:val="24"/>
          <w:szCs w:val="24"/>
        </w:rPr>
      </w:pPr>
      <w:r>
        <w:rPr>
          <w:rFonts w:ascii="Arial" w:hAnsi="Arial" w:cs="Arial"/>
          <w:sz w:val="24"/>
          <w:szCs w:val="24"/>
        </w:rPr>
        <w:lastRenderedPageBreak/>
        <w:t>La tabla 1 muestra los resultados obtenidos teniendo en cuenta la métrica ROC_AUC.</w:t>
      </w:r>
      <w:r w:rsidR="00A428FB">
        <w:rPr>
          <w:rFonts w:ascii="Arial" w:hAnsi="Arial" w:cs="Arial"/>
          <w:sz w:val="24"/>
          <w:szCs w:val="24"/>
        </w:rPr>
        <w:t xml:space="preserve"> </w:t>
      </w:r>
      <w:r w:rsidR="00645CB5">
        <w:rPr>
          <w:rFonts w:ascii="Arial" w:hAnsi="Arial" w:cs="Arial"/>
          <w:sz w:val="24"/>
          <w:szCs w:val="24"/>
        </w:rPr>
        <w:t>Los valores resaltados</w:t>
      </w:r>
      <w:r w:rsidR="00A428FB">
        <w:rPr>
          <w:rFonts w:ascii="Arial" w:hAnsi="Arial" w:cs="Arial"/>
          <w:sz w:val="24"/>
          <w:szCs w:val="24"/>
        </w:rPr>
        <w:t xml:space="preserve"> representan el mejor resultado por columna.</w:t>
      </w:r>
    </w:p>
    <w:p w14:paraId="41615DF7" w14:textId="77777777" w:rsidR="00645CB5" w:rsidRDefault="00645CB5" w:rsidP="00E2433B">
      <w:pPr>
        <w:pStyle w:val="Sinespaciado"/>
        <w:jc w:val="both"/>
        <w:rPr>
          <w:rFonts w:ascii="Arial" w:hAnsi="Arial" w:cs="Arial"/>
          <w:sz w:val="24"/>
          <w:szCs w:val="24"/>
        </w:rPr>
      </w:pPr>
    </w:p>
    <w:p w14:paraId="699D7396" w14:textId="6A1AF44B" w:rsidR="00F76113" w:rsidRDefault="00F76113" w:rsidP="00F76113">
      <w:pPr>
        <w:spacing w:after="0" w:line="240" w:lineRule="auto"/>
        <w:jc w:val="center"/>
        <w:rPr>
          <w:rFonts w:ascii="Arial" w:hAnsi="Arial" w:cs="Arial"/>
          <w:sz w:val="20"/>
          <w:lang w:eastAsia="es-CO"/>
        </w:rPr>
      </w:pPr>
      <w:r>
        <w:rPr>
          <w:rFonts w:ascii="Arial" w:hAnsi="Arial" w:cs="Arial"/>
          <w:sz w:val="20"/>
          <w:lang w:eastAsia="es-CO"/>
        </w:rPr>
        <w:t>Tabla 1. Métrica ROC_AUC con su respectivo balanceo de clases</w:t>
      </w:r>
    </w:p>
    <w:p w14:paraId="271ADE9A" w14:textId="77777777" w:rsidR="006E76CF" w:rsidRPr="00224EB3" w:rsidRDefault="006E76CF" w:rsidP="00F76113">
      <w:pPr>
        <w:spacing w:after="0" w:line="240" w:lineRule="auto"/>
        <w:jc w:val="center"/>
        <w:rPr>
          <w:rFonts w:ascii="Arial" w:hAnsi="Arial" w:cs="Arial"/>
          <w:sz w:val="20"/>
          <w:lang w:eastAsia="es-CO"/>
        </w:rPr>
      </w:pPr>
    </w:p>
    <w:tbl>
      <w:tblPr>
        <w:tblStyle w:val="Tablaconcuadrcula"/>
        <w:tblW w:w="0" w:type="auto"/>
        <w:tblLook w:val="04A0" w:firstRow="1" w:lastRow="0" w:firstColumn="1" w:lastColumn="0" w:noHBand="0" w:noVBand="1"/>
      </w:tblPr>
      <w:tblGrid>
        <w:gridCol w:w="2207"/>
        <w:gridCol w:w="2207"/>
        <w:gridCol w:w="2207"/>
        <w:gridCol w:w="2207"/>
      </w:tblGrid>
      <w:tr w:rsidR="009D10A8" w14:paraId="0B8D7B5C" w14:textId="77777777" w:rsidTr="009D10A8">
        <w:tc>
          <w:tcPr>
            <w:tcW w:w="2207" w:type="dxa"/>
          </w:tcPr>
          <w:p w14:paraId="0CE96A50" w14:textId="2B259E2B" w:rsidR="009D10A8" w:rsidRPr="006E76CF" w:rsidRDefault="009D10A8" w:rsidP="006E76CF">
            <w:pPr>
              <w:pStyle w:val="Sinespaciado"/>
              <w:jc w:val="center"/>
              <w:rPr>
                <w:rFonts w:ascii="Arial" w:hAnsi="Arial" w:cs="Arial"/>
                <w:b/>
                <w:bCs/>
                <w:sz w:val="20"/>
                <w:szCs w:val="20"/>
              </w:rPr>
            </w:pPr>
            <w:r w:rsidRPr="006E76CF">
              <w:rPr>
                <w:rFonts w:ascii="Arial" w:hAnsi="Arial" w:cs="Arial"/>
                <w:b/>
                <w:bCs/>
                <w:sz w:val="20"/>
                <w:szCs w:val="20"/>
              </w:rPr>
              <w:t>Modelo</w:t>
            </w:r>
          </w:p>
        </w:tc>
        <w:tc>
          <w:tcPr>
            <w:tcW w:w="2207" w:type="dxa"/>
          </w:tcPr>
          <w:p w14:paraId="71A03994" w14:textId="4B021EA5" w:rsidR="009D10A8" w:rsidRPr="006E76CF" w:rsidRDefault="009D10A8" w:rsidP="006E76CF">
            <w:pPr>
              <w:pStyle w:val="Sinespaciado"/>
              <w:jc w:val="center"/>
              <w:rPr>
                <w:rFonts w:ascii="Arial" w:hAnsi="Arial" w:cs="Arial"/>
                <w:b/>
                <w:bCs/>
                <w:sz w:val="20"/>
                <w:szCs w:val="20"/>
              </w:rPr>
            </w:pPr>
            <w:r w:rsidRPr="006E76CF">
              <w:rPr>
                <w:rFonts w:ascii="Arial" w:hAnsi="Arial" w:cs="Arial"/>
                <w:b/>
                <w:bCs/>
                <w:sz w:val="20"/>
                <w:szCs w:val="20"/>
              </w:rPr>
              <w:t>ROC_AUC sin Balanceo de clases</w:t>
            </w:r>
          </w:p>
        </w:tc>
        <w:tc>
          <w:tcPr>
            <w:tcW w:w="2207" w:type="dxa"/>
          </w:tcPr>
          <w:p w14:paraId="2ACDDDA6" w14:textId="17E1F2EA" w:rsidR="009D10A8" w:rsidRPr="006E76CF" w:rsidRDefault="009D10A8" w:rsidP="006E76CF">
            <w:pPr>
              <w:spacing w:after="0" w:line="240" w:lineRule="auto"/>
              <w:jc w:val="center"/>
              <w:rPr>
                <w:rFonts w:ascii="Arial" w:hAnsi="Arial" w:cs="Arial"/>
                <w:b/>
                <w:bCs/>
                <w:sz w:val="20"/>
                <w:szCs w:val="20"/>
              </w:rPr>
            </w:pPr>
            <w:r w:rsidRPr="006E76CF">
              <w:rPr>
                <w:rFonts w:ascii="Arial" w:hAnsi="Arial" w:cs="Arial"/>
                <w:b/>
                <w:bCs/>
                <w:sz w:val="20"/>
                <w:szCs w:val="20"/>
              </w:rPr>
              <w:t>ROC_AUC con aumento de minoría</w:t>
            </w:r>
          </w:p>
        </w:tc>
        <w:tc>
          <w:tcPr>
            <w:tcW w:w="2207" w:type="dxa"/>
          </w:tcPr>
          <w:p w14:paraId="36BCFEF3" w14:textId="4CB33A86" w:rsidR="009D10A8" w:rsidRPr="006E76CF" w:rsidRDefault="009D10A8" w:rsidP="006E76CF">
            <w:pPr>
              <w:spacing w:after="0" w:line="240" w:lineRule="auto"/>
              <w:jc w:val="center"/>
              <w:rPr>
                <w:rFonts w:ascii="Arial" w:hAnsi="Arial" w:cs="Arial"/>
                <w:b/>
                <w:bCs/>
                <w:sz w:val="20"/>
                <w:szCs w:val="20"/>
              </w:rPr>
            </w:pPr>
            <w:r w:rsidRPr="006E76CF">
              <w:rPr>
                <w:rFonts w:ascii="Arial" w:hAnsi="Arial" w:cs="Arial"/>
                <w:b/>
                <w:bCs/>
                <w:sz w:val="20"/>
                <w:szCs w:val="20"/>
              </w:rPr>
              <w:t>ROC_AUC con d</w:t>
            </w:r>
            <w:r w:rsidR="00A92438" w:rsidRPr="006E76CF">
              <w:rPr>
                <w:rFonts w:ascii="Arial" w:hAnsi="Arial" w:cs="Arial"/>
                <w:b/>
                <w:bCs/>
                <w:sz w:val="20"/>
                <w:szCs w:val="20"/>
              </w:rPr>
              <w:t>ismi</w:t>
            </w:r>
            <w:r w:rsidRPr="006E76CF">
              <w:rPr>
                <w:rFonts w:ascii="Arial" w:hAnsi="Arial" w:cs="Arial"/>
                <w:b/>
                <w:bCs/>
                <w:sz w:val="20"/>
                <w:szCs w:val="20"/>
              </w:rPr>
              <w:t>nución de mayoría</w:t>
            </w:r>
          </w:p>
        </w:tc>
      </w:tr>
      <w:tr w:rsidR="009D10A8" w14:paraId="48855E36" w14:textId="77777777" w:rsidTr="001B4F36">
        <w:tc>
          <w:tcPr>
            <w:tcW w:w="2207" w:type="dxa"/>
            <w:vAlign w:val="center"/>
          </w:tcPr>
          <w:p w14:paraId="4DC22C0C" w14:textId="38734691"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Regresión logística</w:t>
            </w:r>
          </w:p>
        </w:tc>
        <w:tc>
          <w:tcPr>
            <w:tcW w:w="2207" w:type="dxa"/>
            <w:vAlign w:val="center"/>
          </w:tcPr>
          <w:p w14:paraId="2D20A7F8" w14:textId="3966F6C0" w:rsidR="009D10A8" w:rsidRPr="006E76CF" w:rsidRDefault="009D10A8" w:rsidP="006E76CF">
            <w:pPr>
              <w:pStyle w:val="Sinespaciado"/>
              <w:jc w:val="center"/>
              <w:rPr>
                <w:rFonts w:ascii="Arial" w:hAnsi="Arial" w:cs="Arial"/>
                <w:sz w:val="20"/>
                <w:szCs w:val="20"/>
              </w:rPr>
            </w:pPr>
            <w:r w:rsidRPr="006E76CF">
              <w:rPr>
                <w:rFonts w:ascii="Arial" w:hAnsi="Arial" w:cs="Arial"/>
                <w:b/>
                <w:bCs/>
                <w:color w:val="000000"/>
                <w:sz w:val="20"/>
                <w:szCs w:val="20"/>
              </w:rPr>
              <w:t>0.835</w:t>
            </w:r>
          </w:p>
        </w:tc>
        <w:tc>
          <w:tcPr>
            <w:tcW w:w="2207" w:type="dxa"/>
            <w:vAlign w:val="center"/>
          </w:tcPr>
          <w:p w14:paraId="58D8A63D" w14:textId="3E1507EE"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0.855</w:t>
            </w:r>
          </w:p>
        </w:tc>
        <w:tc>
          <w:tcPr>
            <w:tcW w:w="2207" w:type="dxa"/>
            <w:vAlign w:val="center"/>
          </w:tcPr>
          <w:p w14:paraId="0A6E6780" w14:textId="47DE09AE" w:rsidR="009D10A8" w:rsidRPr="006E76CF" w:rsidRDefault="009D10A8" w:rsidP="006E76CF">
            <w:pPr>
              <w:pStyle w:val="Sinespaciado"/>
              <w:jc w:val="center"/>
              <w:rPr>
                <w:rFonts w:ascii="Arial" w:hAnsi="Arial" w:cs="Arial"/>
                <w:sz w:val="20"/>
                <w:szCs w:val="20"/>
              </w:rPr>
            </w:pPr>
            <w:r w:rsidRPr="006E76CF">
              <w:rPr>
                <w:rFonts w:ascii="Arial" w:hAnsi="Arial" w:cs="Arial"/>
                <w:b/>
                <w:bCs/>
                <w:color w:val="000000"/>
                <w:sz w:val="20"/>
                <w:szCs w:val="20"/>
              </w:rPr>
              <w:t>0.845</w:t>
            </w:r>
          </w:p>
        </w:tc>
      </w:tr>
      <w:tr w:rsidR="009D10A8" w14:paraId="3D17ECEF" w14:textId="77777777" w:rsidTr="001B4F36">
        <w:tc>
          <w:tcPr>
            <w:tcW w:w="2207" w:type="dxa"/>
            <w:vAlign w:val="center"/>
          </w:tcPr>
          <w:p w14:paraId="3F7C06BF" w14:textId="2C263858"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Potenciación del gradiente</w:t>
            </w:r>
          </w:p>
        </w:tc>
        <w:tc>
          <w:tcPr>
            <w:tcW w:w="2207" w:type="dxa"/>
            <w:vAlign w:val="center"/>
          </w:tcPr>
          <w:p w14:paraId="141BB205" w14:textId="514C6388"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0.81</w:t>
            </w:r>
          </w:p>
        </w:tc>
        <w:tc>
          <w:tcPr>
            <w:tcW w:w="2207" w:type="dxa"/>
            <w:vAlign w:val="center"/>
          </w:tcPr>
          <w:p w14:paraId="05891B20" w14:textId="7A9330E5"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0.979</w:t>
            </w:r>
          </w:p>
        </w:tc>
        <w:tc>
          <w:tcPr>
            <w:tcW w:w="2207" w:type="dxa"/>
            <w:vAlign w:val="center"/>
          </w:tcPr>
          <w:p w14:paraId="77E23BAA" w14:textId="7BC7AEE2"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0.815</w:t>
            </w:r>
          </w:p>
        </w:tc>
      </w:tr>
      <w:tr w:rsidR="009D10A8" w14:paraId="45F322CA" w14:textId="77777777" w:rsidTr="001B4F36">
        <w:tc>
          <w:tcPr>
            <w:tcW w:w="2207" w:type="dxa"/>
            <w:vAlign w:val="center"/>
          </w:tcPr>
          <w:p w14:paraId="59E9502F" w14:textId="368D114F"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Árbol de decisión</w:t>
            </w:r>
          </w:p>
        </w:tc>
        <w:tc>
          <w:tcPr>
            <w:tcW w:w="2207" w:type="dxa"/>
            <w:vAlign w:val="center"/>
          </w:tcPr>
          <w:p w14:paraId="66B6003A" w14:textId="5CDDCB41"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0.718</w:t>
            </w:r>
          </w:p>
        </w:tc>
        <w:tc>
          <w:tcPr>
            <w:tcW w:w="2207" w:type="dxa"/>
            <w:vAlign w:val="center"/>
          </w:tcPr>
          <w:p w14:paraId="6F339326" w14:textId="43CB685C"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0.876</w:t>
            </w:r>
          </w:p>
        </w:tc>
        <w:tc>
          <w:tcPr>
            <w:tcW w:w="2207" w:type="dxa"/>
            <w:vAlign w:val="center"/>
          </w:tcPr>
          <w:p w14:paraId="28A11018" w14:textId="6D6F72E7"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0.77</w:t>
            </w:r>
          </w:p>
        </w:tc>
      </w:tr>
      <w:tr w:rsidR="009D10A8" w14:paraId="6744C70F" w14:textId="77777777" w:rsidTr="001B4F36">
        <w:tc>
          <w:tcPr>
            <w:tcW w:w="2207" w:type="dxa"/>
            <w:vAlign w:val="center"/>
          </w:tcPr>
          <w:p w14:paraId="1B8A7075" w14:textId="6797EDD1"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Máquina de soporte vectorial</w:t>
            </w:r>
          </w:p>
        </w:tc>
        <w:tc>
          <w:tcPr>
            <w:tcW w:w="2207" w:type="dxa"/>
            <w:vAlign w:val="center"/>
          </w:tcPr>
          <w:p w14:paraId="29090083" w14:textId="4A8B6C54"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0.83</w:t>
            </w:r>
          </w:p>
        </w:tc>
        <w:tc>
          <w:tcPr>
            <w:tcW w:w="2207" w:type="dxa"/>
            <w:vAlign w:val="center"/>
          </w:tcPr>
          <w:p w14:paraId="59656A6B" w14:textId="61C7A097"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0.934</w:t>
            </w:r>
          </w:p>
        </w:tc>
        <w:tc>
          <w:tcPr>
            <w:tcW w:w="2207" w:type="dxa"/>
            <w:vAlign w:val="center"/>
          </w:tcPr>
          <w:p w14:paraId="22B079FE" w14:textId="4268A509"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0.838</w:t>
            </w:r>
          </w:p>
        </w:tc>
      </w:tr>
      <w:tr w:rsidR="009D10A8" w14:paraId="4673E9E2" w14:textId="77777777" w:rsidTr="001B4F36">
        <w:tc>
          <w:tcPr>
            <w:tcW w:w="2207" w:type="dxa"/>
            <w:vAlign w:val="center"/>
          </w:tcPr>
          <w:p w14:paraId="549576B8" w14:textId="43901E7D"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Bosque aleatorio</w:t>
            </w:r>
          </w:p>
        </w:tc>
        <w:tc>
          <w:tcPr>
            <w:tcW w:w="2207" w:type="dxa"/>
            <w:vAlign w:val="center"/>
          </w:tcPr>
          <w:p w14:paraId="04F85CBF" w14:textId="0AEE818C"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0.816</w:t>
            </w:r>
          </w:p>
        </w:tc>
        <w:tc>
          <w:tcPr>
            <w:tcW w:w="2207" w:type="dxa"/>
            <w:vAlign w:val="center"/>
          </w:tcPr>
          <w:p w14:paraId="470AAE14" w14:textId="7AEC8D0E" w:rsidR="009D10A8" w:rsidRPr="006E76CF" w:rsidRDefault="009D10A8" w:rsidP="006E76CF">
            <w:pPr>
              <w:pStyle w:val="Sinespaciado"/>
              <w:jc w:val="center"/>
              <w:rPr>
                <w:rFonts w:ascii="Arial" w:hAnsi="Arial" w:cs="Arial"/>
                <w:b/>
                <w:bCs/>
                <w:sz w:val="20"/>
                <w:szCs w:val="20"/>
              </w:rPr>
            </w:pPr>
            <w:r w:rsidRPr="006E76CF">
              <w:rPr>
                <w:rFonts w:ascii="Arial" w:hAnsi="Arial" w:cs="Arial"/>
                <w:b/>
                <w:bCs/>
                <w:color w:val="000000"/>
                <w:sz w:val="20"/>
                <w:szCs w:val="20"/>
              </w:rPr>
              <w:t>0.982</w:t>
            </w:r>
          </w:p>
        </w:tc>
        <w:tc>
          <w:tcPr>
            <w:tcW w:w="2207" w:type="dxa"/>
            <w:vAlign w:val="center"/>
          </w:tcPr>
          <w:p w14:paraId="7FC512EC" w14:textId="5FEC50F0"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0.813</w:t>
            </w:r>
          </w:p>
        </w:tc>
      </w:tr>
      <w:tr w:rsidR="009D10A8" w14:paraId="2B219148" w14:textId="77777777" w:rsidTr="001B4F36">
        <w:tc>
          <w:tcPr>
            <w:tcW w:w="2207" w:type="dxa"/>
            <w:vAlign w:val="center"/>
          </w:tcPr>
          <w:p w14:paraId="67E07092" w14:textId="07E9F4F6"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K vecinos más cercanos</w:t>
            </w:r>
          </w:p>
        </w:tc>
        <w:tc>
          <w:tcPr>
            <w:tcW w:w="2207" w:type="dxa"/>
            <w:vAlign w:val="center"/>
          </w:tcPr>
          <w:p w14:paraId="284B7957" w14:textId="356738D1"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0.736</w:t>
            </w:r>
          </w:p>
        </w:tc>
        <w:tc>
          <w:tcPr>
            <w:tcW w:w="2207" w:type="dxa"/>
            <w:vAlign w:val="center"/>
          </w:tcPr>
          <w:p w14:paraId="727AD273" w14:textId="53FB6D49"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0.857</w:t>
            </w:r>
          </w:p>
        </w:tc>
        <w:tc>
          <w:tcPr>
            <w:tcW w:w="2207" w:type="dxa"/>
            <w:vAlign w:val="center"/>
          </w:tcPr>
          <w:p w14:paraId="6CE8696E" w14:textId="6F9C6EAC"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0.811</w:t>
            </w:r>
          </w:p>
        </w:tc>
      </w:tr>
      <w:tr w:rsidR="009D10A8" w14:paraId="44567017" w14:textId="77777777" w:rsidTr="001B4F36">
        <w:tc>
          <w:tcPr>
            <w:tcW w:w="2207" w:type="dxa"/>
            <w:vAlign w:val="center"/>
          </w:tcPr>
          <w:p w14:paraId="41CF356C" w14:textId="42319C88"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Proceso gaus</w:t>
            </w:r>
            <w:r w:rsidR="00D11EEB" w:rsidRPr="006E76CF">
              <w:rPr>
                <w:rFonts w:ascii="Arial" w:hAnsi="Arial" w:cs="Arial"/>
                <w:color w:val="000000"/>
                <w:sz w:val="20"/>
                <w:szCs w:val="20"/>
              </w:rPr>
              <w:t>s</w:t>
            </w:r>
            <w:r w:rsidRPr="006E76CF">
              <w:rPr>
                <w:rFonts w:ascii="Arial" w:hAnsi="Arial" w:cs="Arial"/>
                <w:color w:val="000000"/>
                <w:sz w:val="20"/>
                <w:szCs w:val="20"/>
              </w:rPr>
              <w:t>iano de clasificación</w:t>
            </w:r>
          </w:p>
        </w:tc>
        <w:tc>
          <w:tcPr>
            <w:tcW w:w="2207" w:type="dxa"/>
            <w:vAlign w:val="center"/>
          </w:tcPr>
          <w:p w14:paraId="454147E7" w14:textId="6625F1AC"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0.595</w:t>
            </w:r>
          </w:p>
        </w:tc>
        <w:tc>
          <w:tcPr>
            <w:tcW w:w="2207" w:type="dxa"/>
            <w:vAlign w:val="center"/>
          </w:tcPr>
          <w:p w14:paraId="74703052" w14:textId="58B53AE2"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0.966</w:t>
            </w:r>
          </w:p>
        </w:tc>
        <w:tc>
          <w:tcPr>
            <w:tcW w:w="2207" w:type="dxa"/>
            <w:vAlign w:val="center"/>
          </w:tcPr>
          <w:p w14:paraId="0EFABDF7" w14:textId="3BA0E36B" w:rsidR="009D10A8" w:rsidRPr="006E76CF" w:rsidRDefault="009D10A8" w:rsidP="006E76CF">
            <w:pPr>
              <w:pStyle w:val="Sinespaciado"/>
              <w:jc w:val="center"/>
              <w:rPr>
                <w:rFonts w:ascii="Arial" w:hAnsi="Arial" w:cs="Arial"/>
                <w:sz w:val="20"/>
                <w:szCs w:val="20"/>
              </w:rPr>
            </w:pPr>
            <w:r w:rsidRPr="006E76CF">
              <w:rPr>
                <w:rFonts w:ascii="Arial" w:hAnsi="Arial" w:cs="Arial"/>
                <w:color w:val="000000"/>
                <w:sz w:val="20"/>
                <w:szCs w:val="20"/>
              </w:rPr>
              <w:t>0.727</w:t>
            </w:r>
          </w:p>
        </w:tc>
      </w:tr>
    </w:tbl>
    <w:p w14:paraId="2FCAD154" w14:textId="77777777" w:rsidR="00F76113" w:rsidRPr="00224EB3" w:rsidRDefault="00F76113" w:rsidP="00F76113">
      <w:pPr>
        <w:spacing w:after="0" w:line="240" w:lineRule="auto"/>
        <w:jc w:val="center"/>
        <w:rPr>
          <w:rFonts w:ascii="Arial" w:hAnsi="Arial" w:cs="Arial"/>
          <w:sz w:val="20"/>
          <w:lang w:eastAsia="es-CO"/>
        </w:rPr>
      </w:pPr>
      <w:r w:rsidRPr="00224EB3">
        <w:rPr>
          <w:rFonts w:ascii="Arial" w:hAnsi="Arial" w:cs="Arial"/>
          <w:sz w:val="20"/>
          <w:lang w:eastAsia="es-CO"/>
        </w:rPr>
        <w:t xml:space="preserve">Fuente: </w:t>
      </w:r>
      <w:r>
        <w:rPr>
          <w:rFonts w:ascii="Arial" w:hAnsi="Arial" w:cs="Arial"/>
          <w:sz w:val="20"/>
          <w:lang w:eastAsia="es-CO"/>
        </w:rPr>
        <w:t>cálculos</w:t>
      </w:r>
      <w:r w:rsidRPr="00224EB3">
        <w:rPr>
          <w:rFonts w:ascii="Arial" w:hAnsi="Arial" w:cs="Arial"/>
          <w:sz w:val="20"/>
          <w:lang w:eastAsia="es-CO"/>
        </w:rPr>
        <w:t xml:space="preserve"> propi</w:t>
      </w:r>
      <w:r>
        <w:rPr>
          <w:rFonts w:ascii="Arial" w:hAnsi="Arial" w:cs="Arial"/>
          <w:sz w:val="20"/>
          <w:lang w:eastAsia="es-CO"/>
        </w:rPr>
        <w:t>os</w:t>
      </w:r>
    </w:p>
    <w:p w14:paraId="007AE6AE" w14:textId="77777777" w:rsidR="008653F0" w:rsidRDefault="008653F0" w:rsidP="00E2433B">
      <w:pPr>
        <w:pStyle w:val="Sinespaciado"/>
        <w:jc w:val="both"/>
        <w:rPr>
          <w:rFonts w:ascii="Arial" w:hAnsi="Arial" w:cs="Arial"/>
          <w:sz w:val="24"/>
          <w:szCs w:val="24"/>
        </w:rPr>
      </w:pPr>
    </w:p>
    <w:p w14:paraId="6897B411" w14:textId="52AA8083" w:rsidR="00D92262" w:rsidRDefault="00792942" w:rsidP="00792942">
      <w:pPr>
        <w:pStyle w:val="Sinespaciado"/>
        <w:jc w:val="both"/>
        <w:rPr>
          <w:rFonts w:ascii="Arial" w:hAnsi="Arial" w:cs="Arial"/>
          <w:sz w:val="24"/>
          <w:szCs w:val="24"/>
        </w:rPr>
      </w:pPr>
      <w:r>
        <w:rPr>
          <w:rFonts w:ascii="Arial" w:hAnsi="Arial" w:cs="Arial"/>
          <w:sz w:val="24"/>
          <w:szCs w:val="24"/>
        </w:rPr>
        <w:t xml:space="preserve">Los resultados </w:t>
      </w:r>
      <w:r w:rsidR="006E76CF">
        <w:rPr>
          <w:rFonts w:ascii="Arial" w:hAnsi="Arial" w:cs="Arial"/>
          <w:sz w:val="24"/>
          <w:szCs w:val="24"/>
        </w:rPr>
        <w:t xml:space="preserve">obtenidos </w:t>
      </w:r>
      <w:r>
        <w:rPr>
          <w:rFonts w:ascii="Arial" w:hAnsi="Arial" w:cs="Arial"/>
          <w:sz w:val="24"/>
          <w:szCs w:val="24"/>
        </w:rPr>
        <w:t xml:space="preserve">con balanceo de clases fueron mejores que sin </w:t>
      </w:r>
      <w:r w:rsidR="006E76CF">
        <w:rPr>
          <w:rFonts w:ascii="Arial" w:hAnsi="Arial" w:cs="Arial"/>
          <w:sz w:val="24"/>
          <w:szCs w:val="24"/>
        </w:rPr>
        <w:t>aplicar esta técnica</w:t>
      </w:r>
      <w:r>
        <w:rPr>
          <w:rFonts w:ascii="Arial" w:hAnsi="Arial" w:cs="Arial"/>
          <w:sz w:val="24"/>
          <w:szCs w:val="24"/>
        </w:rPr>
        <w:t>, excepto por el bosq</w:t>
      </w:r>
      <w:r w:rsidR="006C6F77">
        <w:rPr>
          <w:rFonts w:ascii="Arial" w:hAnsi="Arial" w:cs="Arial"/>
          <w:sz w:val="24"/>
          <w:szCs w:val="24"/>
        </w:rPr>
        <w:t xml:space="preserve">ue aleatorio con </w:t>
      </w:r>
      <w:commentRangeStart w:id="2"/>
      <w:r w:rsidR="006C6F77">
        <w:rPr>
          <w:rFonts w:ascii="Arial" w:hAnsi="Arial" w:cs="Arial"/>
          <w:sz w:val="24"/>
          <w:szCs w:val="24"/>
        </w:rPr>
        <w:t xml:space="preserve">disminución de </w:t>
      </w:r>
      <w:r w:rsidR="00861A52">
        <w:rPr>
          <w:rFonts w:ascii="Arial" w:hAnsi="Arial" w:cs="Arial"/>
          <w:sz w:val="24"/>
          <w:szCs w:val="24"/>
        </w:rPr>
        <w:t>la clase gran</w:t>
      </w:r>
      <w:commentRangeEnd w:id="2"/>
      <w:r w:rsidR="00861A52">
        <w:rPr>
          <w:rFonts w:ascii="Arial" w:hAnsi="Arial" w:cs="Arial"/>
          <w:sz w:val="24"/>
          <w:szCs w:val="24"/>
        </w:rPr>
        <w:t>de</w:t>
      </w:r>
      <w:r w:rsidR="006C6F77">
        <w:rPr>
          <w:rStyle w:val="Refdecomentario"/>
        </w:rPr>
        <w:commentReference w:id="2"/>
      </w:r>
      <w:r>
        <w:rPr>
          <w:rFonts w:ascii="Arial" w:hAnsi="Arial" w:cs="Arial"/>
          <w:sz w:val="24"/>
          <w:szCs w:val="24"/>
        </w:rPr>
        <w:t xml:space="preserve">. </w:t>
      </w:r>
      <w:r w:rsidR="00E44C1C">
        <w:rPr>
          <w:rFonts w:ascii="Arial" w:hAnsi="Arial" w:cs="Arial"/>
          <w:sz w:val="24"/>
          <w:szCs w:val="24"/>
        </w:rPr>
        <w:t xml:space="preserve">Los resultados con aumento de minoría fueron mejores que </w:t>
      </w:r>
      <w:r w:rsidR="006C6F77">
        <w:rPr>
          <w:rFonts w:ascii="Arial" w:hAnsi="Arial" w:cs="Arial"/>
          <w:sz w:val="24"/>
          <w:szCs w:val="24"/>
        </w:rPr>
        <w:t xml:space="preserve">aquellos con disminución de mayoría, entonces para el problema estudiado, resulta </w:t>
      </w:r>
      <w:r w:rsidR="00E44C1C">
        <w:rPr>
          <w:rFonts w:ascii="Arial" w:hAnsi="Arial" w:cs="Arial"/>
          <w:sz w:val="24"/>
          <w:szCs w:val="24"/>
        </w:rPr>
        <w:t xml:space="preserve">mejor trabajar sólo con este tipo de balanceo de clases. </w:t>
      </w:r>
    </w:p>
    <w:p w14:paraId="4B9AD8FE" w14:textId="3F55C3FD" w:rsidR="00E2433B" w:rsidRDefault="00D92262" w:rsidP="00792942">
      <w:pPr>
        <w:pStyle w:val="Sinespaciado"/>
        <w:jc w:val="both"/>
        <w:rPr>
          <w:rFonts w:ascii="Arial" w:hAnsi="Arial" w:cs="Arial"/>
          <w:sz w:val="24"/>
          <w:szCs w:val="24"/>
        </w:rPr>
      </w:pPr>
      <w:r>
        <w:rPr>
          <w:rFonts w:ascii="Arial" w:hAnsi="Arial" w:cs="Arial"/>
          <w:sz w:val="24"/>
          <w:szCs w:val="24"/>
        </w:rPr>
        <w:t>El modelo más estable fue la regresión logística, que puede ser explicado porque los modelos lineales tienden a tener una varianza menor, aunque tengan una transformación.</w:t>
      </w:r>
      <w:r w:rsidR="00E2433B">
        <w:rPr>
          <w:rFonts w:ascii="Arial" w:hAnsi="Arial" w:cs="Arial"/>
          <w:sz w:val="24"/>
          <w:szCs w:val="24"/>
        </w:rPr>
        <w:tab/>
      </w:r>
    </w:p>
    <w:p w14:paraId="3324F23E" w14:textId="3384D378" w:rsidR="008D1CE1" w:rsidRDefault="008D1CE1" w:rsidP="00792942">
      <w:pPr>
        <w:pStyle w:val="Sinespaciado"/>
        <w:jc w:val="both"/>
        <w:rPr>
          <w:rFonts w:ascii="Arial" w:hAnsi="Arial" w:cs="Arial"/>
          <w:sz w:val="24"/>
          <w:szCs w:val="24"/>
        </w:rPr>
      </w:pPr>
      <w:r>
        <w:rPr>
          <w:rFonts w:ascii="Arial" w:hAnsi="Arial" w:cs="Arial"/>
          <w:sz w:val="24"/>
          <w:szCs w:val="24"/>
        </w:rPr>
        <w:t xml:space="preserve">El modelo que tuvo mejor desempeño fue el bosque aleatorio con aumento de minoría. </w:t>
      </w:r>
      <w:r w:rsidR="00520719">
        <w:rPr>
          <w:rFonts w:ascii="Arial" w:hAnsi="Arial" w:cs="Arial"/>
          <w:sz w:val="24"/>
          <w:szCs w:val="24"/>
        </w:rPr>
        <w:t>Dicho</w:t>
      </w:r>
      <w:r w:rsidR="00DF1628">
        <w:rPr>
          <w:rFonts w:ascii="Arial" w:hAnsi="Arial" w:cs="Arial"/>
          <w:sz w:val="24"/>
          <w:szCs w:val="24"/>
        </w:rPr>
        <w:t xml:space="preserve"> mo</w:t>
      </w:r>
      <w:r w:rsidR="00520719">
        <w:rPr>
          <w:rFonts w:ascii="Arial" w:hAnsi="Arial" w:cs="Arial"/>
          <w:sz w:val="24"/>
          <w:szCs w:val="24"/>
        </w:rPr>
        <w:t>delo tiene, comúnmente, un buen desempeño en</w:t>
      </w:r>
      <w:r w:rsidR="00DF1628">
        <w:rPr>
          <w:rFonts w:ascii="Arial" w:hAnsi="Arial" w:cs="Arial"/>
          <w:sz w:val="24"/>
          <w:szCs w:val="24"/>
        </w:rPr>
        <w:t xml:space="preserve"> </w:t>
      </w:r>
      <w:r w:rsidR="00520719">
        <w:rPr>
          <w:rFonts w:ascii="Arial" w:hAnsi="Arial" w:cs="Arial"/>
          <w:sz w:val="24"/>
          <w:szCs w:val="24"/>
        </w:rPr>
        <w:t>este tipo de aplicaciones</w:t>
      </w:r>
      <w:r w:rsidR="00DF1628">
        <w:rPr>
          <w:rFonts w:ascii="Arial" w:hAnsi="Arial" w:cs="Arial"/>
          <w:sz w:val="24"/>
          <w:szCs w:val="24"/>
        </w:rPr>
        <w:t xml:space="preserve"> pues al trabajar con muchos árboles y </w:t>
      </w:r>
      <w:r w:rsidR="00520719">
        <w:rPr>
          <w:rFonts w:ascii="Arial" w:hAnsi="Arial" w:cs="Arial"/>
          <w:sz w:val="24"/>
          <w:szCs w:val="24"/>
        </w:rPr>
        <w:t xml:space="preserve">calcular un </w:t>
      </w:r>
      <w:r w:rsidR="00DF1628">
        <w:rPr>
          <w:rFonts w:ascii="Arial" w:hAnsi="Arial" w:cs="Arial"/>
          <w:sz w:val="24"/>
          <w:szCs w:val="24"/>
        </w:rPr>
        <w:t xml:space="preserve">promedio de éstos, </w:t>
      </w:r>
      <w:r w:rsidR="00520719">
        <w:rPr>
          <w:rFonts w:ascii="Arial" w:hAnsi="Arial" w:cs="Arial"/>
          <w:sz w:val="24"/>
          <w:szCs w:val="24"/>
        </w:rPr>
        <w:t xml:space="preserve">se tiene buena generalización, </w:t>
      </w:r>
      <w:r w:rsidR="00DF1628">
        <w:rPr>
          <w:rFonts w:ascii="Arial" w:hAnsi="Arial" w:cs="Arial"/>
          <w:sz w:val="24"/>
          <w:szCs w:val="24"/>
        </w:rPr>
        <w:t xml:space="preserve">aunque puede tener ciertos problemas de varianza. </w:t>
      </w:r>
    </w:p>
    <w:p w14:paraId="543AD0B1" w14:textId="2662354D" w:rsidR="00F76113" w:rsidRDefault="00BA5550" w:rsidP="00792942">
      <w:pPr>
        <w:pStyle w:val="Sinespaciado"/>
        <w:jc w:val="both"/>
        <w:rPr>
          <w:rFonts w:ascii="Arial" w:hAnsi="Arial" w:cs="Arial"/>
          <w:sz w:val="24"/>
          <w:szCs w:val="24"/>
        </w:rPr>
      </w:pPr>
      <w:r>
        <w:rPr>
          <w:rFonts w:ascii="Arial" w:hAnsi="Arial" w:cs="Arial"/>
          <w:sz w:val="24"/>
          <w:szCs w:val="24"/>
        </w:rPr>
        <w:t xml:space="preserve">Cabe mencionar que también se calcularon otras métricas, pero siempre se tuvo como referencia el ROC_AUC. </w:t>
      </w:r>
    </w:p>
    <w:p w14:paraId="20A399F3" w14:textId="77777777" w:rsidR="006C6F77" w:rsidRDefault="006C6F77" w:rsidP="00792942">
      <w:pPr>
        <w:pStyle w:val="Sinespaciado"/>
        <w:jc w:val="both"/>
        <w:rPr>
          <w:rFonts w:ascii="Arial" w:hAnsi="Arial" w:cs="Arial"/>
          <w:sz w:val="24"/>
          <w:szCs w:val="24"/>
        </w:rPr>
      </w:pPr>
    </w:p>
    <w:p w14:paraId="5A779D76" w14:textId="7988C42C" w:rsidR="00BA5550" w:rsidRDefault="00BA5550" w:rsidP="00792942">
      <w:pPr>
        <w:pStyle w:val="Sinespaciado"/>
        <w:jc w:val="both"/>
        <w:rPr>
          <w:rFonts w:ascii="Arial" w:hAnsi="Arial" w:cs="Arial"/>
          <w:sz w:val="24"/>
          <w:szCs w:val="24"/>
        </w:rPr>
      </w:pPr>
      <w:r>
        <w:rPr>
          <w:rFonts w:ascii="Arial" w:hAnsi="Arial" w:cs="Arial"/>
          <w:sz w:val="24"/>
          <w:szCs w:val="24"/>
        </w:rPr>
        <w:t>La</w:t>
      </w:r>
      <w:r w:rsidR="00F76113">
        <w:rPr>
          <w:rFonts w:ascii="Arial" w:hAnsi="Arial" w:cs="Arial"/>
          <w:sz w:val="24"/>
          <w:szCs w:val="24"/>
        </w:rPr>
        <w:t xml:space="preserve">s tablas 2,3 y 4 </w:t>
      </w:r>
      <w:r>
        <w:rPr>
          <w:rFonts w:ascii="Arial" w:hAnsi="Arial" w:cs="Arial"/>
          <w:sz w:val="24"/>
          <w:szCs w:val="24"/>
        </w:rPr>
        <w:t>muestra</w:t>
      </w:r>
      <w:r w:rsidR="00DF7168">
        <w:rPr>
          <w:rFonts w:ascii="Arial" w:hAnsi="Arial" w:cs="Arial"/>
          <w:sz w:val="24"/>
          <w:szCs w:val="24"/>
        </w:rPr>
        <w:t>n</w:t>
      </w:r>
      <w:r w:rsidR="00520719">
        <w:rPr>
          <w:rFonts w:ascii="Arial" w:hAnsi="Arial" w:cs="Arial"/>
          <w:sz w:val="24"/>
          <w:szCs w:val="24"/>
        </w:rPr>
        <w:t>, respectivamente,</w:t>
      </w:r>
      <w:r>
        <w:rPr>
          <w:rFonts w:ascii="Arial" w:hAnsi="Arial" w:cs="Arial"/>
          <w:sz w:val="24"/>
          <w:szCs w:val="24"/>
        </w:rPr>
        <w:t xml:space="preserve"> los resultados de las otras métricas</w:t>
      </w:r>
      <w:r w:rsidR="00F76113">
        <w:rPr>
          <w:rFonts w:ascii="Arial" w:hAnsi="Arial" w:cs="Arial"/>
          <w:sz w:val="24"/>
          <w:szCs w:val="24"/>
        </w:rPr>
        <w:t xml:space="preserve"> sin balanceo de clases, </w:t>
      </w:r>
      <w:r w:rsidR="00520719">
        <w:rPr>
          <w:rFonts w:ascii="Arial" w:hAnsi="Arial" w:cs="Arial"/>
          <w:sz w:val="24"/>
          <w:szCs w:val="24"/>
        </w:rPr>
        <w:t xml:space="preserve">aquellos </w:t>
      </w:r>
      <w:r w:rsidR="00F76113">
        <w:rPr>
          <w:rFonts w:ascii="Arial" w:hAnsi="Arial" w:cs="Arial"/>
          <w:sz w:val="24"/>
          <w:szCs w:val="24"/>
        </w:rPr>
        <w:t>con aumento de minoría y</w:t>
      </w:r>
      <w:r w:rsidR="00520719">
        <w:rPr>
          <w:rFonts w:ascii="Arial" w:hAnsi="Arial" w:cs="Arial"/>
          <w:sz w:val="24"/>
          <w:szCs w:val="24"/>
        </w:rPr>
        <w:t xml:space="preserve"> los obtenidos con </w:t>
      </w:r>
      <w:r w:rsidR="00F76113">
        <w:rPr>
          <w:rFonts w:ascii="Arial" w:hAnsi="Arial" w:cs="Arial"/>
          <w:sz w:val="24"/>
          <w:szCs w:val="24"/>
        </w:rPr>
        <w:t>disminuc</w:t>
      </w:r>
      <w:r w:rsidR="00520719">
        <w:rPr>
          <w:rFonts w:ascii="Arial" w:hAnsi="Arial" w:cs="Arial"/>
          <w:sz w:val="24"/>
          <w:szCs w:val="24"/>
        </w:rPr>
        <w:t>ión de mayoría</w:t>
      </w:r>
      <w:r w:rsidR="00F76113">
        <w:rPr>
          <w:rFonts w:ascii="Arial" w:hAnsi="Arial" w:cs="Arial"/>
          <w:sz w:val="24"/>
          <w:szCs w:val="24"/>
        </w:rPr>
        <w:t xml:space="preserve">. </w:t>
      </w:r>
      <w:r>
        <w:rPr>
          <w:rFonts w:ascii="Arial" w:hAnsi="Arial" w:cs="Arial"/>
          <w:sz w:val="24"/>
          <w:szCs w:val="24"/>
        </w:rPr>
        <w:t xml:space="preserve"> </w:t>
      </w:r>
    </w:p>
    <w:p w14:paraId="2219EBB9" w14:textId="6ECA7DEF" w:rsidR="00BA5550" w:rsidRDefault="00BA5550" w:rsidP="00792942">
      <w:pPr>
        <w:pStyle w:val="Sinespaciado"/>
        <w:jc w:val="both"/>
        <w:rPr>
          <w:rFonts w:ascii="Arial" w:hAnsi="Arial" w:cs="Arial"/>
          <w:sz w:val="24"/>
          <w:szCs w:val="24"/>
        </w:rPr>
      </w:pPr>
    </w:p>
    <w:p w14:paraId="4A5C6303" w14:textId="721110B5" w:rsidR="00F76113" w:rsidRDefault="00F76113" w:rsidP="00F76113">
      <w:pPr>
        <w:pStyle w:val="Sinespaciado"/>
        <w:jc w:val="center"/>
        <w:rPr>
          <w:rFonts w:ascii="Arial" w:hAnsi="Arial" w:cs="Arial"/>
          <w:sz w:val="20"/>
          <w:lang w:eastAsia="es-CO"/>
        </w:rPr>
      </w:pPr>
      <w:r w:rsidRPr="00F76113">
        <w:rPr>
          <w:rFonts w:ascii="Arial" w:hAnsi="Arial" w:cs="Arial"/>
          <w:sz w:val="20"/>
          <w:lang w:eastAsia="es-CO"/>
        </w:rPr>
        <w:t>Tabla 2</w:t>
      </w:r>
      <w:r>
        <w:rPr>
          <w:rFonts w:ascii="Arial" w:hAnsi="Arial" w:cs="Arial"/>
          <w:sz w:val="20"/>
          <w:lang w:eastAsia="es-CO"/>
        </w:rPr>
        <w:t>. Resultados de otras métricas sin aplicar balanceo de clases</w:t>
      </w:r>
    </w:p>
    <w:p w14:paraId="13BAD7E8" w14:textId="77777777" w:rsidR="00861A52" w:rsidRPr="00F76113" w:rsidRDefault="00861A52" w:rsidP="00F76113">
      <w:pPr>
        <w:pStyle w:val="Sinespaciado"/>
        <w:jc w:val="center"/>
        <w:rPr>
          <w:rFonts w:ascii="Arial" w:hAnsi="Arial" w:cs="Arial"/>
          <w:sz w:val="20"/>
          <w:lang w:eastAsia="es-CO"/>
        </w:rPr>
      </w:pPr>
    </w:p>
    <w:tbl>
      <w:tblPr>
        <w:tblStyle w:val="Tablaconcuadrcula"/>
        <w:tblW w:w="8754" w:type="dxa"/>
        <w:tblLook w:val="04A0" w:firstRow="1" w:lastRow="0" w:firstColumn="1" w:lastColumn="0" w:noHBand="0" w:noVBand="1"/>
      </w:tblPr>
      <w:tblGrid>
        <w:gridCol w:w="1749"/>
        <w:gridCol w:w="1749"/>
        <w:gridCol w:w="1750"/>
        <w:gridCol w:w="1750"/>
        <w:gridCol w:w="1756"/>
      </w:tblGrid>
      <w:tr w:rsidR="00DC76F5" w:rsidRPr="00861A52" w14:paraId="2DA1ED56" w14:textId="77777777" w:rsidTr="00861A52">
        <w:trPr>
          <w:trHeight w:val="212"/>
        </w:trPr>
        <w:tc>
          <w:tcPr>
            <w:tcW w:w="1749" w:type="dxa"/>
            <w:vAlign w:val="center"/>
          </w:tcPr>
          <w:p w14:paraId="520B4C9B" w14:textId="77777777" w:rsidR="00DC76F5" w:rsidRPr="00861A52" w:rsidRDefault="00DC76F5" w:rsidP="00861A52">
            <w:pPr>
              <w:pStyle w:val="Sinespaciado"/>
              <w:jc w:val="center"/>
              <w:rPr>
                <w:rFonts w:ascii="Arial" w:hAnsi="Arial" w:cs="Arial"/>
                <w:b/>
                <w:bCs/>
                <w:sz w:val="21"/>
                <w:szCs w:val="21"/>
              </w:rPr>
            </w:pPr>
          </w:p>
        </w:tc>
        <w:tc>
          <w:tcPr>
            <w:tcW w:w="7005" w:type="dxa"/>
            <w:gridSpan w:val="4"/>
            <w:vAlign w:val="center"/>
          </w:tcPr>
          <w:p w14:paraId="6213D366" w14:textId="25D319AE" w:rsidR="00DC76F5" w:rsidRPr="00861A52" w:rsidRDefault="00DC76F5" w:rsidP="00861A52">
            <w:pPr>
              <w:spacing w:after="0" w:line="240" w:lineRule="auto"/>
              <w:jc w:val="center"/>
              <w:rPr>
                <w:rFonts w:ascii="Calibri" w:hAnsi="Calibri" w:cs="Calibri"/>
                <w:b/>
                <w:bCs/>
                <w:color w:val="000000"/>
                <w:sz w:val="21"/>
                <w:szCs w:val="21"/>
              </w:rPr>
            </w:pPr>
            <w:r w:rsidRPr="00861A52">
              <w:rPr>
                <w:rFonts w:ascii="Calibri" w:hAnsi="Calibri" w:cs="Calibri"/>
                <w:b/>
                <w:bCs/>
                <w:color w:val="000000"/>
                <w:sz w:val="21"/>
                <w:szCs w:val="21"/>
              </w:rPr>
              <w:t>Sin balanceo de clases</w:t>
            </w:r>
          </w:p>
        </w:tc>
      </w:tr>
      <w:tr w:rsidR="00DC76F5" w:rsidRPr="00861A52" w14:paraId="4C40428F" w14:textId="77777777" w:rsidTr="00861A52">
        <w:trPr>
          <w:trHeight w:val="212"/>
        </w:trPr>
        <w:tc>
          <w:tcPr>
            <w:tcW w:w="1749" w:type="dxa"/>
            <w:vAlign w:val="center"/>
          </w:tcPr>
          <w:p w14:paraId="381ACAB1" w14:textId="73942327" w:rsidR="00DC76F5" w:rsidRPr="00861A52" w:rsidRDefault="00DC76F5" w:rsidP="00861A52">
            <w:pPr>
              <w:pStyle w:val="Sinespaciado"/>
              <w:jc w:val="center"/>
              <w:rPr>
                <w:rFonts w:ascii="Arial" w:hAnsi="Arial" w:cs="Arial"/>
                <w:b/>
                <w:bCs/>
                <w:sz w:val="21"/>
                <w:szCs w:val="21"/>
              </w:rPr>
            </w:pPr>
            <w:r w:rsidRPr="00861A52">
              <w:rPr>
                <w:rFonts w:ascii="Calibri" w:hAnsi="Calibri" w:cs="Calibri"/>
                <w:b/>
                <w:bCs/>
                <w:color w:val="000000"/>
                <w:sz w:val="21"/>
                <w:szCs w:val="21"/>
              </w:rPr>
              <w:t>Modelo</w:t>
            </w:r>
          </w:p>
        </w:tc>
        <w:tc>
          <w:tcPr>
            <w:tcW w:w="1749" w:type="dxa"/>
            <w:vAlign w:val="center"/>
          </w:tcPr>
          <w:p w14:paraId="76DEC8F5" w14:textId="15159465" w:rsidR="00DC76F5" w:rsidRPr="00861A52" w:rsidRDefault="00DC76F5" w:rsidP="00861A52">
            <w:pPr>
              <w:pStyle w:val="Sinespaciado"/>
              <w:jc w:val="center"/>
              <w:rPr>
                <w:rFonts w:ascii="Arial" w:hAnsi="Arial" w:cs="Arial"/>
                <w:b/>
                <w:bCs/>
                <w:sz w:val="21"/>
                <w:szCs w:val="21"/>
              </w:rPr>
            </w:pPr>
            <w:r w:rsidRPr="00861A52">
              <w:rPr>
                <w:rFonts w:ascii="Calibri" w:hAnsi="Calibri" w:cs="Calibri"/>
                <w:b/>
                <w:bCs/>
                <w:color w:val="000000"/>
                <w:sz w:val="21"/>
                <w:szCs w:val="21"/>
              </w:rPr>
              <w:t>AUC</w:t>
            </w:r>
          </w:p>
        </w:tc>
        <w:tc>
          <w:tcPr>
            <w:tcW w:w="1750" w:type="dxa"/>
            <w:vAlign w:val="center"/>
          </w:tcPr>
          <w:p w14:paraId="5BD044FB" w14:textId="77EA98AA" w:rsidR="00DC76F5" w:rsidRPr="00861A52" w:rsidRDefault="00DC76F5" w:rsidP="00861A52">
            <w:pPr>
              <w:pStyle w:val="Sinespaciado"/>
              <w:jc w:val="center"/>
              <w:rPr>
                <w:rFonts w:ascii="Arial" w:hAnsi="Arial" w:cs="Arial"/>
                <w:b/>
                <w:bCs/>
                <w:sz w:val="21"/>
                <w:szCs w:val="21"/>
              </w:rPr>
            </w:pPr>
            <w:r w:rsidRPr="00861A52">
              <w:rPr>
                <w:rFonts w:ascii="Calibri" w:hAnsi="Calibri" w:cs="Calibri"/>
                <w:b/>
                <w:bCs/>
                <w:color w:val="000000"/>
                <w:sz w:val="21"/>
                <w:szCs w:val="21"/>
              </w:rPr>
              <w:t>Precisión</w:t>
            </w:r>
          </w:p>
        </w:tc>
        <w:tc>
          <w:tcPr>
            <w:tcW w:w="1750" w:type="dxa"/>
            <w:vAlign w:val="center"/>
          </w:tcPr>
          <w:p w14:paraId="5FF33343" w14:textId="7DEFB7E0" w:rsidR="00DC76F5" w:rsidRPr="00861A52" w:rsidRDefault="00DC76F5" w:rsidP="00861A52">
            <w:pPr>
              <w:pStyle w:val="Sinespaciado"/>
              <w:jc w:val="center"/>
              <w:rPr>
                <w:rFonts w:ascii="Arial" w:hAnsi="Arial" w:cs="Arial"/>
                <w:b/>
                <w:bCs/>
                <w:sz w:val="21"/>
                <w:szCs w:val="21"/>
              </w:rPr>
            </w:pPr>
            <w:r w:rsidRPr="00861A52">
              <w:rPr>
                <w:rFonts w:ascii="Calibri" w:hAnsi="Calibri" w:cs="Calibri"/>
                <w:b/>
                <w:bCs/>
                <w:color w:val="000000"/>
                <w:sz w:val="21"/>
                <w:szCs w:val="21"/>
              </w:rPr>
              <w:t>Recall</w:t>
            </w:r>
          </w:p>
        </w:tc>
        <w:tc>
          <w:tcPr>
            <w:tcW w:w="1755" w:type="dxa"/>
            <w:vAlign w:val="center"/>
          </w:tcPr>
          <w:p w14:paraId="100288A1" w14:textId="706E11F8" w:rsidR="00DC76F5" w:rsidRPr="00861A52" w:rsidRDefault="00DC76F5" w:rsidP="00861A52">
            <w:pPr>
              <w:pStyle w:val="Sinespaciado"/>
              <w:jc w:val="center"/>
              <w:rPr>
                <w:rFonts w:ascii="Arial" w:hAnsi="Arial" w:cs="Arial"/>
                <w:b/>
                <w:bCs/>
                <w:sz w:val="21"/>
                <w:szCs w:val="21"/>
              </w:rPr>
            </w:pPr>
            <w:r w:rsidRPr="00861A52">
              <w:rPr>
                <w:rFonts w:ascii="Calibri" w:hAnsi="Calibri" w:cs="Calibri"/>
                <w:b/>
                <w:bCs/>
                <w:color w:val="000000"/>
                <w:sz w:val="21"/>
                <w:szCs w:val="21"/>
              </w:rPr>
              <w:t>F1 score</w:t>
            </w:r>
          </w:p>
        </w:tc>
      </w:tr>
      <w:tr w:rsidR="00DC76F5" w:rsidRPr="00861A52" w14:paraId="1946A0F6" w14:textId="77777777" w:rsidTr="00861A52">
        <w:trPr>
          <w:trHeight w:val="394"/>
        </w:trPr>
        <w:tc>
          <w:tcPr>
            <w:tcW w:w="1749" w:type="dxa"/>
            <w:vAlign w:val="center"/>
          </w:tcPr>
          <w:p w14:paraId="58463905" w14:textId="49B45233" w:rsidR="00DC76F5" w:rsidRPr="00861A52" w:rsidRDefault="00DC76F5" w:rsidP="00861A52">
            <w:pPr>
              <w:pStyle w:val="Sinespaciado"/>
              <w:jc w:val="center"/>
              <w:rPr>
                <w:rFonts w:ascii="Arial" w:hAnsi="Arial" w:cs="Arial"/>
                <w:sz w:val="21"/>
                <w:szCs w:val="21"/>
              </w:rPr>
            </w:pPr>
            <w:r w:rsidRPr="00861A52">
              <w:rPr>
                <w:rFonts w:ascii="Arial" w:hAnsi="Arial" w:cs="Arial"/>
                <w:color w:val="000000"/>
                <w:sz w:val="21"/>
                <w:szCs w:val="21"/>
              </w:rPr>
              <w:t>Regresión logística</w:t>
            </w:r>
          </w:p>
        </w:tc>
        <w:tc>
          <w:tcPr>
            <w:tcW w:w="1749" w:type="dxa"/>
            <w:vAlign w:val="center"/>
          </w:tcPr>
          <w:p w14:paraId="19066330" w14:textId="25C25927"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0.635</w:t>
            </w:r>
          </w:p>
        </w:tc>
        <w:tc>
          <w:tcPr>
            <w:tcW w:w="1750" w:type="dxa"/>
            <w:vAlign w:val="center"/>
          </w:tcPr>
          <w:p w14:paraId="2517F145" w14:textId="2BE2F2DA"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0.755</w:t>
            </w:r>
          </w:p>
        </w:tc>
        <w:tc>
          <w:tcPr>
            <w:tcW w:w="1750" w:type="dxa"/>
            <w:vAlign w:val="center"/>
          </w:tcPr>
          <w:p w14:paraId="228FACD3" w14:textId="3C8B6C30"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0.635</w:t>
            </w:r>
          </w:p>
        </w:tc>
        <w:tc>
          <w:tcPr>
            <w:tcW w:w="1755" w:type="dxa"/>
            <w:vAlign w:val="center"/>
          </w:tcPr>
          <w:p w14:paraId="7CE5DC70" w14:textId="4BC242DB"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0.667</w:t>
            </w:r>
          </w:p>
        </w:tc>
      </w:tr>
      <w:tr w:rsidR="00DC76F5" w:rsidRPr="00861A52" w14:paraId="25FE8C55" w14:textId="77777777" w:rsidTr="00861A52">
        <w:trPr>
          <w:trHeight w:val="403"/>
        </w:trPr>
        <w:tc>
          <w:tcPr>
            <w:tcW w:w="1749" w:type="dxa"/>
            <w:vAlign w:val="center"/>
          </w:tcPr>
          <w:p w14:paraId="4599C2FA" w14:textId="768BA818" w:rsidR="00DC76F5" w:rsidRPr="00861A52" w:rsidRDefault="00DC76F5" w:rsidP="00861A52">
            <w:pPr>
              <w:pStyle w:val="Sinespaciado"/>
              <w:jc w:val="center"/>
              <w:rPr>
                <w:rFonts w:ascii="Arial" w:hAnsi="Arial" w:cs="Arial"/>
                <w:sz w:val="21"/>
                <w:szCs w:val="21"/>
              </w:rPr>
            </w:pPr>
            <w:r w:rsidRPr="00861A52">
              <w:rPr>
                <w:rFonts w:ascii="Arial" w:hAnsi="Arial" w:cs="Arial"/>
                <w:color w:val="000000"/>
                <w:sz w:val="21"/>
                <w:szCs w:val="21"/>
              </w:rPr>
              <w:t>Potenciación del gradiente</w:t>
            </w:r>
          </w:p>
        </w:tc>
        <w:tc>
          <w:tcPr>
            <w:tcW w:w="1749" w:type="dxa"/>
            <w:vAlign w:val="center"/>
          </w:tcPr>
          <w:p w14:paraId="36D9C0D8" w14:textId="66BC8712"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0.641</w:t>
            </w:r>
          </w:p>
        </w:tc>
        <w:tc>
          <w:tcPr>
            <w:tcW w:w="1750" w:type="dxa"/>
            <w:vAlign w:val="center"/>
          </w:tcPr>
          <w:p w14:paraId="5AC7F802" w14:textId="69969C2C"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0.807</w:t>
            </w:r>
          </w:p>
        </w:tc>
        <w:tc>
          <w:tcPr>
            <w:tcW w:w="1750" w:type="dxa"/>
            <w:vAlign w:val="center"/>
          </w:tcPr>
          <w:p w14:paraId="448240E3" w14:textId="51F22DA2"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0.641</w:t>
            </w:r>
          </w:p>
        </w:tc>
        <w:tc>
          <w:tcPr>
            <w:tcW w:w="1755" w:type="dxa"/>
            <w:vAlign w:val="center"/>
          </w:tcPr>
          <w:p w14:paraId="54002E56" w14:textId="52CD7E09"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0.68</w:t>
            </w:r>
          </w:p>
        </w:tc>
      </w:tr>
      <w:tr w:rsidR="00DC76F5" w:rsidRPr="00861A52" w14:paraId="19ADB33E" w14:textId="77777777" w:rsidTr="00861A52">
        <w:trPr>
          <w:trHeight w:val="403"/>
        </w:trPr>
        <w:tc>
          <w:tcPr>
            <w:tcW w:w="1749" w:type="dxa"/>
            <w:vAlign w:val="center"/>
          </w:tcPr>
          <w:p w14:paraId="315A72B8" w14:textId="30690579" w:rsidR="00DC76F5" w:rsidRPr="00861A52" w:rsidRDefault="00DC76F5" w:rsidP="00861A52">
            <w:pPr>
              <w:pStyle w:val="Sinespaciado"/>
              <w:jc w:val="center"/>
              <w:rPr>
                <w:rFonts w:ascii="Arial" w:hAnsi="Arial" w:cs="Arial"/>
                <w:sz w:val="21"/>
                <w:szCs w:val="21"/>
              </w:rPr>
            </w:pPr>
            <w:r w:rsidRPr="00861A52">
              <w:rPr>
                <w:rFonts w:ascii="Arial" w:hAnsi="Arial" w:cs="Arial"/>
                <w:color w:val="000000"/>
                <w:sz w:val="21"/>
                <w:szCs w:val="21"/>
              </w:rPr>
              <w:t>Árbol de decisión</w:t>
            </w:r>
          </w:p>
        </w:tc>
        <w:tc>
          <w:tcPr>
            <w:tcW w:w="1749" w:type="dxa"/>
            <w:vAlign w:val="center"/>
          </w:tcPr>
          <w:p w14:paraId="75EFCE83" w14:textId="4803C381"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0.608</w:t>
            </w:r>
          </w:p>
        </w:tc>
        <w:tc>
          <w:tcPr>
            <w:tcW w:w="1750" w:type="dxa"/>
            <w:vAlign w:val="center"/>
          </w:tcPr>
          <w:p w14:paraId="0BD27759" w14:textId="53700FD1"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0.656</w:t>
            </w:r>
          </w:p>
        </w:tc>
        <w:tc>
          <w:tcPr>
            <w:tcW w:w="1750" w:type="dxa"/>
            <w:vAlign w:val="center"/>
          </w:tcPr>
          <w:p w14:paraId="24393945" w14:textId="0D1BAA9B"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0.608</w:t>
            </w:r>
          </w:p>
        </w:tc>
        <w:tc>
          <w:tcPr>
            <w:tcW w:w="1755" w:type="dxa"/>
            <w:vAlign w:val="center"/>
          </w:tcPr>
          <w:p w14:paraId="4256DECA" w14:textId="796CC270"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0.624</w:t>
            </w:r>
          </w:p>
        </w:tc>
      </w:tr>
      <w:tr w:rsidR="00DC76F5" w:rsidRPr="00861A52" w14:paraId="5D3275BE" w14:textId="77777777" w:rsidTr="00861A52">
        <w:trPr>
          <w:trHeight w:val="403"/>
        </w:trPr>
        <w:tc>
          <w:tcPr>
            <w:tcW w:w="1749" w:type="dxa"/>
            <w:vAlign w:val="center"/>
          </w:tcPr>
          <w:p w14:paraId="37C20C6B" w14:textId="5C6C437D" w:rsidR="00DC76F5" w:rsidRPr="00861A52" w:rsidRDefault="00DC76F5" w:rsidP="00861A52">
            <w:pPr>
              <w:pStyle w:val="Sinespaciado"/>
              <w:jc w:val="center"/>
              <w:rPr>
                <w:rFonts w:ascii="Arial" w:hAnsi="Arial" w:cs="Arial"/>
                <w:sz w:val="21"/>
                <w:szCs w:val="21"/>
              </w:rPr>
            </w:pPr>
            <w:r w:rsidRPr="00861A52">
              <w:rPr>
                <w:rFonts w:ascii="Arial" w:hAnsi="Arial" w:cs="Arial"/>
                <w:color w:val="000000"/>
                <w:sz w:val="21"/>
                <w:szCs w:val="21"/>
              </w:rPr>
              <w:lastRenderedPageBreak/>
              <w:t>Máquina de soporte vectorial</w:t>
            </w:r>
          </w:p>
        </w:tc>
        <w:tc>
          <w:tcPr>
            <w:tcW w:w="1749" w:type="dxa"/>
            <w:vAlign w:val="center"/>
          </w:tcPr>
          <w:p w14:paraId="2A6335DF" w14:textId="4065F58A"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0.66</w:t>
            </w:r>
          </w:p>
        </w:tc>
        <w:tc>
          <w:tcPr>
            <w:tcW w:w="1750" w:type="dxa"/>
            <w:vAlign w:val="center"/>
          </w:tcPr>
          <w:p w14:paraId="3B166D0D" w14:textId="228994E3"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0.789</w:t>
            </w:r>
          </w:p>
        </w:tc>
        <w:tc>
          <w:tcPr>
            <w:tcW w:w="1750" w:type="dxa"/>
            <w:vAlign w:val="center"/>
          </w:tcPr>
          <w:p w14:paraId="666258AC" w14:textId="13219592"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0.66</w:t>
            </w:r>
          </w:p>
        </w:tc>
        <w:tc>
          <w:tcPr>
            <w:tcW w:w="1755" w:type="dxa"/>
            <w:vAlign w:val="center"/>
          </w:tcPr>
          <w:p w14:paraId="65F0AD3A" w14:textId="0A73B1FF"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0.697</w:t>
            </w:r>
          </w:p>
        </w:tc>
      </w:tr>
      <w:tr w:rsidR="00DC76F5" w:rsidRPr="00861A52" w14:paraId="3B900F0A" w14:textId="77777777" w:rsidTr="00861A52">
        <w:trPr>
          <w:trHeight w:val="394"/>
        </w:trPr>
        <w:tc>
          <w:tcPr>
            <w:tcW w:w="1749" w:type="dxa"/>
            <w:vAlign w:val="center"/>
          </w:tcPr>
          <w:p w14:paraId="73DBD489" w14:textId="138040B5" w:rsidR="00DC76F5" w:rsidRPr="00861A52" w:rsidRDefault="00DC76F5" w:rsidP="00861A52">
            <w:pPr>
              <w:pStyle w:val="Sinespaciado"/>
              <w:jc w:val="center"/>
              <w:rPr>
                <w:rFonts w:ascii="Arial" w:hAnsi="Arial" w:cs="Arial"/>
                <w:sz w:val="21"/>
                <w:szCs w:val="21"/>
              </w:rPr>
            </w:pPr>
            <w:r w:rsidRPr="00861A52">
              <w:rPr>
                <w:rFonts w:ascii="Arial" w:hAnsi="Arial" w:cs="Arial"/>
                <w:color w:val="000000"/>
                <w:sz w:val="21"/>
                <w:szCs w:val="21"/>
              </w:rPr>
              <w:t>Bosque aleatorio</w:t>
            </w:r>
          </w:p>
        </w:tc>
        <w:tc>
          <w:tcPr>
            <w:tcW w:w="1749" w:type="dxa"/>
            <w:vAlign w:val="center"/>
          </w:tcPr>
          <w:p w14:paraId="537575CB" w14:textId="3A3F14A7"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0.523</w:t>
            </w:r>
          </w:p>
        </w:tc>
        <w:tc>
          <w:tcPr>
            <w:tcW w:w="1750" w:type="dxa"/>
            <w:vAlign w:val="center"/>
          </w:tcPr>
          <w:p w14:paraId="5C34C77C" w14:textId="21082DA7"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0.93</w:t>
            </w:r>
          </w:p>
        </w:tc>
        <w:tc>
          <w:tcPr>
            <w:tcW w:w="1750" w:type="dxa"/>
            <w:vAlign w:val="center"/>
          </w:tcPr>
          <w:p w14:paraId="6FD5B89C" w14:textId="51CC111F"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0.523</w:t>
            </w:r>
          </w:p>
        </w:tc>
        <w:tc>
          <w:tcPr>
            <w:tcW w:w="1755" w:type="dxa"/>
            <w:vAlign w:val="center"/>
          </w:tcPr>
          <w:p w14:paraId="75182D55" w14:textId="1CB9A79C"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0.507</w:t>
            </w:r>
          </w:p>
        </w:tc>
      </w:tr>
      <w:tr w:rsidR="00DC76F5" w:rsidRPr="00861A52" w14:paraId="5A8CB46D" w14:textId="77777777" w:rsidTr="00861A52">
        <w:trPr>
          <w:trHeight w:val="403"/>
        </w:trPr>
        <w:tc>
          <w:tcPr>
            <w:tcW w:w="1749" w:type="dxa"/>
            <w:vAlign w:val="center"/>
          </w:tcPr>
          <w:p w14:paraId="209DC189" w14:textId="195FBAE1" w:rsidR="00DC76F5" w:rsidRPr="00861A52" w:rsidRDefault="00DC76F5" w:rsidP="00861A52">
            <w:pPr>
              <w:pStyle w:val="Sinespaciado"/>
              <w:jc w:val="center"/>
              <w:rPr>
                <w:rFonts w:ascii="Arial" w:hAnsi="Arial" w:cs="Arial"/>
                <w:sz w:val="21"/>
                <w:szCs w:val="21"/>
              </w:rPr>
            </w:pPr>
            <w:r w:rsidRPr="00861A52">
              <w:rPr>
                <w:rFonts w:ascii="Arial" w:hAnsi="Arial" w:cs="Arial"/>
                <w:color w:val="000000"/>
                <w:sz w:val="21"/>
                <w:szCs w:val="21"/>
              </w:rPr>
              <w:t>K vecinos más cercanos</w:t>
            </w:r>
          </w:p>
        </w:tc>
        <w:tc>
          <w:tcPr>
            <w:tcW w:w="1749" w:type="dxa"/>
            <w:vAlign w:val="center"/>
          </w:tcPr>
          <w:p w14:paraId="5F166282" w14:textId="08910DDA"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0.535</w:t>
            </w:r>
          </w:p>
        </w:tc>
        <w:tc>
          <w:tcPr>
            <w:tcW w:w="1750" w:type="dxa"/>
            <w:vAlign w:val="center"/>
          </w:tcPr>
          <w:p w14:paraId="78CE08D6" w14:textId="3FCD1BF1"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0.931</w:t>
            </w:r>
          </w:p>
        </w:tc>
        <w:tc>
          <w:tcPr>
            <w:tcW w:w="1750" w:type="dxa"/>
            <w:vAlign w:val="center"/>
          </w:tcPr>
          <w:p w14:paraId="1336045D" w14:textId="3AB5CBC9"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0.535</w:t>
            </w:r>
          </w:p>
        </w:tc>
        <w:tc>
          <w:tcPr>
            <w:tcW w:w="1755" w:type="dxa"/>
            <w:vAlign w:val="center"/>
          </w:tcPr>
          <w:p w14:paraId="1A5218C3" w14:textId="6B57B2B0"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0.528</w:t>
            </w:r>
          </w:p>
        </w:tc>
      </w:tr>
      <w:tr w:rsidR="00DC76F5" w:rsidRPr="00861A52" w14:paraId="1199052F" w14:textId="77777777" w:rsidTr="00861A52">
        <w:trPr>
          <w:trHeight w:val="600"/>
        </w:trPr>
        <w:tc>
          <w:tcPr>
            <w:tcW w:w="1749" w:type="dxa"/>
            <w:vAlign w:val="center"/>
          </w:tcPr>
          <w:p w14:paraId="62F28D4A" w14:textId="044EDEC8" w:rsidR="00DC76F5" w:rsidRPr="00861A52" w:rsidRDefault="00DC76F5" w:rsidP="00861A52">
            <w:pPr>
              <w:pStyle w:val="Sinespaciado"/>
              <w:jc w:val="center"/>
              <w:rPr>
                <w:rFonts w:ascii="Arial" w:hAnsi="Arial" w:cs="Arial"/>
                <w:sz w:val="21"/>
                <w:szCs w:val="21"/>
              </w:rPr>
            </w:pPr>
            <w:r w:rsidRPr="00861A52">
              <w:rPr>
                <w:rFonts w:ascii="Arial" w:hAnsi="Arial" w:cs="Arial"/>
                <w:color w:val="000000"/>
                <w:sz w:val="21"/>
                <w:szCs w:val="21"/>
              </w:rPr>
              <w:t>Proceso gaus</w:t>
            </w:r>
            <w:r w:rsidR="00D11EEB" w:rsidRPr="00861A52">
              <w:rPr>
                <w:rFonts w:ascii="Arial" w:hAnsi="Arial" w:cs="Arial"/>
                <w:color w:val="000000"/>
                <w:sz w:val="21"/>
                <w:szCs w:val="21"/>
              </w:rPr>
              <w:t>s</w:t>
            </w:r>
            <w:r w:rsidRPr="00861A52">
              <w:rPr>
                <w:rFonts w:ascii="Arial" w:hAnsi="Arial" w:cs="Arial"/>
                <w:color w:val="000000"/>
                <w:sz w:val="21"/>
                <w:szCs w:val="21"/>
              </w:rPr>
              <w:t>iano de clasificación</w:t>
            </w:r>
          </w:p>
        </w:tc>
        <w:tc>
          <w:tcPr>
            <w:tcW w:w="1749" w:type="dxa"/>
            <w:vAlign w:val="center"/>
          </w:tcPr>
          <w:p w14:paraId="0E234BF8" w14:textId="209ACA3B"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0.611</w:t>
            </w:r>
          </w:p>
        </w:tc>
        <w:tc>
          <w:tcPr>
            <w:tcW w:w="1750" w:type="dxa"/>
            <w:vAlign w:val="center"/>
          </w:tcPr>
          <w:p w14:paraId="7B2614C6" w14:textId="6D4CF4C6"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0.639</w:t>
            </w:r>
          </w:p>
        </w:tc>
        <w:tc>
          <w:tcPr>
            <w:tcW w:w="1750" w:type="dxa"/>
            <w:vAlign w:val="center"/>
          </w:tcPr>
          <w:p w14:paraId="7EF7EC28" w14:textId="3C574ABD"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0.611</w:t>
            </w:r>
          </w:p>
        </w:tc>
        <w:tc>
          <w:tcPr>
            <w:tcW w:w="1755" w:type="dxa"/>
            <w:vAlign w:val="center"/>
          </w:tcPr>
          <w:p w14:paraId="082BC108" w14:textId="7BDB0368" w:rsidR="00DC76F5" w:rsidRPr="00861A52" w:rsidRDefault="00DC76F5" w:rsidP="00861A52">
            <w:pPr>
              <w:pStyle w:val="Sinespaciado"/>
              <w:jc w:val="center"/>
              <w:rPr>
                <w:rFonts w:ascii="Arial" w:hAnsi="Arial" w:cs="Arial"/>
                <w:sz w:val="21"/>
                <w:szCs w:val="21"/>
              </w:rPr>
            </w:pPr>
            <w:r w:rsidRPr="00861A52">
              <w:rPr>
                <w:rFonts w:ascii="Calibri" w:hAnsi="Calibri" w:cs="Calibri"/>
                <w:color w:val="000000"/>
                <w:sz w:val="21"/>
                <w:szCs w:val="21"/>
              </w:rPr>
              <w:t>0.622</w:t>
            </w:r>
          </w:p>
        </w:tc>
      </w:tr>
    </w:tbl>
    <w:p w14:paraId="130E6B21" w14:textId="2AC86C4A" w:rsidR="00F76113" w:rsidRPr="00861A52" w:rsidRDefault="00F76113" w:rsidP="00F76113">
      <w:pPr>
        <w:spacing w:after="0" w:line="240" w:lineRule="auto"/>
        <w:jc w:val="center"/>
        <w:rPr>
          <w:rFonts w:ascii="Arial" w:hAnsi="Arial" w:cs="Arial"/>
          <w:sz w:val="16"/>
          <w:szCs w:val="20"/>
          <w:lang w:eastAsia="es-CO"/>
        </w:rPr>
      </w:pPr>
      <w:r w:rsidRPr="00861A52">
        <w:rPr>
          <w:rFonts w:ascii="Arial" w:hAnsi="Arial" w:cs="Arial"/>
          <w:sz w:val="16"/>
          <w:szCs w:val="20"/>
          <w:lang w:eastAsia="es-CO"/>
        </w:rPr>
        <w:t>Fuente: cálculos propios</w:t>
      </w:r>
    </w:p>
    <w:p w14:paraId="3BEF6E1C" w14:textId="450D2F73" w:rsidR="00BA5550" w:rsidRDefault="00BA5550" w:rsidP="00792942">
      <w:pPr>
        <w:pStyle w:val="Sinespaciado"/>
        <w:jc w:val="both"/>
        <w:rPr>
          <w:rFonts w:ascii="Arial" w:hAnsi="Arial" w:cs="Arial"/>
          <w:sz w:val="24"/>
          <w:szCs w:val="24"/>
        </w:rPr>
      </w:pPr>
    </w:p>
    <w:p w14:paraId="38F33653" w14:textId="6702F827" w:rsidR="00F76113" w:rsidRDefault="00F76113" w:rsidP="00F76113">
      <w:pPr>
        <w:pStyle w:val="Sinespaciado"/>
        <w:jc w:val="center"/>
        <w:rPr>
          <w:rFonts w:ascii="Arial" w:hAnsi="Arial" w:cs="Arial"/>
          <w:sz w:val="20"/>
          <w:lang w:eastAsia="es-CO"/>
        </w:rPr>
      </w:pPr>
      <w:r w:rsidRPr="00F76113">
        <w:rPr>
          <w:rFonts w:ascii="Arial" w:hAnsi="Arial" w:cs="Arial"/>
          <w:sz w:val="20"/>
          <w:lang w:eastAsia="es-CO"/>
        </w:rPr>
        <w:t xml:space="preserve">Tabla </w:t>
      </w:r>
      <w:r>
        <w:rPr>
          <w:rFonts w:ascii="Arial" w:hAnsi="Arial" w:cs="Arial"/>
          <w:sz w:val="20"/>
          <w:lang w:eastAsia="es-CO"/>
        </w:rPr>
        <w:t>3. Resultados de otras métricas aplicando balanceo de clases aumentando la minoría</w:t>
      </w:r>
    </w:p>
    <w:p w14:paraId="77F6E6C7" w14:textId="77777777" w:rsidR="00861A52" w:rsidRPr="00F76113" w:rsidRDefault="00861A52" w:rsidP="00F76113">
      <w:pPr>
        <w:pStyle w:val="Sinespaciado"/>
        <w:jc w:val="center"/>
        <w:rPr>
          <w:rFonts w:ascii="Arial" w:hAnsi="Arial" w:cs="Arial"/>
          <w:sz w:val="20"/>
          <w:lang w:eastAsia="es-CO"/>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DC76F5" w14:paraId="679C69D5" w14:textId="77777777" w:rsidTr="001B4F36">
        <w:tc>
          <w:tcPr>
            <w:tcW w:w="1765" w:type="dxa"/>
          </w:tcPr>
          <w:p w14:paraId="5809DA43" w14:textId="77777777" w:rsidR="00DC76F5" w:rsidRPr="007133C8" w:rsidRDefault="00DC76F5" w:rsidP="001B4F36">
            <w:pPr>
              <w:pStyle w:val="Sinespaciado"/>
              <w:jc w:val="both"/>
              <w:rPr>
                <w:rFonts w:ascii="Arial" w:hAnsi="Arial" w:cs="Arial"/>
                <w:b/>
                <w:bCs/>
                <w:sz w:val="24"/>
                <w:szCs w:val="24"/>
              </w:rPr>
            </w:pPr>
          </w:p>
        </w:tc>
        <w:tc>
          <w:tcPr>
            <w:tcW w:w="7063" w:type="dxa"/>
            <w:gridSpan w:val="4"/>
          </w:tcPr>
          <w:p w14:paraId="0D072ED5" w14:textId="2C4B7646" w:rsidR="00DC76F5" w:rsidRPr="007133C8" w:rsidRDefault="00DC76F5" w:rsidP="00DC76F5">
            <w:pPr>
              <w:spacing w:after="0" w:line="240" w:lineRule="auto"/>
              <w:jc w:val="center"/>
              <w:rPr>
                <w:rFonts w:ascii="Calibri" w:hAnsi="Calibri" w:cs="Calibri"/>
                <w:b/>
                <w:bCs/>
                <w:color w:val="000000"/>
                <w:sz w:val="24"/>
                <w:szCs w:val="24"/>
              </w:rPr>
            </w:pPr>
            <w:r w:rsidRPr="007133C8">
              <w:rPr>
                <w:rFonts w:ascii="Calibri" w:hAnsi="Calibri" w:cs="Calibri"/>
                <w:b/>
                <w:bCs/>
                <w:color w:val="000000"/>
                <w:sz w:val="24"/>
                <w:szCs w:val="24"/>
              </w:rPr>
              <w:t>Aumento de minoría</w:t>
            </w:r>
          </w:p>
        </w:tc>
      </w:tr>
      <w:tr w:rsidR="00DC76F5" w14:paraId="0ACEBD29" w14:textId="77777777" w:rsidTr="00861A52">
        <w:tc>
          <w:tcPr>
            <w:tcW w:w="1765" w:type="dxa"/>
            <w:vAlign w:val="center"/>
          </w:tcPr>
          <w:p w14:paraId="76950304" w14:textId="77777777" w:rsidR="00DC76F5" w:rsidRPr="007133C8" w:rsidRDefault="00DC76F5" w:rsidP="001B4F36">
            <w:pPr>
              <w:pStyle w:val="Sinespaciado"/>
              <w:jc w:val="both"/>
              <w:rPr>
                <w:rFonts w:ascii="Arial" w:hAnsi="Arial" w:cs="Arial"/>
                <w:b/>
                <w:bCs/>
                <w:sz w:val="24"/>
                <w:szCs w:val="24"/>
              </w:rPr>
            </w:pPr>
            <w:r w:rsidRPr="007133C8">
              <w:rPr>
                <w:rFonts w:ascii="Calibri" w:hAnsi="Calibri" w:cs="Calibri"/>
                <w:b/>
                <w:bCs/>
                <w:color w:val="000000"/>
                <w:sz w:val="24"/>
                <w:szCs w:val="24"/>
              </w:rPr>
              <w:t>Modelo</w:t>
            </w:r>
          </w:p>
        </w:tc>
        <w:tc>
          <w:tcPr>
            <w:tcW w:w="1765" w:type="dxa"/>
            <w:vAlign w:val="center"/>
          </w:tcPr>
          <w:p w14:paraId="4DA1AD35"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AUC</w:t>
            </w:r>
          </w:p>
        </w:tc>
        <w:tc>
          <w:tcPr>
            <w:tcW w:w="1766" w:type="dxa"/>
            <w:vAlign w:val="center"/>
          </w:tcPr>
          <w:p w14:paraId="4E7EB4BA"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Precisión</w:t>
            </w:r>
          </w:p>
        </w:tc>
        <w:tc>
          <w:tcPr>
            <w:tcW w:w="1766" w:type="dxa"/>
            <w:vAlign w:val="center"/>
          </w:tcPr>
          <w:p w14:paraId="6DE821AE"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Recall</w:t>
            </w:r>
          </w:p>
        </w:tc>
        <w:tc>
          <w:tcPr>
            <w:tcW w:w="1766" w:type="dxa"/>
            <w:vAlign w:val="center"/>
          </w:tcPr>
          <w:p w14:paraId="7D60EF71"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F1 score</w:t>
            </w:r>
          </w:p>
        </w:tc>
      </w:tr>
      <w:tr w:rsidR="00DC76F5" w14:paraId="06810900" w14:textId="77777777" w:rsidTr="00861A52">
        <w:tc>
          <w:tcPr>
            <w:tcW w:w="1765" w:type="dxa"/>
            <w:vAlign w:val="center"/>
          </w:tcPr>
          <w:p w14:paraId="383B9228" w14:textId="77777777" w:rsidR="00DC76F5" w:rsidRDefault="00DC76F5" w:rsidP="00DC76F5">
            <w:pPr>
              <w:pStyle w:val="Sinespaciado"/>
              <w:jc w:val="both"/>
              <w:rPr>
                <w:rFonts w:ascii="Arial" w:hAnsi="Arial" w:cs="Arial"/>
                <w:sz w:val="24"/>
                <w:szCs w:val="24"/>
              </w:rPr>
            </w:pPr>
            <w:r>
              <w:rPr>
                <w:rFonts w:ascii="Arial" w:hAnsi="Arial" w:cs="Arial"/>
                <w:color w:val="000000"/>
              </w:rPr>
              <w:t>Regresión logística</w:t>
            </w:r>
          </w:p>
        </w:tc>
        <w:tc>
          <w:tcPr>
            <w:tcW w:w="1765" w:type="dxa"/>
            <w:vAlign w:val="center"/>
          </w:tcPr>
          <w:p w14:paraId="6062CE37" w14:textId="0236C83B" w:rsidR="00DC76F5" w:rsidRDefault="00DC76F5" w:rsidP="00861A52">
            <w:pPr>
              <w:pStyle w:val="Sinespaciado"/>
              <w:jc w:val="center"/>
              <w:rPr>
                <w:rFonts w:ascii="Arial" w:hAnsi="Arial" w:cs="Arial"/>
                <w:sz w:val="24"/>
                <w:szCs w:val="24"/>
              </w:rPr>
            </w:pPr>
            <w:r>
              <w:rPr>
                <w:rFonts w:ascii="Calibri" w:hAnsi="Calibri" w:cs="Calibri"/>
                <w:color w:val="000000"/>
              </w:rPr>
              <w:t>0.768</w:t>
            </w:r>
          </w:p>
        </w:tc>
        <w:tc>
          <w:tcPr>
            <w:tcW w:w="1766" w:type="dxa"/>
            <w:vAlign w:val="center"/>
          </w:tcPr>
          <w:p w14:paraId="498DEAF9" w14:textId="089A83CF" w:rsidR="00DC76F5" w:rsidRDefault="00DC76F5" w:rsidP="00861A52">
            <w:pPr>
              <w:pStyle w:val="Sinespaciado"/>
              <w:jc w:val="center"/>
              <w:rPr>
                <w:rFonts w:ascii="Arial" w:hAnsi="Arial" w:cs="Arial"/>
                <w:sz w:val="24"/>
                <w:szCs w:val="24"/>
              </w:rPr>
            </w:pPr>
            <w:r>
              <w:rPr>
                <w:rFonts w:ascii="Calibri" w:hAnsi="Calibri" w:cs="Calibri"/>
                <w:color w:val="000000"/>
              </w:rPr>
              <w:t>0.771</w:t>
            </w:r>
          </w:p>
        </w:tc>
        <w:tc>
          <w:tcPr>
            <w:tcW w:w="1766" w:type="dxa"/>
            <w:vAlign w:val="center"/>
          </w:tcPr>
          <w:p w14:paraId="647C27E0" w14:textId="08D5F03D" w:rsidR="00DC76F5" w:rsidRDefault="00DC76F5" w:rsidP="00861A52">
            <w:pPr>
              <w:pStyle w:val="Sinespaciado"/>
              <w:jc w:val="center"/>
              <w:rPr>
                <w:rFonts w:ascii="Arial" w:hAnsi="Arial" w:cs="Arial"/>
                <w:sz w:val="24"/>
                <w:szCs w:val="24"/>
              </w:rPr>
            </w:pPr>
            <w:r>
              <w:rPr>
                <w:rFonts w:ascii="Calibri" w:hAnsi="Calibri" w:cs="Calibri"/>
                <w:color w:val="000000"/>
              </w:rPr>
              <w:t>0.768</w:t>
            </w:r>
          </w:p>
        </w:tc>
        <w:tc>
          <w:tcPr>
            <w:tcW w:w="1766" w:type="dxa"/>
            <w:vAlign w:val="center"/>
          </w:tcPr>
          <w:p w14:paraId="0A1298EA" w14:textId="208F9C41" w:rsidR="00DC76F5" w:rsidRDefault="00DC76F5" w:rsidP="00861A52">
            <w:pPr>
              <w:pStyle w:val="Sinespaciado"/>
              <w:jc w:val="center"/>
              <w:rPr>
                <w:rFonts w:ascii="Arial" w:hAnsi="Arial" w:cs="Arial"/>
                <w:sz w:val="24"/>
                <w:szCs w:val="24"/>
              </w:rPr>
            </w:pPr>
            <w:r>
              <w:rPr>
                <w:rFonts w:ascii="Calibri" w:hAnsi="Calibri" w:cs="Calibri"/>
                <w:color w:val="000000"/>
              </w:rPr>
              <w:t>0.767</w:t>
            </w:r>
          </w:p>
        </w:tc>
      </w:tr>
      <w:tr w:rsidR="00DC76F5" w14:paraId="6285CA26" w14:textId="77777777" w:rsidTr="00861A52">
        <w:tc>
          <w:tcPr>
            <w:tcW w:w="1765" w:type="dxa"/>
            <w:vAlign w:val="center"/>
          </w:tcPr>
          <w:p w14:paraId="1F42FD20" w14:textId="77777777" w:rsidR="00DC76F5" w:rsidRDefault="00DC76F5" w:rsidP="00DC76F5">
            <w:pPr>
              <w:pStyle w:val="Sinespaciado"/>
              <w:jc w:val="both"/>
              <w:rPr>
                <w:rFonts w:ascii="Arial" w:hAnsi="Arial" w:cs="Arial"/>
                <w:sz w:val="24"/>
                <w:szCs w:val="24"/>
              </w:rPr>
            </w:pPr>
            <w:r>
              <w:rPr>
                <w:rFonts w:ascii="Arial" w:hAnsi="Arial" w:cs="Arial"/>
                <w:color w:val="000000"/>
              </w:rPr>
              <w:t>Potenciación del gradiente</w:t>
            </w:r>
          </w:p>
        </w:tc>
        <w:tc>
          <w:tcPr>
            <w:tcW w:w="1765" w:type="dxa"/>
            <w:vAlign w:val="center"/>
          </w:tcPr>
          <w:p w14:paraId="67F569F9" w14:textId="434F3CFE" w:rsidR="00DC76F5" w:rsidRDefault="00DC76F5" w:rsidP="00861A52">
            <w:pPr>
              <w:pStyle w:val="Sinespaciado"/>
              <w:jc w:val="center"/>
              <w:rPr>
                <w:rFonts w:ascii="Arial" w:hAnsi="Arial" w:cs="Arial"/>
                <w:sz w:val="24"/>
                <w:szCs w:val="24"/>
              </w:rPr>
            </w:pPr>
            <w:r>
              <w:rPr>
                <w:rFonts w:ascii="Calibri" w:hAnsi="Calibri" w:cs="Calibri"/>
                <w:color w:val="000000"/>
              </w:rPr>
              <w:t>0.948</w:t>
            </w:r>
          </w:p>
        </w:tc>
        <w:tc>
          <w:tcPr>
            <w:tcW w:w="1766" w:type="dxa"/>
            <w:vAlign w:val="center"/>
          </w:tcPr>
          <w:p w14:paraId="4CEF5BE2" w14:textId="25E59E32" w:rsidR="00DC76F5" w:rsidRDefault="00DC76F5" w:rsidP="00861A52">
            <w:pPr>
              <w:pStyle w:val="Sinespaciado"/>
              <w:jc w:val="center"/>
              <w:rPr>
                <w:rFonts w:ascii="Arial" w:hAnsi="Arial" w:cs="Arial"/>
                <w:sz w:val="24"/>
                <w:szCs w:val="24"/>
              </w:rPr>
            </w:pPr>
            <w:r>
              <w:rPr>
                <w:rFonts w:ascii="Calibri" w:hAnsi="Calibri" w:cs="Calibri"/>
                <w:color w:val="000000"/>
              </w:rPr>
              <w:t>0.948</w:t>
            </w:r>
          </w:p>
        </w:tc>
        <w:tc>
          <w:tcPr>
            <w:tcW w:w="1766" w:type="dxa"/>
            <w:vAlign w:val="center"/>
          </w:tcPr>
          <w:p w14:paraId="15A4D28F" w14:textId="1B202FB3" w:rsidR="00DC76F5" w:rsidRDefault="00DC76F5" w:rsidP="00861A52">
            <w:pPr>
              <w:pStyle w:val="Sinespaciado"/>
              <w:jc w:val="center"/>
              <w:rPr>
                <w:rFonts w:ascii="Arial" w:hAnsi="Arial" w:cs="Arial"/>
                <w:sz w:val="24"/>
                <w:szCs w:val="24"/>
              </w:rPr>
            </w:pPr>
            <w:r>
              <w:rPr>
                <w:rFonts w:ascii="Calibri" w:hAnsi="Calibri" w:cs="Calibri"/>
                <w:color w:val="000000"/>
              </w:rPr>
              <w:t>0.948</w:t>
            </w:r>
          </w:p>
        </w:tc>
        <w:tc>
          <w:tcPr>
            <w:tcW w:w="1766" w:type="dxa"/>
            <w:vAlign w:val="center"/>
          </w:tcPr>
          <w:p w14:paraId="6F2E692D" w14:textId="77BC2B7F" w:rsidR="00DC76F5" w:rsidRDefault="00DC76F5" w:rsidP="00861A52">
            <w:pPr>
              <w:pStyle w:val="Sinespaciado"/>
              <w:jc w:val="center"/>
              <w:rPr>
                <w:rFonts w:ascii="Arial" w:hAnsi="Arial" w:cs="Arial"/>
                <w:sz w:val="24"/>
                <w:szCs w:val="24"/>
              </w:rPr>
            </w:pPr>
            <w:r>
              <w:rPr>
                <w:rFonts w:ascii="Calibri" w:hAnsi="Calibri" w:cs="Calibri"/>
                <w:color w:val="000000"/>
              </w:rPr>
              <w:t>0.947</w:t>
            </w:r>
          </w:p>
        </w:tc>
      </w:tr>
      <w:tr w:rsidR="00DC76F5" w14:paraId="2B8F5CA8" w14:textId="77777777" w:rsidTr="00861A52">
        <w:tc>
          <w:tcPr>
            <w:tcW w:w="1765" w:type="dxa"/>
            <w:vAlign w:val="center"/>
          </w:tcPr>
          <w:p w14:paraId="41A8F5BC" w14:textId="77777777" w:rsidR="00DC76F5" w:rsidRDefault="00DC76F5" w:rsidP="00DC76F5">
            <w:pPr>
              <w:pStyle w:val="Sinespaciado"/>
              <w:jc w:val="both"/>
              <w:rPr>
                <w:rFonts w:ascii="Arial" w:hAnsi="Arial" w:cs="Arial"/>
                <w:sz w:val="24"/>
                <w:szCs w:val="24"/>
              </w:rPr>
            </w:pPr>
            <w:r>
              <w:rPr>
                <w:rFonts w:ascii="Arial" w:hAnsi="Arial" w:cs="Arial"/>
                <w:color w:val="000000"/>
              </w:rPr>
              <w:t>Árbol de decisión</w:t>
            </w:r>
          </w:p>
        </w:tc>
        <w:tc>
          <w:tcPr>
            <w:tcW w:w="1765" w:type="dxa"/>
            <w:vAlign w:val="center"/>
          </w:tcPr>
          <w:p w14:paraId="09E816A6" w14:textId="3880DC57" w:rsidR="00DC76F5" w:rsidRDefault="00DC76F5" w:rsidP="00861A52">
            <w:pPr>
              <w:pStyle w:val="Sinespaciado"/>
              <w:jc w:val="center"/>
              <w:rPr>
                <w:rFonts w:ascii="Arial" w:hAnsi="Arial" w:cs="Arial"/>
                <w:sz w:val="24"/>
                <w:szCs w:val="24"/>
              </w:rPr>
            </w:pPr>
            <w:r>
              <w:rPr>
                <w:rFonts w:ascii="Calibri" w:hAnsi="Calibri" w:cs="Calibri"/>
                <w:color w:val="000000"/>
              </w:rPr>
              <w:t>0.809</w:t>
            </w:r>
          </w:p>
        </w:tc>
        <w:tc>
          <w:tcPr>
            <w:tcW w:w="1766" w:type="dxa"/>
            <w:vAlign w:val="center"/>
          </w:tcPr>
          <w:p w14:paraId="27B9A09E" w14:textId="6B8B9FB8" w:rsidR="00DC76F5" w:rsidRDefault="00DC76F5" w:rsidP="00861A52">
            <w:pPr>
              <w:pStyle w:val="Sinespaciado"/>
              <w:jc w:val="center"/>
              <w:rPr>
                <w:rFonts w:ascii="Arial" w:hAnsi="Arial" w:cs="Arial"/>
                <w:sz w:val="24"/>
                <w:szCs w:val="24"/>
              </w:rPr>
            </w:pPr>
            <w:r>
              <w:rPr>
                <w:rFonts w:ascii="Calibri" w:hAnsi="Calibri" w:cs="Calibri"/>
                <w:color w:val="000000"/>
              </w:rPr>
              <w:t>0.813</w:t>
            </w:r>
          </w:p>
        </w:tc>
        <w:tc>
          <w:tcPr>
            <w:tcW w:w="1766" w:type="dxa"/>
            <w:vAlign w:val="center"/>
          </w:tcPr>
          <w:p w14:paraId="17539DB9" w14:textId="204E2DF9" w:rsidR="00DC76F5" w:rsidRDefault="00DC76F5" w:rsidP="00861A52">
            <w:pPr>
              <w:pStyle w:val="Sinespaciado"/>
              <w:jc w:val="center"/>
              <w:rPr>
                <w:rFonts w:ascii="Arial" w:hAnsi="Arial" w:cs="Arial"/>
                <w:sz w:val="24"/>
                <w:szCs w:val="24"/>
              </w:rPr>
            </w:pPr>
            <w:r>
              <w:rPr>
                <w:rFonts w:ascii="Calibri" w:hAnsi="Calibri" w:cs="Calibri"/>
                <w:color w:val="000000"/>
              </w:rPr>
              <w:t>0.809</w:t>
            </w:r>
          </w:p>
        </w:tc>
        <w:tc>
          <w:tcPr>
            <w:tcW w:w="1766" w:type="dxa"/>
            <w:vAlign w:val="center"/>
          </w:tcPr>
          <w:p w14:paraId="7DD69141" w14:textId="147B7F8E" w:rsidR="00DC76F5" w:rsidRDefault="00DC76F5" w:rsidP="00861A52">
            <w:pPr>
              <w:pStyle w:val="Sinespaciado"/>
              <w:jc w:val="center"/>
              <w:rPr>
                <w:rFonts w:ascii="Arial" w:hAnsi="Arial" w:cs="Arial"/>
                <w:sz w:val="24"/>
                <w:szCs w:val="24"/>
              </w:rPr>
            </w:pPr>
            <w:r>
              <w:rPr>
                <w:rFonts w:ascii="Calibri" w:hAnsi="Calibri" w:cs="Calibri"/>
                <w:color w:val="000000"/>
              </w:rPr>
              <w:t>0.807</w:t>
            </w:r>
          </w:p>
        </w:tc>
      </w:tr>
      <w:tr w:rsidR="00DC76F5" w14:paraId="30ADEF47" w14:textId="77777777" w:rsidTr="00861A52">
        <w:tc>
          <w:tcPr>
            <w:tcW w:w="1765" w:type="dxa"/>
            <w:vAlign w:val="center"/>
          </w:tcPr>
          <w:p w14:paraId="35E25E31" w14:textId="77777777" w:rsidR="00DC76F5" w:rsidRDefault="00DC76F5" w:rsidP="00DC76F5">
            <w:pPr>
              <w:pStyle w:val="Sinespaciado"/>
              <w:jc w:val="both"/>
              <w:rPr>
                <w:rFonts w:ascii="Arial" w:hAnsi="Arial" w:cs="Arial"/>
                <w:sz w:val="24"/>
                <w:szCs w:val="24"/>
              </w:rPr>
            </w:pPr>
            <w:r>
              <w:rPr>
                <w:rFonts w:ascii="Arial" w:hAnsi="Arial" w:cs="Arial"/>
                <w:color w:val="000000"/>
              </w:rPr>
              <w:t>Máquina de soporte vectorial</w:t>
            </w:r>
          </w:p>
        </w:tc>
        <w:tc>
          <w:tcPr>
            <w:tcW w:w="1765" w:type="dxa"/>
            <w:vAlign w:val="center"/>
          </w:tcPr>
          <w:p w14:paraId="48444A61" w14:textId="045D5DBF" w:rsidR="00DC76F5" w:rsidRDefault="00DC76F5" w:rsidP="00861A52">
            <w:pPr>
              <w:pStyle w:val="Sinespaciado"/>
              <w:jc w:val="center"/>
              <w:rPr>
                <w:rFonts w:ascii="Arial" w:hAnsi="Arial" w:cs="Arial"/>
                <w:sz w:val="24"/>
                <w:szCs w:val="24"/>
              </w:rPr>
            </w:pPr>
            <w:r>
              <w:rPr>
                <w:rFonts w:ascii="Calibri" w:hAnsi="Calibri" w:cs="Calibri"/>
                <w:color w:val="000000"/>
              </w:rPr>
              <w:t>0.887</w:t>
            </w:r>
          </w:p>
        </w:tc>
        <w:tc>
          <w:tcPr>
            <w:tcW w:w="1766" w:type="dxa"/>
            <w:vAlign w:val="center"/>
          </w:tcPr>
          <w:p w14:paraId="7EE63723" w14:textId="5A7EB181" w:rsidR="00DC76F5" w:rsidRDefault="00DC76F5" w:rsidP="00861A52">
            <w:pPr>
              <w:pStyle w:val="Sinespaciado"/>
              <w:jc w:val="center"/>
              <w:rPr>
                <w:rFonts w:ascii="Arial" w:hAnsi="Arial" w:cs="Arial"/>
                <w:sz w:val="24"/>
                <w:szCs w:val="24"/>
              </w:rPr>
            </w:pPr>
            <w:r>
              <w:rPr>
                <w:rFonts w:ascii="Calibri" w:hAnsi="Calibri" w:cs="Calibri"/>
                <w:color w:val="000000"/>
              </w:rPr>
              <w:t>0.887</w:t>
            </w:r>
          </w:p>
        </w:tc>
        <w:tc>
          <w:tcPr>
            <w:tcW w:w="1766" w:type="dxa"/>
            <w:vAlign w:val="center"/>
          </w:tcPr>
          <w:p w14:paraId="60DE39FE" w14:textId="66840401" w:rsidR="00DC76F5" w:rsidRDefault="00DC76F5" w:rsidP="00861A52">
            <w:pPr>
              <w:pStyle w:val="Sinespaciado"/>
              <w:jc w:val="center"/>
              <w:rPr>
                <w:rFonts w:ascii="Arial" w:hAnsi="Arial" w:cs="Arial"/>
                <w:sz w:val="24"/>
                <w:szCs w:val="24"/>
              </w:rPr>
            </w:pPr>
            <w:r>
              <w:rPr>
                <w:rFonts w:ascii="Calibri" w:hAnsi="Calibri" w:cs="Calibri"/>
                <w:color w:val="000000"/>
              </w:rPr>
              <w:t>0.887</w:t>
            </w:r>
          </w:p>
        </w:tc>
        <w:tc>
          <w:tcPr>
            <w:tcW w:w="1766" w:type="dxa"/>
            <w:vAlign w:val="center"/>
          </w:tcPr>
          <w:p w14:paraId="48639DEA" w14:textId="4DE73ADF" w:rsidR="00DC76F5" w:rsidRDefault="00DC76F5" w:rsidP="00861A52">
            <w:pPr>
              <w:pStyle w:val="Sinespaciado"/>
              <w:jc w:val="center"/>
              <w:rPr>
                <w:rFonts w:ascii="Arial" w:hAnsi="Arial" w:cs="Arial"/>
                <w:sz w:val="24"/>
                <w:szCs w:val="24"/>
              </w:rPr>
            </w:pPr>
            <w:r>
              <w:rPr>
                <w:rFonts w:ascii="Calibri" w:hAnsi="Calibri" w:cs="Calibri"/>
                <w:color w:val="000000"/>
              </w:rPr>
              <w:t>0.887</w:t>
            </w:r>
          </w:p>
        </w:tc>
      </w:tr>
      <w:tr w:rsidR="00DC76F5" w14:paraId="0ABB5F05" w14:textId="77777777" w:rsidTr="00861A52">
        <w:tc>
          <w:tcPr>
            <w:tcW w:w="1765" w:type="dxa"/>
            <w:vAlign w:val="center"/>
          </w:tcPr>
          <w:p w14:paraId="1BC14565" w14:textId="77777777" w:rsidR="00DC76F5" w:rsidRDefault="00DC76F5" w:rsidP="00DC76F5">
            <w:pPr>
              <w:pStyle w:val="Sinespaciado"/>
              <w:jc w:val="both"/>
              <w:rPr>
                <w:rFonts w:ascii="Arial" w:hAnsi="Arial" w:cs="Arial"/>
                <w:sz w:val="24"/>
                <w:szCs w:val="24"/>
              </w:rPr>
            </w:pPr>
            <w:r>
              <w:rPr>
                <w:rFonts w:ascii="Arial" w:hAnsi="Arial" w:cs="Arial"/>
                <w:color w:val="000000"/>
              </w:rPr>
              <w:t>Bosque aleatorio</w:t>
            </w:r>
          </w:p>
        </w:tc>
        <w:tc>
          <w:tcPr>
            <w:tcW w:w="1765" w:type="dxa"/>
            <w:vAlign w:val="center"/>
          </w:tcPr>
          <w:p w14:paraId="608FFBEC" w14:textId="00F9A948" w:rsidR="00DC76F5" w:rsidRDefault="00DC76F5" w:rsidP="00861A52">
            <w:pPr>
              <w:pStyle w:val="Sinespaciado"/>
              <w:jc w:val="center"/>
              <w:rPr>
                <w:rFonts w:ascii="Arial" w:hAnsi="Arial" w:cs="Arial"/>
                <w:sz w:val="24"/>
                <w:szCs w:val="24"/>
              </w:rPr>
            </w:pPr>
            <w:r>
              <w:rPr>
                <w:rFonts w:ascii="Calibri" w:hAnsi="Calibri" w:cs="Calibri"/>
                <w:color w:val="000000"/>
              </w:rPr>
              <w:t>0.956</w:t>
            </w:r>
          </w:p>
        </w:tc>
        <w:tc>
          <w:tcPr>
            <w:tcW w:w="1766" w:type="dxa"/>
            <w:vAlign w:val="center"/>
          </w:tcPr>
          <w:p w14:paraId="0EC06A79" w14:textId="1E33D970" w:rsidR="00DC76F5" w:rsidRDefault="00DC76F5" w:rsidP="00861A52">
            <w:pPr>
              <w:pStyle w:val="Sinespaciado"/>
              <w:jc w:val="center"/>
              <w:rPr>
                <w:rFonts w:ascii="Arial" w:hAnsi="Arial" w:cs="Arial"/>
                <w:sz w:val="24"/>
                <w:szCs w:val="24"/>
              </w:rPr>
            </w:pPr>
            <w:r>
              <w:rPr>
                <w:rFonts w:ascii="Calibri" w:hAnsi="Calibri" w:cs="Calibri"/>
                <w:color w:val="000000"/>
              </w:rPr>
              <w:t>0.956</w:t>
            </w:r>
          </w:p>
        </w:tc>
        <w:tc>
          <w:tcPr>
            <w:tcW w:w="1766" w:type="dxa"/>
            <w:vAlign w:val="center"/>
          </w:tcPr>
          <w:p w14:paraId="06C1605A" w14:textId="3CAF0E3E" w:rsidR="00DC76F5" w:rsidRDefault="00DC76F5" w:rsidP="00861A52">
            <w:pPr>
              <w:pStyle w:val="Sinespaciado"/>
              <w:jc w:val="center"/>
              <w:rPr>
                <w:rFonts w:ascii="Arial" w:hAnsi="Arial" w:cs="Arial"/>
                <w:sz w:val="24"/>
                <w:szCs w:val="24"/>
              </w:rPr>
            </w:pPr>
            <w:r>
              <w:rPr>
                <w:rFonts w:ascii="Calibri" w:hAnsi="Calibri" w:cs="Calibri"/>
                <w:color w:val="000000"/>
              </w:rPr>
              <w:t>0.956</w:t>
            </w:r>
          </w:p>
        </w:tc>
        <w:tc>
          <w:tcPr>
            <w:tcW w:w="1766" w:type="dxa"/>
            <w:vAlign w:val="center"/>
          </w:tcPr>
          <w:p w14:paraId="439A1F9B" w14:textId="12091F28" w:rsidR="00DC76F5" w:rsidRDefault="00DC76F5" w:rsidP="00861A52">
            <w:pPr>
              <w:pStyle w:val="Sinespaciado"/>
              <w:jc w:val="center"/>
              <w:rPr>
                <w:rFonts w:ascii="Arial" w:hAnsi="Arial" w:cs="Arial"/>
                <w:sz w:val="24"/>
                <w:szCs w:val="24"/>
              </w:rPr>
            </w:pPr>
            <w:r>
              <w:rPr>
                <w:rFonts w:ascii="Calibri" w:hAnsi="Calibri" w:cs="Calibri"/>
                <w:color w:val="000000"/>
              </w:rPr>
              <w:t>0.955</w:t>
            </w:r>
          </w:p>
        </w:tc>
      </w:tr>
      <w:tr w:rsidR="00DC76F5" w14:paraId="792E3B2C" w14:textId="77777777" w:rsidTr="00861A52">
        <w:tc>
          <w:tcPr>
            <w:tcW w:w="1765" w:type="dxa"/>
            <w:vAlign w:val="center"/>
          </w:tcPr>
          <w:p w14:paraId="5138F0E6" w14:textId="77777777" w:rsidR="00DC76F5" w:rsidRDefault="00DC76F5" w:rsidP="00DC76F5">
            <w:pPr>
              <w:pStyle w:val="Sinespaciado"/>
              <w:jc w:val="both"/>
              <w:rPr>
                <w:rFonts w:ascii="Arial" w:hAnsi="Arial" w:cs="Arial"/>
                <w:sz w:val="24"/>
                <w:szCs w:val="24"/>
              </w:rPr>
            </w:pPr>
            <w:r>
              <w:rPr>
                <w:rFonts w:ascii="Arial" w:hAnsi="Arial" w:cs="Arial"/>
                <w:color w:val="000000"/>
              </w:rPr>
              <w:t>K vecinos más cercanos</w:t>
            </w:r>
          </w:p>
        </w:tc>
        <w:tc>
          <w:tcPr>
            <w:tcW w:w="1765" w:type="dxa"/>
            <w:vAlign w:val="center"/>
          </w:tcPr>
          <w:p w14:paraId="107E763C" w14:textId="3E053740" w:rsidR="00DC76F5" w:rsidRDefault="00DC76F5" w:rsidP="00861A52">
            <w:pPr>
              <w:pStyle w:val="Sinespaciado"/>
              <w:jc w:val="center"/>
              <w:rPr>
                <w:rFonts w:ascii="Arial" w:hAnsi="Arial" w:cs="Arial"/>
                <w:sz w:val="24"/>
                <w:szCs w:val="24"/>
              </w:rPr>
            </w:pPr>
            <w:r>
              <w:rPr>
                <w:rFonts w:ascii="Calibri" w:hAnsi="Calibri" w:cs="Calibri"/>
                <w:color w:val="000000"/>
              </w:rPr>
              <w:t>0.802</w:t>
            </w:r>
          </w:p>
        </w:tc>
        <w:tc>
          <w:tcPr>
            <w:tcW w:w="1766" w:type="dxa"/>
            <w:vAlign w:val="center"/>
          </w:tcPr>
          <w:p w14:paraId="5E8A84A2" w14:textId="5CF5686A" w:rsidR="00DC76F5" w:rsidRDefault="00DC76F5" w:rsidP="00861A52">
            <w:pPr>
              <w:pStyle w:val="Sinespaciado"/>
              <w:jc w:val="center"/>
              <w:rPr>
                <w:rFonts w:ascii="Arial" w:hAnsi="Arial" w:cs="Arial"/>
                <w:sz w:val="24"/>
                <w:szCs w:val="24"/>
              </w:rPr>
            </w:pPr>
            <w:r>
              <w:rPr>
                <w:rFonts w:ascii="Calibri" w:hAnsi="Calibri" w:cs="Calibri"/>
                <w:color w:val="000000"/>
              </w:rPr>
              <w:t>0.805</w:t>
            </w:r>
          </w:p>
        </w:tc>
        <w:tc>
          <w:tcPr>
            <w:tcW w:w="1766" w:type="dxa"/>
            <w:vAlign w:val="center"/>
          </w:tcPr>
          <w:p w14:paraId="030F1478" w14:textId="7E6FB364" w:rsidR="00DC76F5" w:rsidRDefault="00DC76F5" w:rsidP="00861A52">
            <w:pPr>
              <w:pStyle w:val="Sinespaciado"/>
              <w:jc w:val="center"/>
              <w:rPr>
                <w:rFonts w:ascii="Arial" w:hAnsi="Arial" w:cs="Arial"/>
                <w:sz w:val="24"/>
                <w:szCs w:val="24"/>
              </w:rPr>
            </w:pPr>
            <w:r>
              <w:rPr>
                <w:rFonts w:ascii="Calibri" w:hAnsi="Calibri" w:cs="Calibri"/>
                <w:color w:val="000000"/>
              </w:rPr>
              <w:t>0.802</w:t>
            </w:r>
          </w:p>
        </w:tc>
        <w:tc>
          <w:tcPr>
            <w:tcW w:w="1766" w:type="dxa"/>
            <w:vAlign w:val="center"/>
          </w:tcPr>
          <w:p w14:paraId="7490FC5C" w14:textId="6709B914" w:rsidR="00DC76F5" w:rsidRDefault="00DC76F5" w:rsidP="00861A52">
            <w:pPr>
              <w:pStyle w:val="Sinespaciado"/>
              <w:jc w:val="center"/>
              <w:rPr>
                <w:rFonts w:ascii="Arial" w:hAnsi="Arial" w:cs="Arial"/>
                <w:sz w:val="24"/>
                <w:szCs w:val="24"/>
              </w:rPr>
            </w:pPr>
            <w:r>
              <w:rPr>
                <w:rFonts w:ascii="Calibri" w:hAnsi="Calibri" w:cs="Calibri"/>
                <w:color w:val="000000"/>
              </w:rPr>
              <w:t>0.801</w:t>
            </w:r>
          </w:p>
        </w:tc>
      </w:tr>
      <w:tr w:rsidR="00DC76F5" w14:paraId="1064152E" w14:textId="77777777" w:rsidTr="00861A52">
        <w:tc>
          <w:tcPr>
            <w:tcW w:w="1765" w:type="dxa"/>
            <w:vAlign w:val="center"/>
          </w:tcPr>
          <w:p w14:paraId="7DA11186" w14:textId="60C55C2C" w:rsidR="00DC76F5" w:rsidRDefault="00DC76F5" w:rsidP="00DC76F5">
            <w:pPr>
              <w:pStyle w:val="Sinespaciado"/>
              <w:jc w:val="both"/>
              <w:rPr>
                <w:rFonts w:ascii="Arial" w:hAnsi="Arial" w:cs="Arial"/>
                <w:sz w:val="24"/>
                <w:szCs w:val="24"/>
              </w:rPr>
            </w:pPr>
            <w:r>
              <w:rPr>
                <w:rFonts w:ascii="Arial" w:hAnsi="Arial" w:cs="Arial"/>
                <w:color w:val="000000"/>
              </w:rPr>
              <w:t>Proceso gaus</w:t>
            </w:r>
            <w:r w:rsidR="00D11EEB">
              <w:rPr>
                <w:rFonts w:ascii="Arial" w:hAnsi="Arial" w:cs="Arial"/>
                <w:color w:val="000000"/>
              </w:rPr>
              <w:t>s</w:t>
            </w:r>
            <w:r>
              <w:rPr>
                <w:rFonts w:ascii="Arial" w:hAnsi="Arial" w:cs="Arial"/>
                <w:color w:val="000000"/>
              </w:rPr>
              <w:t>iano de clasificación</w:t>
            </w:r>
          </w:p>
        </w:tc>
        <w:tc>
          <w:tcPr>
            <w:tcW w:w="1765" w:type="dxa"/>
            <w:vAlign w:val="center"/>
          </w:tcPr>
          <w:p w14:paraId="272A3C57" w14:textId="6AF151E9" w:rsidR="00DC76F5" w:rsidRDefault="00DC76F5" w:rsidP="00861A52">
            <w:pPr>
              <w:pStyle w:val="Sinespaciado"/>
              <w:jc w:val="center"/>
              <w:rPr>
                <w:rFonts w:ascii="Arial" w:hAnsi="Arial" w:cs="Arial"/>
                <w:sz w:val="24"/>
                <w:szCs w:val="24"/>
              </w:rPr>
            </w:pPr>
            <w:r>
              <w:rPr>
                <w:rFonts w:ascii="Calibri" w:hAnsi="Calibri" w:cs="Calibri"/>
                <w:color w:val="000000"/>
              </w:rPr>
              <w:t>0.912</w:t>
            </w:r>
          </w:p>
        </w:tc>
        <w:tc>
          <w:tcPr>
            <w:tcW w:w="1766" w:type="dxa"/>
            <w:vAlign w:val="center"/>
          </w:tcPr>
          <w:p w14:paraId="1A59966C" w14:textId="24DF50E1" w:rsidR="00DC76F5" w:rsidRDefault="00DC76F5" w:rsidP="00861A52">
            <w:pPr>
              <w:pStyle w:val="Sinespaciado"/>
              <w:jc w:val="center"/>
              <w:rPr>
                <w:rFonts w:ascii="Arial" w:hAnsi="Arial" w:cs="Arial"/>
                <w:sz w:val="24"/>
                <w:szCs w:val="24"/>
              </w:rPr>
            </w:pPr>
            <w:r>
              <w:rPr>
                <w:rFonts w:ascii="Calibri" w:hAnsi="Calibri" w:cs="Calibri"/>
                <w:color w:val="000000"/>
              </w:rPr>
              <w:t>0.916</w:t>
            </w:r>
          </w:p>
        </w:tc>
        <w:tc>
          <w:tcPr>
            <w:tcW w:w="1766" w:type="dxa"/>
            <w:vAlign w:val="center"/>
          </w:tcPr>
          <w:p w14:paraId="79EC6547" w14:textId="612E13A8" w:rsidR="00DC76F5" w:rsidRDefault="00DC76F5" w:rsidP="00861A52">
            <w:pPr>
              <w:pStyle w:val="Sinespaciado"/>
              <w:jc w:val="center"/>
              <w:rPr>
                <w:rFonts w:ascii="Arial" w:hAnsi="Arial" w:cs="Arial"/>
                <w:sz w:val="24"/>
                <w:szCs w:val="24"/>
              </w:rPr>
            </w:pPr>
            <w:r>
              <w:rPr>
                <w:rFonts w:ascii="Calibri" w:hAnsi="Calibri" w:cs="Calibri"/>
                <w:color w:val="000000"/>
              </w:rPr>
              <w:t>0.912</w:t>
            </w:r>
          </w:p>
        </w:tc>
        <w:tc>
          <w:tcPr>
            <w:tcW w:w="1766" w:type="dxa"/>
            <w:vAlign w:val="center"/>
          </w:tcPr>
          <w:p w14:paraId="7CF64FE6" w14:textId="20043CE9" w:rsidR="00DC76F5" w:rsidRDefault="00DC76F5" w:rsidP="00861A52">
            <w:pPr>
              <w:pStyle w:val="Sinespaciado"/>
              <w:jc w:val="center"/>
              <w:rPr>
                <w:rFonts w:ascii="Arial" w:hAnsi="Arial" w:cs="Arial"/>
                <w:sz w:val="24"/>
                <w:szCs w:val="24"/>
              </w:rPr>
            </w:pPr>
            <w:r>
              <w:rPr>
                <w:rFonts w:ascii="Calibri" w:hAnsi="Calibri" w:cs="Calibri"/>
                <w:color w:val="000000"/>
              </w:rPr>
              <w:t>0.911</w:t>
            </w:r>
          </w:p>
        </w:tc>
      </w:tr>
    </w:tbl>
    <w:p w14:paraId="3BD2C82A" w14:textId="10F3B6CE" w:rsidR="00F76113" w:rsidRPr="00861A52" w:rsidRDefault="00F76113" w:rsidP="00F76113">
      <w:pPr>
        <w:spacing w:after="0" w:line="240" w:lineRule="auto"/>
        <w:jc w:val="center"/>
        <w:rPr>
          <w:rFonts w:ascii="Arial" w:hAnsi="Arial" w:cs="Arial"/>
          <w:sz w:val="16"/>
          <w:szCs w:val="20"/>
          <w:lang w:eastAsia="es-CO"/>
        </w:rPr>
      </w:pPr>
      <w:r w:rsidRPr="00861A52">
        <w:rPr>
          <w:rFonts w:ascii="Arial" w:hAnsi="Arial" w:cs="Arial"/>
          <w:sz w:val="16"/>
          <w:szCs w:val="20"/>
          <w:lang w:eastAsia="es-CO"/>
        </w:rPr>
        <w:t>Fuente: cálculos propios</w:t>
      </w:r>
    </w:p>
    <w:p w14:paraId="542CDC3C" w14:textId="4CD4EFC4" w:rsidR="00DC76F5" w:rsidRDefault="00DC76F5" w:rsidP="00792942">
      <w:pPr>
        <w:pStyle w:val="Sinespaciado"/>
        <w:jc w:val="both"/>
        <w:rPr>
          <w:rFonts w:ascii="Arial" w:hAnsi="Arial" w:cs="Arial"/>
          <w:sz w:val="24"/>
          <w:szCs w:val="24"/>
        </w:rPr>
      </w:pPr>
    </w:p>
    <w:p w14:paraId="1FFF1FC0" w14:textId="1971D1A8" w:rsidR="00F76113" w:rsidRDefault="00F76113" w:rsidP="00792942">
      <w:pPr>
        <w:pStyle w:val="Sinespaciado"/>
        <w:jc w:val="both"/>
        <w:rPr>
          <w:rFonts w:ascii="Arial" w:hAnsi="Arial" w:cs="Arial"/>
          <w:sz w:val="24"/>
          <w:szCs w:val="24"/>
        </w:rPr>
      </w:pPr>
    </w:p>
    <w:p w14:paraId="3E84E9C1" w14:textId="59A70080" w:rsidR="00F76113" w:rsidRDefault="00F76113" w:rsidP="00F76113">
      <w:pPr>
        <w:pStyle w:val="Sinespaciado"/>
        <w:jc w:val="center"/>
        <w:rPr>
          <w:rFonts w:ascii="Arial" w:hAnsi="Arial" w:cs="Arial"/>
          <w:sz w:val="20"/>
          <w:lang w:eastAsia="es-CO"/>
        </w:rPr>
      </w:pPr>
      <w:r w:rsidRPr="00F76113">
        <w:rPr>
          <w:rFonts w:ascii="Arial" w:hAnsi="Arial" w:cs="Arial"/>
          <w:sz w:val="20"/>
          <w:lang w:eastAsia="es-CO"/>
        </w:rPr>
        <w:t xml:space="preserve">Tabla </w:t>
      </w:r>
      <w:r>
        <w:rPr>
          <w:rFonts w:ascii="Arial" w:hAnsi="Arial" w:cs="Arial"/>
          <w:sz w:val="20"/>
          <w:lang w:eastAsia="es-CO"/>
        </w:rPr>
        <w:t>4. Resultados de otras métricas aplicando balanceo de clases disminuyendo la mayoría</w:t>
      </w:r>
    </w:p>
    <w:p w14:paraId="76CB0EC8" w14:textId="77777777" w:rsidR="00861A52" w:rsidRPr="00F76113" w:rsidRDefault="00861A52" w:rsidP="00F76113">
      <w:pPr>
        <w:pStyle w:val="Sinespaciado"/>
        <w:jc w:val="center"/>
        <w:rPr>
          <w:rFonts w:ascii="Arial" w:hAnsi="Arial" w:cs="Arial"/>
          <w:sz w:val="20"/>
          <w:lang w:eastAsia="es-CO"/>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DC76F5" w14:paraId="7EEF94EB" w14:textId="77777777" w:rsidTr="001B4F36">
        <w:tc>
          <w:tcPr>
            <w:tcW w:w="1765" w:type="dxa"/>
          </w:tcPr>
          <w:p w14:paraId="77DBD0E1" w14:textId="77777777" w:rsidR="00DC76F5" w:rsidRPr="007133C8" w:rsidRDefault="00DC76F5" w:rsidP="001B4F36">
            <w:pPr>
              <w:pStyle w:val="Sinespaciado"/>
              <w:jc w:val="both"/>
              <w:rPr>
                <w:rFonts w:ascii="Arial" w:hAnsi="Arial" w:cs="Arial"/>
                <w:b/>
                <w:bCs/>
                <w:sz w:val="24"/>
                <w:szCs w:val="24"/>
              </w:rPr>
            </w:pPr>
          </w:p>
        </w:tc>
        <w:tc>
          <w:tcPr>
            <w:tcW w:w="7063" w:type="dxa"/>
            <w:gridSpan w:val="4"/>
          </w:tcPr>
          <w:p w14:paraId="46E94B03" w14:textId="33E90D5F" w:rsidR="00DC76F5" w:rsidRPr="007133C8" w:rsidRDefault="00DC76F5" w:rsidP="00DC76F5">
            <w:pPr>
              <w:spacing w:after="0" w:line="240" w:lineRule="auto"/>
              <w:jc w:val="center"/>
              <w:rPr>
                <w:rFonts w:ascii="Calibri" w:hAnsi="Calibri" w:cs="Calibri"/>
                <w:b/>
                <w:bCs/>
                <w:color w:val="000000"/>
                <w:sz w:val="24"/>
                <w:szCs w:val="24"/>
              </w:rPr>
            </w:pPr>
            <w:r w:rsidRPr="007133C8">
              <w:rPr>
                <w:rFonts w:ascii="Calibri" w:hAnsi="Calibri" w:cs="Calibri"/>
                <w:b/>
                <w:bCs/>
                <w:color w:val="000000"/>
                <w:sz w:val="24"/>
                <w:szCs w:val="24"/>
              </w:rPr>
              <w:t>Disminución de mayoría</w:t>
            </w:r>
          </w:p>
        </w:tc>
      </w:tr>
      <w:tr w:rsidR="00DC76F5" w14:paraId="4C8DB3A1" w14:textId="77777777" w:rsidTr="00861A52">
        <w:tc>
          <w:tcPr>
            <w:tcW w:w="1765" w:type="dxa"/>
            <w:vAlign w:val="center"/>
          </w:tcPr>
          <w:p w14:paraId="4830EB9D" w14:textId="77777777" w:rsidR="00DC76F5" w:rsidRPr="007133C8" w:rsidRDefault="00DC76F5" w:rsidP="001B4F36">
            <w:pPr>
              <w:pStyle w:val="Sinespaciado"/>
              <w:jc w:val="both"/>
              <w:rPr>
                <w:rFonts w:ascii="Arial" w:hAnsi="Arial" w:cs="Arial"/>
                <w:b/>
                <w:bCs/>
                <w:sz w:val="24"/>
                <w:szCs w:val="24"/>
              </w:rPr>
            </w:pPr>
            <w:r w:rsidRPr="007133C8">
              <w:rPr>
                <w:rFonts w:ascii="Calibri" w:hAnsi="Calibri" w:cs="Calibri"/>
                <w:b/>
                <w:bCs/>
                <w:color w:val="000000"/>
                <w:sz w:val="24"/>
                <w:szCs w:val="24"/>
              </w:rPr>
              <w:t>Modelo</w:t>
            </w:r>
          </w:p>
        </w:tc>
        <w:tc>
          <w:tcPr>
            <w:tcW w:w="1765" w:type="dxa"/>
            <w:vAlign w:val="center"/>
          </w:tcPr>
          <w:p w14:paraId="17CBC3C6"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AUC</w:t>
            </w:r>
          </w:p>
        </w:tc>
        <w:tc>
          <w:tcPr>
            <w:tcW w:w="1766" w:type="dxa"/>
            <w:vAlign w:val="center"/>
          </w:tcPr>
          <w:p w14:paraId="7F223F52"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Precisión</w:t>
            </w:r>
          </w:p>
        </w:tc>
        <w:tc>
          <w:tcPr>
            <w:tcW w:w="1766" w:type="dxa"/>
            <w:vAlign w:val="center"/>
          </w:tcPr>
          <w:p w14:paraId="5FE41610"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Recall</w:t>
            </w:r>
          </w:p>
        </w:tc>
        <w:tc>
          <w:tcPr>
            <w:tcW w:w="1766" w:type="dxa"/>
            <w:vAlign w:val="center"/>
          </w:tcPr>
          <w:p w14:paraId="4C2F4598" w14:textId="77777777" w:rsidR="00DC76F5" w:rsidRPr="007133C8" w:rsidRDefault="00DC76F5" w:rsidP="00861A52">
            <w:pPr>
              <w:pStyle w:val="Sinespaciado"/>
              <w:jc w:val="center"/>
              <w:rPr>
                <w:rFonts w:ascii="Arial" w:hAnsi="Arial" w:cs="Arial"/>
                <w:b/>
                <w:bCs/>
                <w:sz w:val="24"/>
                <w:szCs w:val="24"/>
              </w:rPr>
            </w:pPr>
            <w:r w:rsidRPr="007133C8">
              <w:rPr>
                <w:rFonts w:ascii="Calibri" w:hAnsi="Calibri" w:cs="Calibri"/>
                <w:b/>
                <w:bCs/>
                <w:color w:val="000000"/>
                <w:sz w:val="24"/>
                <w:szCs w:val="24"/>
              </w:rPr>
              <w:t>F1 score</w:t>
            </w:r>
          </w:p>
        </w:tc>
      </w:tr>
      <w:tr w:rsidR="00DC76F5" w14:paraId="5B6CFF5C" w14:textId="77777777" w:rsidTr="00861A52">
        <w:tc>
          <w:tcPr>
            <w:tcW w:w="1765" w:type="dxa"/>
            <w:vAlign w:val="center"/>
          </w:tcPr>
          <w:p w14:paraId="73311867" w14:textId="77777777" w:rsidR="00DC76F5" w:rsidRDefault="00DC76F5" w:rsidP="00DC76F5">
            <w:pPr>
              <w:pStyle w:val="Sinespaciado"/>
              <w:jc w:val="both"/>
              <w:rPr>
                <w:rFonts w:ascii="Arial" w:hAnsi="Arial" w:cs="Arial"/>
                <w:sz w:val="24"/>
                <w:szCs w:val="24"/>
              </w:rPr>
            </w:pPr>
            <w:r>
              <w:rPr>
                <w:rFonts w:ascii="Arial" w:hAnsi="Arial" w:cs="Arial"/>
                <w:color w:val="000000"/>
              </w:rPr>
              <w:t>Regresión logística</w:t>
            </w:r>
          </w:p>
        </w:tc>
        <w:tc>
          <w:tcPr>
            <w:tcW w:w="1765" w:type="dxa"/>
            <w:vAlign w:val="center"/>
          </w:tcPr>
          <w:p w14:paraId="3D821D5B" w14:textId="2A93538D" w:rsidR="00DC76F5" w:rsidRDefault="00DC76F5" w:rsidP="00861A52">
            <w:pPr>
              <w:pStyle w:val="Sinespaciado"/>
              <w:jc w:val="center"/>
              <w:rPr>
                <w:rFonts w:ascii="Arial" w:hAnsi="Arial" w:cs="Arial"/>
                <w:sz w:val="24"/>
                <w:szCs w:val="24"/>
              </w:rPr>
            </w:pPr>
            <w:r>
              <w:rPr>
                <w:rFonts w:ascii="Calibri" w:hAnsi="Calibri" w:cs="Calibri"/>
                <w:color w:val="000000"/>
              </w:rPr>
              <w:t>0.736</w:t>
            </w:r>
          </w:p>
        </w:tc>
        <w:tc>
          <w:tcPr>
            <w:tcW w:w="1766" w:type="dxa"/>
            <w:vAlign w:val="center"/>
          </w:tcPr>
          <w:p w14:paraId="43AD024D" w14:textId="1C1EC538" w:rsidR="00DC76F5" w:rsidRDefault="00DC76F5" w:rsidP="00861A52">
            <w:pPr>
              <w:pStyle w:val="Sinespaciado"/>
              <w:jc w:val="center"/>
              <w:rPr>
                <w:rFonts w:ascii="Arial" w:hAnsi="Arial" w:cs="Arial"/>
                <w:sz w:val="24"/>
                <w:szCs w:val="24"/>
              </w:rPr>
            </w:pPr>
            <w:r>
              <w:rPr>
                <w:rFonts w:ascii="Calibri" w:hAnsi="Calibri" w:cs="Calibri"/>
                <w:color w:val="000000"/>
              </w:rPr>
              <w:t>0.736</w:t>
            </w:r>
          </w:p>
        </w:tc>
        <w:tc>
          <w:tcPr>
            <w:tcW w:w="1766" w:type="dxa"/>
            <w:vAlign w:val="center"/>
          </w:tcPr>
          <w:p w14:paraId="5F3E206F" w14:textId="599FD48C" w:rsidR="00DC76F5" w:rsidRDefault="00DC76F5" w:rsidP="00861A52">
            <w:pPr>
              <w:pStyle w:val="Sinespaciado"/>
              <w:jc w:val="center"/>
              <w:rPr>
                <w:rFonts w:ascii="Arial" w:hAnsi="Arial" w:cs="Arial"/>
                <w:sz w:val="24"/>
                <w:szCs w:val="24"/>
              </w:rPr>
            </w:pPr>
            <w:r>
              <w:rPr>
                <w:rFonts w:ascii="Calibri" w:hAnsi="Calibri" w:cs="Calibri"/>
                <w:color w:val="000000"/>
              </w:rPr>
              <w:t>0.736</w:t>
            </w:r>
          </w:p>
        </w:tc>
        <w:tc>
          <w:tcPr>
            <w:tcW w:w="1766" w:type="dxa"/>
            <w:vAlign w:val="center"/>
          </w:tcPr>
          <w:p w14:paraId="6D6F21B5" w14:textId="06B453A6" w:rsidR="00DC76F5" w:rsidRDefault="00DC76F5" w:rsidP="00861A52">
            <w:pPr>
              <w:pStyle w:val="Sinespaciado"/>
              <w:jc w:val="center"/>
              <w:rPr>
                <w:rFonts w:ascii="Arial" w:hAnsi="Arial" w:cs="Arial"/>
                <w:sz w:val="24"/>
                <w:szCs w:val="24"/>
              </w:rPr>
            </w:pPr>
            <w:r>
              <w:rPr>
                <w:rFonts w:ascii="Calibri" w:hAnsi="Calibri" w:cs="Calibri"/>
                <w:color w:val="000000"/>
              </w:rPr>
              <w:t>0.736</w:t>
            </w:r>
          </w:p>
        </w:tc>
      </w:tr>
      <w:tr w:rsidR="00DC76F5" w14:paraId="25DF0F92" w14:textId="77777777" w:rsidTr="00861A52">
        <w:tc>
          <w:tcPr>
            <w:tcW w:w="1765" w:type="dxa"/>
            <w:vAlign w:val="center"/>
          </w:tcPr>
          <w:p w14:paraId="7F8D47C2" w14:textId="77777777" w:rsidR="00DC76F5" w:rsidRDefault="00DC76F5" w:rsidP="00DC76F5">
            <w:pPr>
              <w:pStyle w:val="Sinespaciado"/>
              <w:jc w:val="both"/>
              <w:rPr>
                <w:rFonts w:ascii="Arial" w:hAnsi="Arial" w:cs="Arial"/>
                <w:sz w:val="24"/>
                <w:szCs w:val="24"/>
              </w:rPr>
            </w:pPr>
            <w:r>
              <w:rPr>
                <w:rFonts w:ascii="Arial" w:hAnsi="Arial" w:cs="Arial"/>
                <w:color w:val="000000"/>
              </w:rPr>
              <w:t>Potenciación del gradiente</w:t>
            </w:r>
          </w:p>
        </w:tc>
        <w:tc>
          <w:tcPr>
            <w:tcW w:w="1765" w:type="dxa"/>
            <w:vAlign w:val="center"/>
          </w:tcPr>
          <w:p w14:paraId="6A06C76C" w14:textId="60313D4A" w:rsidR="00DC76F5" w:rsidRDefault="00DC76F5" w:rsidP="00861A52">
            <w:pPr>
              <w:pStyle w:val="Sinespaciado"/>
              <w:jc w:val="center"/>
              <w:rPr>
                <w:rFonts w:ascii="Arial" w:hAnsi="Arial" w:cs="Arial"/>
                <w:sz w:val="24"/>
                <w:szCs w:val="24"/>
              </w:rPr>
            </w:pPr>
            <w:r>
              <w:rPr>
                <w:rFonts w:ascii="Calibri" w:hAnsi="Calibri" w:cs="Calibri"/>
                <w:color w:val="000000"/>
              </w:rPr>
              <w:t>0.697</w:t>
            </w:r>
          </w:p>
        </w:tc>
        <w:tc>
          <w:tcPr>
            <w:tcW w:w="1766" w:type="dxa"/>
            <w:vAlign w:val="center"/>
          </w:tcPr>
          <w:p w14:paraId="211D7472" w14:textId="655D522B" w:rsidR="00DC76F5" w:rsidRDefault="00DC76F5" w:rsidP="00861A52">
            <w:pPr>
              <w:pStyle w:val="Sinespaciado"/>
              <w:jc w:val="center"/>
              <w:rPr>
                <w:rFonts w:ascii="Arial" w:hAnsi="Arial" w:cs="Arial"/>
                <w:sz w:val="24"/>
                <w:szCs w:val="24"/>
              </w:rPr>
            </w:pPr>
            <w:r>
              <w:rPr>
                <w:rFonts w:ascii="Calibri" w:hAnsi="Calibri" w:cs="Calibri"/>
                <w:color w:val="000000"/>
              </w:rPr>
              <w:t>0.696</w:t>
            </w:r>
          </w:p>
        </w:tc>
        <w:tc>
          <w:tcPr>
            <w:tcW w:w="1766" w:type="dxa"/>
            <w:vAlign w:val="center"/>
          </w:tcPr>
          <w:p w14:paraId="0208F6B6" w14:textId="7B8779B4" w:rsidR="00DC76F5" w:rsidRDefault="00DC76F5" w:rsidP="00861A52">
            <w:pPr>
              <w:pStyle w:val="Sinespaciado"/>
              <w:jc w:val="center"/>
              <w:rPr>
                <w:rFonts w:ascii="Arial" w:hAnsi="Arial" w:cs="Arial"/>
                <w:sz w:val="24"/>
                <w:szCs w:val="24"/>
              </w:rPr>
            </w:pPr>
            <w:r>
              <w:rPr>
                <w:rFonts w:ascii="Calibri" w:hAnsi="Calibri" w:cs="Calibri"/>
                <w:color w:val="000000"/>
              </w:rPr>
              <w:t>0.697</w:t>
            </w:r>
          </w:p>
        </w:tc>
        <w:tc>
          <w:tcPr>
            <w:tcW w:w="1766" w:type="dxa"/>
            <w:vAlign w:val="center"/>
          </w:tcPr>
          <w:p w14:paraId="2CED478F" w14:textId="2FC2556F" w:rsidR="00DC76F5" w:rsidRDefault="00DC76F5" w:rsidP="00861A52">
            <w:pPr>
              <w:pStyle w:val="Sinespaciado"/>
              <w:jc w:val="center"/>
              <w:rPr>
                <w:rFonts w:ascii="Arial" w:hAnsi="Arial" w:cs="Arial"/>
                <w:sz w:val="24"/>
                <w:szCs w:val="24"/>
              </w:rPr>
            </w:pPr>
            <w:r>
              <w:rPr>
                <w:rFonts w:ascii="Calibri" w:hAnsi="Calibri" w:cs="Calibri"/>
                <w:color w:val="000000"/>
              </w:rPr>
              <w:t>0.695</w:t>
            </w:r>
          </w:p>
        </w:tc>
      </w:tr>
      <w:tr w:rsidR="00DC76F5" w14:paraId="024443D1" w14:textId="77777777" w:rsidTr="00861A52">
        <w:tc>
          <w:tcPr>
            <w:tcW w:w="1765" w:type="dxa"/>
            <w:vAlign w:val="center"/>
          </w:tcPr>
          <w:p w14:paraId="79651D9E" w14:textId="77777777" w:rsidR="00DC76F5" w:rsidRDefault="00DC76F5" w:rsidP="00DC76F5">
            <w:pPr>
              <w:pStyle w:val="Sinespaciado"/>
              <w:jc w:val="both"/>
              <w:rPr>
                <w:rFonts w:ascii="Arial" w:hAnsi="Arial" w:cs="Arial"/>
                <w:sz w:val="24"/>
                <w:szCs w:val="24"/>
              </w:rPr>
            </w:pPr>
            <w:r>
              <w:rPr>
                <w:rFonts w:ascii="Arial" w:hAnsi="Arial" w:cs="Arial"/>
                <w:color w:val="000000"/>
              </w:rPr>
              <w:t>Árbol de decisión</w:t>
            </w:r>
          </w:p>
        </w:tc>
        <w:tc>
          <w:tcPr>
            <w:tcW w:w="1765" w:type="dxa"/>
            <w:vAlign w:val="center"/>
          </w:tcPr>
          <w:p w14:paraId="372E1E7A" w14:textId="35E36452" w:rsidR="00DC76F5" w:rsidRDefault="00DC76F5" w:rsidP="00861A52">
            <w:pPr>
              <w:pStyle w:val="Sinespaciado"/>
              <w:jc w:val="center"/>
              <w:rPr>
                <w:rFonts w:ascii="Arial" w:hAnsi="Arial" w:cs="Arial"/>
                <w:sz w:val="24"/>
                <w:szCs w:val="24"/>
              </w:rPr>
            </w:pPr>
            <w:r>
              <w:rPr>
                <w:rFonts w:ascii="Calibri" w:hAnsi="Calibri" w:cs="Calibri"/>
                <w:color w:val="000000"/>
              </w:rPr>
              <w:t>0.699</w:t>
            </w:r>
          </w:p>
        </w:tc>
        <w:tc>
          <w:tcPr>
            <w:tcW w:w="1766" w:type="dxa"/>
            <w:vAlign w:val="center"/>
          </w:tcPr>
          <w:p w14:paraId="7F53ED55" w14:textId="7C2C3DC4" w:rsidR="00DC76F5" w:rsidRDefault="00DC76F5" w:rsidP="00861A52">
            <w:pPr>
              <w:pStyle w:val="Sinespaciado"/>
              <w:jc w:val="center"/>
              <w:rPr>
                <w:rFonts w:ascii="Arial" w:hAnsi="Arial" w:cs="Arial"/>
                <w:sz w:val="24"/>
                <w:szCs w:val="24"/>
              </w:rPr>
            </w:pPr>
            <w:r>
              <w:rPr>
                <w:rFonts w:ascii="Calibri" w:hAnsi="Calibri" w:cs="Calibri"/>
                <w:color w:val="000000"/>
              </w:rPr>
              <w:t>0.699</w:t>
            </w:r>
          </w:p>
        </w:tc>
        <w:tc>
          <w:tcPr>
            <w:tcW w:w="1766" w:type="dxa"/>
            <w:vAlign w:val="center"/>
          </w:tcPr>
          <w:p w14:paraId="51C4CCDD" w14:textId="6F9081D1" w:rsidR="00DC76F5" w:rsidRDefault="00DC76F5" w:rsidP="00861A52">
            <w:pPr>
              <w:pStyle w:val="Sinespaciado"/>
              <w:jc w:val="center"/>
              <w:rPr>
                <w:rFonts w:ascii="Arial" w:hAnsi="Arial" w:cs="Arial"/>
                <w:sz w:val="24"/>
                <w:szCs w:val="24"/>
              </w:rPr>
            </w:pPr>
            <w:r>
              <w:rPr>
                <w:rFonts w:ascii="Calibri" w:hAnsi="Calibri" w:cs="Calibri"/>
                <w:color w:val="000000"/>
              </w:rPr>
              <w:t>0.699</w:t>
            </w:r>
          </w:p>
        </w:tc>
        <w:tc>
          <w:tcPr>
            <w:tcW w:w="1766" w:type="dxa"/>
            <w:vAlign w:val="center"/>
          </w:tcPr>
          <w:p w14:paraId="05F42536" w14:textId="13CAC505" w:rsidR="00DC76F5" w:rsidRDefault="00DC76F5" w:rsidP="00861A52">
            <w:pPr>
              <w:pStyle w:val="Sinespaciado"/>
              <w:jc w:val="center"/>
              <w:rPr>
                <w:rFonts w:ascii="Arial" w:hAnsi="Arial" w:cs="Arial"/>
                <w:sz w:val="24"/>
                <w:szCs w:val="24"/>
              </w:rPr>
            </w:pPr>
            <w:r>
              <w:rPr>
                <w:rFonts w:ascii="Calibri" w:hAnsi="Calibri" w:cs="Calibri"/>
                <w:color w:val="000000"/>
              </w:rPr>
              <w:t>0.695</w:t>
            </w:r>
          </w:p>
        </w:tc>
      </w:tr>
      <w:tr w:rsidR="00DC76F5" w14:paraId="27A5E4C0" w14:textId="77777777" w:rsidTr="00861A52">
        <w:tc>
          <w:tcPr>
            <w:tcW w:w="1765" w:type="dxa"/>
            <w:vAlign w:val="center"/>
          </w:tcPr>
          <w:p w14:paraId="0FEA4913" w14:textId="77777777" w:rsidR="00DC76F5" w:rsidRDefault="00DC76F5" w:rsidP="00DC76F5">
            <w:pPr>
              <w:pStyle w:val="Sinespaciado"/>
              <w:jc w:val="both"/>
              <w:rPr>
                <w:rFonts w:ascii="Arial" w:hAnsi="Arial" w:cs="Arial"/>
                <w:sz w:val="24"/>
                <w:szCs w:val="24"/>
              </w:rPr>
            </w:pPr>
            <w:r>
              <w:rPr>
                <w:rFonts w:ascii="Arial" w:hAnsi="Arial" w:cs="Arial"/>
                <w:color w:val="000000"/>
              </w:rPr>
              <w:t>Máquina de soporte vectorial</w:t>
            </w:r>
          </w:p>
        </w:tc>
        <w:tc>
          <w:tcPr>
            <w:tcW w:w="1765" w:type="dxa"/>
            <w:vAlign w:val="center"/>
          </w:tcPr>
          <w:p w14:paraId="2A020E76" w14:textId="263128BD" w:rsidR="00DC76F5" w:rsidRDefault="00DC76F5" w:rsidP="00861A52">
            <w:pPr>
              <w:pStyle w:val="Sinespaciado"/>
              <w:jc w:val="center"/>
              <w:rPr>
                <w:rFonts w:ascii="Arial" w:hAnsi="Arial" w:cs="Arial"/>
                <w:sz w:val="24"/>
                <w:szCs w:val="24"/>
              </w:rPr>
            </w:pPr>
            <w:r>
              <w:rPr>
                <w:rFonts w:ascii="Calibri" w:hAnsi="Calibri" w:cs="Calibri"/>
                <w:color w:val="000000"/>
              </w:rPr>
              <w:t>0.756</w:t>
            </w:r>
          </w:p>
        </w:tc>
        <w:tc>
          <w:tcPr>
            <w:tcW w:w="1766" w:type="dxa"/>
            <w:vAlign w:val="center"/>
          </w:tcPr>
          <w:p w14:paraId="2BF183F5" w14:textId="33B7CFF1" w:rsidR="00DC76F5" w:rsidRDefault="00DC76F5" w:rsidP="00861A52">
            <w:pPr>
              <w:pStyle w:val="Sinespaciado"/>
              <w:jc w:val="center"/>
              <w:rPr>
                <w:rFonts w:ascii="Arial" w:hAnsi="Arial" w:cs="Arial"/>
                <w:sz w:val="24"/>
                <w:szCs w:val="24"/>
              </w:rPr>
            </w:pPr>
            <w:r>
              <w:rPr>
                <w:rFonts w:ascii="Calibri" w:hAnsi="Calibri" w:cs="Calibri"/>
                <w:color w:val="000000"/>
              </w:rPr>
              <w:t>0.757</w:t>
            </w:r>
          </w:p>
        </w:tc>
        <w:tc>
          <w:tcPr>
            <w:tcW w:w="1766" w:type="dxa"/>
            <w:vAlign w:val="center"/>
          </w:tcPr>
          <w:p w14:paraId="6B602598" w14:textId="7F583FA5" w:rsidR="00DC76F5" w:rsidRDefault="00DC76F5" w:rsidP="00861A52">
            <w:pPr>
              <w:pStyle w:val="Sinespaciado"/>
              <w:jc w:val="center"/>
              <w:rPr>
                <w:rFonts w:ascii="Arial" w:hAnsi="Arial" w:cs="Arial"/>
                <w:sz w:val="24"/>
                <w:szCs w:val="24"/>
              </w:rPr>
            </w:pPr>
            <w:r>
              <w:rPr>
                <w:rFonts w:ascii="Calibri" w:hAnsi="Calibri" w:cs="Calibri"/>
                <w:color w:val="000000"/>
              </w:rPr>
              <w:t>0.756</w:t>
            </w:r>
          </w:p>
        </w:tc>
        <w:tc>
          <w:tcPr>
            <w:tcW w:w="1766" w:type="dxa"/>
            <w:vAlign w:val="center"/>
          </w:tcPr>
          <w:p w14:paraId="628F1F05" w14:textId="351B4705" w:rsidR="00DC76F5" w:rsidRDefault="00DC76F5" w:rsidP="00861A52">
            <w:pPr>
              <w:pStyle w:val="Sinespaciado"/>
              <w:jc w:val="center"/>
              <w:rPr>
                <w:rFonts w:ascii="Arial" w:hAnsi="Arial" w:cs="Arial"/>
                <w:sz w:val="24"/>
                <w:szCs w:val="24"/>
              </w:rPr>
            </w:pPr>
            <w:r>
              <w:rPr>
                <w:rFonts w:ascii="Calibri" w:hAnsi="Calibri" w:cs="Calibri"/>
                <w:color w:val="000000"/>
              </w:rPr>
              <w:t>0.756</w:t>
            </w:r>
          </w:p>
        </w:tc>
      </w:tr>
      <w:tr w:rsidR="00DC76F5" w14:paraId="3E572555" w14:textId="77777777" w:rsidTr="00861A52">
        <w:tc>
          <w:tcPr>
            <w:tcW w:w="1765" w:type="dxa"/>
            <w:vAlign w:val="center"/>
          </w:tcPr>
          <w:p w14:paraId="22455CBD" w14:textId="77777777" w:rsidR="00DC76F5" w:rsidRDefault="00DC76F5" w:rsidP="00DC76F5">
            <w:pPr>
              <w:pStyle w:val="Sinespaciado"/>
              <w:jc w:val="both"/>
              <w:rPr>
                <w:rFonts w:ascii="Arial" w:hAnsi="Arial" w:cs="Arial"/>
                <w:sz w:val="24"/>
                <w:szCs w:val="24"/>
              </w:rPr>
            </w:pPr>
            <w:r>
              <w:rPr>
                <w:rFonts w:ascii="Arial" w:hAnsi="Arial" w:cs="Arial"/>
                <w:color w:val="000000"/>
              </w:rPr>
              <w:t>Bosque aleatorio</w:t>
            </w:r>
          </w:p>
        </w:tc>
        <w:tc>
          <w:tcPr>
            <w:tcW w:w="1765" w:type="dxa"/>
            <w:vAlign w:val="center"/>
          </w:tcPr>
          <w:p w14:paraId="5A0380F8" w14:textId="4126E3C6" w:rsidR="00DC76F5" w:rsidRDefault="00DC76F5" w:rsidP="00861A52">
            <w:pPr>
              <w:pStyle w:val="Sinespaciado"/>
              <w:jc w:val="center"/>
              <w:rPr>
                <w:rFonts w:ascii="Arial" w:hAnsi="Arial" w:cs="Arial"/>
                <w:sz w:val="24"/>
                <w:szCs w:val="24"/>
              </w:rPr>
            </w:pPr>
            <w:r>
              <w:rPr>
                <w:rFonts w:ascii="Calibri" w:hAnsi="Calibri" w:cs="Calibri"/>
                <w:color w:val="000000"/>
              </w:rPr>
              <w:t>0.739</w:t>
            </w:r>
          </w:p>
        </w:tc>
        <w:tc>
          <w:tcPr>
            <w:tcW w:w="1766" w:type="dxa"/>
            <w:vAlign w:val="center"/>
          </w:tcPr>
          <w:p w14:paraId="5377A0C8" w14:textId="0476D7DD" w:rsidR="00DC76F5" w:rsidRDefault="00DC76F5" w:rsidP="00861A52">
            <w:pPr>
              <w:pStyle w:val="Sinespaciado"/>
              <w:jc w:val="center"/>
              <w:rPr>
                <w:rFonts w:ascii="Arial" w:hAnsi="Arial" w:cs="Arial"/>
                <w:sz w:val="24"/>
                <w:szCs w:val="24"/>
              </w:rPr>
            </w:pPr>
            <w:r>
              <w:rPr>
                <w:rFonts w:ascii="Calibri" w:hAnsi="Calibri" w:cs="Calibri"/>
                <w:color w:val="000000"/>
              </w:rPr>
              <w:t>0.738</w:t>
            </w:r>
          </w:p>
        </w:tc>
        <w:tc>
          <w:tcPr>
            <w:tcW w:w="1766" w:type="dxa"/>
            <w:vAlign w:val="center"/>
          </w:tcPr>
          <w:p w14:paraId="2F5FE7B5" w14:textId="6C32A54A" w:rsidR="00DC76F5" w:rsidRDefault="00DC76F5" w:rsidP="00861A52">
            <w:pPr>
              <w:pStyle w:val="Sinespaciado"/>
              <w:jc w:val="center"/>
              <w:rPr>
                <w:rFonts w:ascii="Arial" w:hAnsi="Arial" w:cs="Arial"/>
                <w:sz w:val="24"/>
                <w:szCs w:val="24"/>
              </w:rPr>
            </w:pPr>
            <w:r>
              <w:rPr>
                <w:rFonts w:ascii="Calibri" w:hAnsi="Calibri" w:cs="Calibri"/>
                <w:color w:val="000000"/>
              </w:rPr>
              <w:t>0.739</w:t>
            </w:r>
          </w:p>
        </w:tc>
        <w:tc>
          <w:tcPr>
            <w:tcW w:w="1766" w:type="dxa"/>
            <w:vAlign w:val="center"/>
          </w:tcPr>
          <w:p w14:paraId="0D48D66F" w14:textId="763FA339" w:rsidR="00DC76F5" w:rsidRDefault="00DC76F5" w:rsidP="00861A52">
            <w:pPr>
              <w:pStyle w:val="Sinespaciado"/>
              <w:jc w:val="center"/>
              <w:rPr>
                <w:rFonts w:ascii="Arial" w:hAnsi="Arial" w:cs="Arial"/>
                <w:sz w:val="24"/>
                <w:szCs w:val="24"/>
              </w:rPr>
            </w:pPr>
            <w:r>
              <w:rPr>
                <w:rFonts w:ascii="Calibri" w:hAnsi="Calibri" w:cs="Calibri"/>
                <w:color w:val="000000"/>
              </w:rPr>
              <w:t>0.737</w:t>
            </w:r>
          </w:p>
        </w:tc>
      </w:tr>
      <w:tr w:rsidR="00DC76F5" w14:paraId="28E32B69" w14:textId="77777777" w:rsidTr="00861A52">
        <w:tc>
          <w:tcPr>
            <w:tcW w:w="1765" w:type="dxa"/>
            <w:vAlign w:val="center"/>
          </w:tcPr>
          <w:p w14:paraId="304012E2" w14:textId="77777777" w:rsidR="00DC76F5" w:rsidRDefault="00DC76F5" w:rsidP="00DC76F5">
            <w:pPr>
              <w:pStyle w:val="Sinespaciado"/>
              <w:jc w:val="both"/>
              <w:rPr>
                <w:rFonts w:ascii="Arial" w:hAnsi="Arial" w:cs="Arial"/>
                <w:sz w:val="24"/>
                <w:szCs w:val="24"/>
              </w:rPr>
            </w:pPr>
            <w:r>
              <w:rPr>
                <w:rFonts w:ascii="Arial" w:hAnsi="Arial" w:cs="Arial"/>
                <w:color w:val="000000"/>
              </w:rPr>
              <w:lastRenderedPageBreak/>
              <w:t>K vecinos más cercanos</w:t>
            </w:r>
          </w:p>
        </w:tc>
        <w:tc>
          <w:tcPr>
            <w:tcW w:w="1765" w:type="dxa"/>
            <w:vAlign w:val="center"/>
          </w:tcPr>
          <w:p w14:paraId="25213C3F" w14:textId="12DE6FA3" w:rsidR="00DC76F5" w:rsidRDefault="00DC76F5" w:rsidP="00861A52">
            <w:pPr>
              <w:pStyle w:val="Sinespaciado"/>
              <w:jc w:val="center"/>
              <w:rPr>
                <w:rFonts w:ascii="Arial" w:hAnsi="Arial" w:cs="Arial"/>
                <w:sz w:val="24"/>
                <w:szCs w:val="24"/>
              </w:rPr>
            </w:pPr>
            <w:r>
              <w:rPr>
                <w:rFonts w:ascii="Calibri" w:hAnsi="Calibri" w:cs="Calibri"/>
                <w:color w:val="000000"/>
              </w:rPr>
              <w:t>0.72</w:t>
            </w:r>
          </w:p>
        </w:tc>
        <w:tc>
          <w:tcPr>
            <w:tcW w:w="1766" w:type="dxa"/>
            <w:vAlign w:val="center"/>
          </w:tcPr>
          <w:p w14:paraId="0711160E" w14:textId="57B3AB2B" w:rsidR="00DC76F5" w:rsidRDefault="00DC76F5" w:rsidP="00861A52">
            <w:pPr>
              <w:pStyle w:val="Sinespaciado"/>
              <w:jc w:val="center"/>
              <w:rPr>
                <w:rFonts w:ascii="Arial" w:hAnsi="Arial" w:cs="Arial"/>
                <w:sz w:val="24"/>
                <w:szCs w:val="24"/>
              </w:rPr>
            </w:pPr>
            <w:r>
              <w:rPr>
                <w:rFonts w:ascii="Calibri" w:hAnsi="Calibri" w:cs="Calibri"/>
                <w:color w:val="000000"/>
              </w:rPr>
              <w:t>0.72</w:t>
            </w:r>
          </w:p>
        </w:tc>
        <w:tc>
          <w:tcPr>
            <w:tcW w:w="1766" w:type="dxa"/>
            <w:vAlign w:val="center"/>
          </w:tcPr>
          <w:p w14:paraId="3587D068" w14:textId="65B2759B" w:rsidR="00DC76F5" w:rsidRDefault="00DC76F5" w:rsidP="00861A52">
            <w:pPr>
              <w:pStyle w:val="Sinespaciado"/>
              <w:jc w:val="center"/>
              <w:rPr>
                <w:rFonts w:ascii="Arial" w:hAnsi="Arial" w:cs="Arial"/>
                <w:sz w:val="24"/>
                <w:szCs w:val="24"/>
              </w:rPr>
            </w:pPr>
            <w:r>
              <w:rPr>
                <w:rFonts w:ascii="Calibri" w:hAnsi="Calibri" w:cs="Calibri"/>
                <w:color w:val="000000"/>
              </w:rPr>
              <w:t>0.72</w:t>
            </w:r>
          </w:p>
        </w:tc>
        <w:tc>
          <w:tcPr>
            <w:tcW w:w="1766" w:type="dxa"/>
            <w:vAlign w:val="center"/>
          </w:tcPr>
          <w:p w14:paraId="3652FDE6" w14:textId="380ED42F" w:rsidR="00DC76F5" w:rsidRDefault="00DC76F5" w:rsidP="00861A52">
            <w:pPr>
              <w:pStyle w:val="Sinespaciado"/>
              <w:jc w:val="center"/>
              <w:rPr>
                <w:rFonts w:ascii="Arial" w:hAnsi="Arial" w:cs="Arial"/>
                <w:sz w:val="24"/>
                <w:szCs w:val="24"/>
              </w:rPr>
            </w:pPr>
            <w:r>
              <w:rPr>
                <w:rFonts w:ascii="Calibri" w:hAnsi="Calibri" w:cs="Calibri"/>
                <w:color w:val="000000"/>
              </w:rPr>
              <w:t>0.716</w:t>
            </w:r>
          </w:p>
        </w:tc>
      </w:tr>
      <w:tr w:rsidR="00DC76F5" w14:paraId="73BB8D16" w14:textId="77777777" w:rsidTr="00861A52">
        <w:tc>
          <w:tcPr>
            <w:tcW w:w="1765" w:type="dxa"/>
            <w:vAlign w:val="center"/>
          </w:tcPr>
          <w:p w14:paraId="2E05203B" w14:textId="77777777" w:rsidR="00DC76F5" w:rsidRDefault="00DC76F5" w:rsidP="00DC76F5">
            <w:pPr>
              <w:pStyle w:val="Sinespaciado"/>
              <w:jc w:val="both"/>
              <w:rPr>
                <w:rFonts w:ascii="Arial" w:hAnsi="Arial" w:cs="Arial"/>
                <w:sz w:val="24"/>
                <w:szCs w:val="24"/>
              </w:rPr>
            </w:pPr>
            <w:r>
              <w:rPr>
                <w:rFonts w:ascii="Arial" w:hAnsi="Arial" w:cs="Arial"/>
                <w:color w:val="000000"/>
              </w:rPr>
              <w:t>Proceso gausiano de clasificación</w:t>
            </w:r>
          </w:p>
        </w:tc>
        <w:tc>
          <w:tcPr>
            <w:tcW w:w="1765" w:type="dxa"/>
            <w:vAlign w:val="center"/>
          </w:tcPr>
          <w:p w14:paraId="15B23D0B" w14:textId="04454EE5" w:rsidR="00DC76F5" w:rsidRDefault="00DC76F5" w:rsidP="00861A52">
            <w:pPr>
              <w:pStyle w:val="Sinespaciado"/>
              <w:jc w:val="center"/>
              <w:rPr>
                <w:rFonts w:ascii="Arial" w:hAnsi="Arial" w:cs="Arial"/>
                <w:sz w:val="24"/>
                <w:szCs w:val="24"/>
              </w:rPr>
            </w:pPr>
            <w:r>
              <w:rPr>
                <w:rFonts w:ascii="Calibri" w:hAnsi="Calibri" w:cs="Calibri"/>
                <w:color w:val="000000"/>
              </w:rPr>
              <w:t>0.694</w:t>
            </w:r>
          </w:p>
        </w:tc>
        <w:tc>
          <w:tcPr>
            <w:tcW w:w="1766" w:type="dxa"/>
            <w:vAlign w:val="center"/>
          </w:tcPr>
          <w:p w14:paraId="71DC9F04" w14:textId="2D34DF66" w:rsidR="00DC76F5" w:rsidRDefault="00DC76F5" w:rsidP="00861A52">
            <w:pPr>
              <w:pStyle w:val="Sinespaciado"/>
              <w:jc w:val="center"/>
              <w:rPr>
                <w:rFonts w:ascii="Arial" w:hAnsi="Arial" w:cs="Arial"/>
                <w:sz w:val="24"/>
                <w:szCs w:val="24"/>
              </w:rPr>
            </w:pPr>
            <w:r>
              <w:rPr>
                <w:rFonts w:ascii="Calibri" w:hAnsi="Calibri" w:cs="Calibri"/>
                <w:color w:val="000000"/>
              </w:rPr>
              <w:t>0.693</w:t>
            </w:r>
          </w:p>
        </w:tc>
        <w:tc>
          <w:tcPr>
            <w:tcW w:w="1766" w:type="dxa"/>
            <w:vAlign w:val="center"/>
          </w:tcPr>
          <w:p w14:paraId="37CD5C5B" w14:textId="05C83FD7" w:rsidR="00DC76F5" w:rsidRDefault="00DC76F5" w:rsidP="00861A52">
            <w:pPr>
              <w:pStyle w:val="Sinespaciado"/>
              <w:jc w:val="center"/>
              <w:rPr>
                <w:rFonts w:ascii="Arial" w:hAnsi="Arial" w:cs="Arial"/>
                <w:sz w:val="24"/>
                <w:szCs w:val="24"/>
              </w:rPr>
            </w:pPr>
            <w:r>
              <w:rPr>
                <w:rFonts w:ascii="Calibri" w:hAnsi="Calibri" w:cs="Calibri"/>
                <w:color w:val="000000"/>
              </w:rPr>
              <w:t>0.694</w:t>
            </w:r>
          </w:p>
        </w:tc>
        <w:tc>
          <w:tcPr>
            <w:tcW w:w="1766" w:type="dxa"/>
            <w:vAlign w:val="center"/>
          </w:tcPr>
          <w:p w14:paraId="5C5CEB4B" w14:textId="04445C23" w:rsidR="00DC76F5" w:rsidRDefault="00DC76F5" w:rsidP="00861A52">
            <w:pPr>
              <w:pStyle w:val="Sinespaciado"/>
              <w:jc w:val="center"/>
              <w:rPr>
                <w:rFonts w:ascii="Arial" w:hAnsi="Arial" w:cs="Arial"/>
                <w:sz w:val="24"/>
                <w:szCs w:val="24"/>
              </w:rPr>
            </w:pPr>
            <w:r>
              <w:rPr>
                <w:rFonts w:ascii="Calibri" w:hAnsi="Calibri" w:cs="Calibri"/>
                <w:color w:val="000000"/>
              </w:rPr>
              <w:t>0.694</w:t>
            </w:r>
          </w:p>
        </w:tc>
      </w:tr>
    </w:tbl>
    <w:p w14:paraId="56D78E5C" w14:textId="77777777" w:rsidR="00F76113" w:rsidRPr="00224EB3" w:rsidRDefault="00F76113" w:rsidP="00F76113">
      <w:pPr>
        <w:spacing w:after="0" w:line="240" w:lineRule="auto"/>
        <w:jc w:val="center"/>
        <w:rPr>
          <w:rFonts w:ascii="Arial" w:hAnsi="Arial" w:cs="Arial"/>
          <w:sz w:val="20"/>
          <w:lang w:eastAsia="es-CO"/>
        </w:rPr>
      </w:pPr>
      <w:r>
        <w:rPr>
          <w:rFonts w:ascii="Arial" w:hAnsi="Arial" w:cs="Arial"/>
          <w:sz w:val="24"/>
          <w:szCs w:val="24"/>
        </w:rPr>
        <w:tab/>
      </w:r>
      <w:r w:rsidRPr="00861A52">
        <w:rPr>
          <w:rFonts w:ascii="Arial" w:hAnsi="Arial" w:cs="Arial"/>
          <w:sz w:val="16"/>
          <w:szCs w:val="20"/>
          <w:lang w:eastAsia="es-CO"/>
        </w:rPr>
        <w:t>Fuente: cálculos propios</w:t>
      </w:r>
    </w:p>
    <w:p w14:paraId="0B626AC7" w14:textId="77777777" w:rsidR="00861A52" w:rsidRDefault="00861A52" w:rsidP="00861A52">
      <w:pPr>
        <w:pStyle w:val="Prrafodelista"/>
        <w:jc w:val="both"/>
        <w:rPr>
          <w:rFonts w:ascii="Arial" w:hAnsi="Arial" w:cs="Arial"/>
          <w:b/>
          <w:sz w:val="24"/>
          <w:szCs w:val="24"/>
          <w:lang w:val="es-ES"/>
        </w:rPr>
      </w:pPr>
    </w:p>
    <w:p w14:paraId="44F36932" w14:textId="650852EE" w:rsidR="00152C59" w:rsidRDefault="008C23B8" w:rsidP="00152C59">
      <w:pPr>
        <w:pStyle w:val="Prrafodelista"/>
        <w:numPr>
          <w:ilvl w:val="0"/>
          <w:numId w:val="1"/>
        </w:numPr>
        <w:jc w:val="both"/>
        <w:rPr>
          <w:rFonts w:ascii="Arial" w:hAnsi="Arial" w:cs="Arial"/>
          <w:b/>
          <w:sz w:val="24"/>
          <w:szCs w:val="24"/>
          <w:lang w:val="es-ES"/>
        </w:rPr>
      </w:pPr>
      <w:r>
        <w:rPr>
          <w:rFonts w:ascii="Arial" w:hAnsi="Arial" w:cs="Arial"/>
          <w:b/>
          <w:sz w:val="24"/>
          <w:szCs w:val="24"/>
          <w:lang w:val="es-ES"/>
        </w:rPr>
        <w:t>Uso de la metodología y herramientas de aprendizaje estadístico</w:t>
      </w:r>
    </w:p>
    <w:p w14:paraId="6967F9E4" w14:textId="77777777" w:rsidR="006A27D3" w:rsidRDefault="006A27D3" w:rsidP="00957462">
      <w:pPr>
        <w:pStyle w:val="Prrafodelista"/>
        <w:ind w:left="360"/>
        <w:jc w:val="both"/>
        <w:rPr>
          <w:rFonts w:ascii="Arial" w:hAnsi="Arial" w:cs="Arial"/>
          <w:bCs/>
          <w:sz w:val="24"/>
          <w:szCs w:val="24"/>
          <w:lang w:val="es-ES"/>
        </w:rPr>
      </w:pPr>
    </w:p>
    <w:p w14:paraId="6C1C26D7" w14:textId="4040F080" w:rsidR="00152C59" w:rsidRDefault="0086657A" w:rsidP="00957462">
      <w:pPr>
        <w:pStyle w:val="Prrafodelista"/>
        <w:ind w:left="360"/>
        <w:jc w:val="both"/>
        <w:rPr>
          <w:rFonts w:ascii="Arial" w:hAnsi="Arial" w:cs="Arial"/>
          <w:bCs/>
          <w:sz w:val="24"/>
          <w:szCs w:val="24"/>
          <w:lang w:val="es-ES"/>
        </w:rPr>
      </w:pPr>
      <w:r>
        <w:rPr>
          <w:rFonts w:ascii="Arial" w:hAnsi="Arial" w:cs="Arial"/>
          <w:bCs/>
          <w:sz w:val="24"/>
          <w:szCs w:val="24"/>
          <w:lang w:val="es-ES"/>
        </w:rPr>
        <w:t xml:space="preserve">El trabajo fue realizado con el lenguaje de programación Python, mediante el ambiente </w:t>
      </w:r>
      <w:proofErr w:type="spellStart"/>
      <w:r w:rsidR="00152C59">
        <w:rPr>
          <w:rFonts w:ascii="Arial" w:hAnsi="Arial" w:cs="Arial"/>
          <w:bCs/>
          <w:sz w:val="24"/>
          <w:szCs w:val="24"/>
          <w:lang w:val="es-ES"/>
        </w:rPr>
        <w:t>Jupyter</w:t>
      </w:r>
      <w:proofErr w:type="spellEnd"/>
      <w:r w:rsidR="00152C59">
        <w:rPr>
          <w:rFonts w:ascii="Arial" w:hAnsi="Arial" w:cs="Arial"/>
          <w:bCs/>
          <w:sz w:val="24"/>
          <w:szCs w:val="24"/>
          <w:lang w:val="es-ES"/>
        </w:rPr>
        <w:t xml:space="preserve"> </w:t>
      </w:r>
      <w:proofErr w:type="spellStart"/>
      <w:r>
        <w:rPr>
          <w:rFonts w:ascii="Arial" w:hAnsi="Arial" w:cs="Arial"/>
          <w:bCs/>
          <w:sz w:val="24"/>
          <w:szCs w:val="24"/>
          <w:lang w:val="es-ES"/>
        </w:rPr>
        <w:t>Notebok</w:t>
      </w:r>
      <w:proofErr w:type="spellEnd"/>
      <w:r>
        <w:rPr>
          <w:rFonts w:ascii="Arial" w:hAnsi="Arial" w:cs="Arial"/>
          <w:bCs/>
          <w:sz w:val="24"/>
          <w:szCs w:val="24"/>
          <w:lang w:val="es-ES"/>
        </w:rPr>
        <w:t>. Se usó la biblioteca</w:t>
      </w:r>
      <w:r w:rsidR="00152C59">
        <w:rPr>
          <w:rFonts w:ascii="Arial" w:hAnsi="Arial" w:cs="Arial"/>
          <w:bCs/>
          <w:sz w:val="24"/>
          <w:szCs w:val="24"/>
          <w:lang w:val="es-ES"/>
        </w:rPr>
        <w:t xml:space="preserve"> </w:t>
      </w:r>
      <w:r>
        <w:rPr>
          <w:rFonts w:ascii="Arial" w:hAnsi="Arial" w:cs="Arial"/>
          <w:bCs/>
          <w:sz w:val="24"/>
          <w:szCs w:val="24"/>
          <w:lang w:val="es-ES"/>
        </w:rPr>
        <w:t>P</w:t>
      </w:r>
      <w:r w:rsidR="00152C59">
        <w:rPr>
          <w:rFonts w:ascii="Arial" w:hAnsi="Arial" w:cs="Arial"/>
          <w:bCs/>
          <w:sz w:val="24"/>
          <w:szCs w:val="24"/>
          <w:lang w:val="es-ES"/>
        </w:rPr>
        <w:t xml:space="preserve">andas para importar los datos iniciales, además de </w:t>
      </w:r>
      <w:r>
        <w:rPr>
          <w:rFonts w:ascii="Arial" w:hAnsi="Arial" w:cs="Arial"/>
          <w:bCs/>
          <w:sz w:val="24"/>
          <w:szCs w:val="24"/>
          <w:lang w:val="es-ES"/>
        </w:rPr>
        <w:t xml:space="preserve">ejecutar </w:t>
      </w:r>
      <w:r w:rsidR="00152C59">
        <w:rPr>
          <w:rFonts w:ascii="Arial" w:hAnsi="Arial" w:cs="Arial"/>
          <w:bCs/>
          <w:sz w:val="24"/>
          <w:szCs w:val="24"/>
          <w:lang w:val="es-ES"/>
        </w:rPr>
        <w:t xml:space="preserve">ciertas labores </w:t>
      </w:r>
      <w:r>
        <w:rPr>
          <w:rFonts w:ascii="Arial" w:hAnsi="Arial" w:cs="Arial"/>
          <w:bCs/>
          <w:sz w:val="24"/>
          <w:szCs w:val="24"/>
          <w:lang w:val="es-ES"/>
        </w:rPr>
        <w:t>en el análisis</w:t>
      </w:r>
      <w:r w:rsidR="00152C59">
        <w:rPr>
          <w:rFonts w:ascii="Arial" w:hAnsi="Arial" w:cs="Arial"/>
          <w:bCs/>
          <w:sz w:val="24"/>
          <w:szCs w:val="24"/>
          <w:lang w:val="es-ES"/>
        </w:rPr>
        <w:t xml:space="preserve"> descriptiv</w:t>
      </w:r>
      <w:r>
        <w:rPr>
          <w:rFonts w:ascii="Arial" w:hAnsi="Arial" w:cs="Arial"/>
          <w:bCs/>
          <w:sz w:val="24"/>
          <w:szCs w:val="24"/>
          <w:lang w:val="es-ES"/>
        </w:rPr>
        <w:t>o. También se importaron las bibliotecas</w:t>
      </w:r>
      <w:r w:rsidR="00152C59">
        <w:rPr>
          <w:rFonts w:ascii="Arial" w:hAnsi="Arial" w:cs="Arial"/>
          <w:bCs/>
          <w:sz w:val="24"/>
          <w:szCs w:val="24"/>
          <w:lang w:val="es-ES"/>
        </w:rPr>
        <w:t xml:space="preserve"> </w:t>
      </w:r>
      <w:proofErr w:type="spellStart"/>
      <w:r>
        <w:rPr>
          <w:rFonts w:ascii="Arial" w:hAnsi="Arial" w:cs="Arial"/>
          <w:bCs/>
          <w:sz w:val="24"/>
          <w:szCs w:val="24"/>
          <w:lang w:val="es-ES"/>
        </w:rPr>
        <w:t>Matplotlib</w:t>
      </w:r>
      <w:proofErr w:type="spellEnd"/>
      <w:r>
        <w:rPr>
          <w:rFonts w:ascii="Arial" w:hAnsi="Arial" w:cs="Arial"/>
          <w:bCs/>
          <w:sz w:val="24"/>
          <w:szCs w:val="24"/>
          <w:lang w:val="es-ES"/>
        </w:rPr>
        <w:t xml:space="preserve"> y </w:t>
      </w:r>
      <w:proofErr w:type="spellStart"/>
      <w:r>
        <w:rPr>
          <w:rFonts w:ascii="Arial" w:hAnsi="Arial" w:cs="Arial"/>
          <w:bCs/>
          <w:sz w:val="24"/>
          <w:szCs w:val="24"/>
          <w:lang w:val="es-ES"/>
        </w:rPr>
        <w:t>S</w:t>
      </w:r>
      <w:r w:rsidR="00152C59">
        <w:rPr>
          <w:rFonts w:ascii="Arial" w:hAnsi="Arial" w:cs="Arial"/>
          <w:bCs/>
          <w:sz w:val="24"/>
          <w:szCs w:val="24"/>
          <w:lang w:val="es-ES"/>
        </w:rPr>
        <w:t>eaborn</w:t>
      </w:r>
      <w:proofErr w:type="spellEnd"/>
      <w:r w:rsidR="00152C59">
        <w:rPr>
          <w:rFonts w:ascii="Arial" w:hAnsi="Arial" w:cs="Arial"/>
          <w:bCs/>
          <w:sz w:val="24"/>
          <w:szCs w:val="24"/>
          <w:lang w:val="es-ES"/>
        </w:rPr>
        <w:t xml:space="preserve"> para </w:t>
      </w:r>
      <w:r>
        <w:rPr>
          <w:rFonts w:ascii="Arial" w:hAnsi="Arial" w:cs="Arial"/>
          <w:bCs/>
          <w:sz w:val="24"/>
          <w:szCs w:val="24"/>
          <w:lang w:val="es-ES"/>
        </w:rPr>
        <w:t>graficar variables</w:t>
      </w:r>
      <w:r w:rsidR="00152C59">
        <w:rPr>
          <w:rFonts w:ascii="Arial" w:hAnsi="Arial" w:cs="Arial"/>
          <w:bCs/>
          <w:sz w:val="24"/>
          <w:szCs w:val="24"/>
          <w:lang w:val="es-ES"/>
        </w:rPr>
        <w:t xml:space="preserve">. La separación y </w:t>
      </w:r>
      <w:proofErr w:type="spellStart"/>
      <w:r w:rsidR="00152C59">
        <w:rPr>
          <w:rFonts w:ascii="Arial" w:hAnsi="Arial" w:cs="Arial"/>
          <w:bCs/>
          <w:sz w:val="24"/>
          <w:szCs w:val="24"/>
          <w:lang w:val="es-ES"/>
        </w:rPr>
        <w:t>estándarización</w:t>
      </w:r>
      <w:proofErr w:type="spellEnd"/>
      <w:r w:rsidR="00152C59">
        <w:rPr>
          <w:rFonts w:ascii="Arial" w:hAnsi="Arial" w:cs="Arial"/>
          <w:bCs/>
          <w:sz w:val="24"/>
          <w:szCs w:val="24"/>
          <w:lang w:val="es-ES"/>
        </w:rPr>
        <w:t xml:space="preserve"> de los datos</w:t>
      </w:r>
      <w:r>
        <w:rPr>
          <w:rFonts w:ascii="Arial" w:hAnsi="Arial" w:cs="Arial"/>
          <w:bCs/>
          <w:sz w:val="24"/>
          <w:szCs w:val="24"/>
          <w:lang w:val="es-ES"/>
        </w:rPr>
        <w:t>, el modelado</w:t>
      </w:r>
      <w:r w:rsidR="0033046A">
        <w:rPr>
          <w:rFonts w:ascii="Arial" w:hAnsi="Arial" w:cs="Arial"/>
          <w:bCs/>
          <w:sz w:val="24"/>
          <w:szCs w:val="24"/>
          <w:lang w:val="es-ES"/>
        </w:rPr>
        <w:t xml:space="preserve"> y la </w:t>
      </w:r>
      <w:r>
        <w:rPr>
          <w:rFonts w:ascii="Arial" w:hAnsi="Arial" w:cs="Arial"/>
          <w:bCs/>
          <w:sz w:val="24"/>
          <w:szCs w:val="24"/>
          <w:lang w:val="es-ES"/>
        </w:rPr>
        <w:t xml:space="preserve">obtención </w:t>
      </w:r>
      <w:r w:rsidR="0033046A">
        <w:rPr>
          <w:rFonts w:ascii="Arial" w:hAnsi="Arial" w:cs="Arial"/>
          <w:bCs/>
          <w:sz w:val="24"/>
          <w:szCs w:val="24"/>
          <w:lang w:val="es-ES"/>
        </w:rPr>
        <w:t>de métricas</w:t>
      </w:r>
      <w:r>
        <w:rPr>
          <w:rFonts w:ascii="Arial" w:hAnsi="Arial" w:cs="Arial"/>
          <w:bCs/>
          <w:sz w:val="24"/>
          <w:szCs w:val="24"/>
          <w:lang w:val="es-ES"/>
        </w:rPr>
        <w:t xml:space="preserve"> se realizó</w:t>
      </w:r>
      <w:r w:rsidR="00152C59">
        <w:rPr>
          <w:rFonts w:ascii="Arial" w:hAnsi="Arial" w:cs="Arial"/>
          <w:bCs/>
          <w:sz w:val="24"/>
          <w:szCs w:val="24"/>
          <w:lang w:val="es-ES"/>
        </w:rPr>
        <w:t xml:space="preserve"> con distintas funciones de la </w:t>
      </w:r>
      <w:r>
        <w:rPr>
          <w:rFonts w:ascii="Arial" w:hAnsi="Arial" w:cs="Arial"/>
          <w:bCs/>
          <w:sz w:val="24"/>
          <w:szCs w:val="24"/>
          <w:lang w:val="es-ES"/>
        </w:rPr>
        <w:t xml:space="preserve">biblioteca </w:t>
      </w:r>
      <w:proofErr w:type="spellStart"/>
      <w:r>
        <w:rPr>
          <w:rFonts w:ascii="Arial" w:hAnsi="Arial" w:cs="Arial"/>
          <w:bCs/>
          <w:sz w:val="24"/>
          <w:szCs w:val="24"/>
          <w:lang w:val="es-ES"/>
        </w:rPr>
        <w:t>S</w:t>
      </w:r>
      <w:r w:rsidR="00152C59" w:rsidRPr="00152C59">
        <w:rPr>
          <w:rFonts w:ascii="Arial" w:hAnsi="Arial" w:cs="Arial"/>
          <w:bCs/>
          <w:sz w:val="24"/>
          <w:szCs w:val="24"/>
          <w:lang w:val="es-ES"/>
        </w:rPr>
        <w:t>cikit-learn</w:t>
      </w:r>
      <w:proofErr w:type="spellEnd"/>
      <w:r w:rsidR="00152C59">
        <w:rPr>
          <w:rFonts w:ascii="Arial" w:hAnsi="Arial" w:cs="Arial"/>
          <w:bCs/>
          <w:sz w:val="24"/>
          <w:szCs w:val="24"/>
          <w:lang w:val="es-ES"/>
        </w:rPr>
        <w:t>, muy útil para aprendizaje de</w:t>
      </w:r>
      <w:r>
        <w:rPr>
          <w:rFonts w:ascii="Arial" w:hAnsi="Arial" w:cs="Arial"/>
          <w:bCs/>
          <w:sz w:val="24"/>
          <w:szCs w:val="24"/>
          <w:lang w:val="es-ES"/>
        </w:rPr>
        <w:t xml:space="preserve"> máquinas. Se escogieron tales bibliotecas por su facilidad de uso.</w:t>
      </w:r>
    </w:p>
    <w:p w14:paraId="02602D6E" w14:textId="77777777" w:rsidR="00352F52" w:rsidRDefault="00352F52" w:rsidP="00152C59">
      <w:pPr>
        <w:pStyle w:val="Prrafodelista"/>
        <w:jc w:val="both"/>
        <w:rPr>
          <w:rFonts w:ascii="Arial" w:hAnsi="Arial" w:cs="Arial"/>
          <w:bCs/>
          <w:sz w:val="24"/>
          <w:szCs w:val="24"/>
          <w:lang w:val="es-ES"/>
        </w:rPr>
      </w:pPr>
    </w:p>
    <w:p w14:paraId="6B6F10A2" w14:textId="1A30E7B3" w:rsidR="006329EE" w:rsidRDefault="006329EE" w:rsidP="00957462">
      <w:pPr>
        <w:pStyle w:val="Prrafodelista"/>
        <w:ind w:left="360"/>
        <w:jc w:val="both"/>
        <w:rPr>
          <w:rFonts w:ascii="Arial" w:hAnsi="Arial" w:cs="Arial"/>
          <w:bCs/>
          <w:sz w:val="24"/>
          <w:szCs w:val="24"/>
          <w:lang w:val="es-ES"/>
        </w:rPr>
      </w:pPr>
      <w:r>
        <w:rPr>
          <w:rFonts w:ascii="Arial" w:hAnsi="Arial" w:cs="Arial"/>
          <w:bCs/>
          <w:sz w:val="24"/>
          <w:szCs w:val="24"/>
          <w:lang w:val="es-ES"/>
        </w:rPr>
        <w:t xml:space="preserve">Luego de la estandarización de los datos, se procedió </w:t>
      </w:r>
      <w:r w:rsidR="0086657A">
        <w:rPr>
          <w:rFonts w:ascii="Arial" w:hAnsi="Arial" w:cs="Arial"/>
          <w:bCs/>
          <w:sz w:val="24"/>
          <w:szCs w:val="24"/>
          <w:lang w:val="es-ES"/>
        </w:rPr>
        <w:t>con la selección de características (</w:t>
      </w:r>
      <w:proofErr w:type="spellStart"/>
      <w:r w:rsidR="0086657A">
        <w:rPr>
          <w:rFonts w:ascii="Arial" w:hAnsi="Arial" w:cs="Arial"/>
          <w:bCs/>
          <w:sz w:val="24"/>
          <w:szCs w:val="24"/>
          <w:lang w:val="es-ES"/>
        </w:rPr>
        <w:t>feature</w:t>
      </w:r>
      <w:proofErr w:type="spellEnd"/>
      <w:r w:rsidR="0086657A">
        <w:rPr>
          <w:rFonts w:ascii="Arial" w:hAnsi="Arial" w:cs="Arial"/>
          <w:bCs/>
          <w:sz w:val="24"/>
          <w:szCs w:val="24"/>
          <w:lang w:val="es-ES"/>
        </w:rPr>
        <w:t xml:space="preserve"> </w:t>
      </w:r>
      <w:proofErr w:type="spellStart"/>
      <w:r w:rsidR="0086657A">
        <w:rPr>
          <w:rFonts w:ascii="Arial" w:hAnsi="Arial" w:cs="Arial"/>
          <w:bCs/>
          <w:sz w:val="24"/>
          <w:szCs w:val="24"/>
          <w:lang w:val="es-ES"/>
        </w:rPr>
        <w:t>selection</w:t>
      </w:r>
      <w:proofErr w:type="spellEnd"/>
      <w:r w:rsidR="0086657A">
        <w:rPr>
          <w:rFonts w:ascii="Arial" w:hAnsi="Arial" w:cs="Arial"/>
          <w:bCs/>
          <w:sz w:val="24"/>
          <w:szCs w:val="24"/>
          <w:lang w:val="es-ES"/>
        </w:rPr>
        <w:t>)</w:t>
      </w:r>
      <w:r>
        <w:rPr>
          <w:rFonts w:ascii="Arial" w:hAnsi="Arial" w:cs="Arial"/>
          <w:bCs/>
          <w:sz w:val="24"/>
          <w:szCs w:val="24"/>
          <w:lang w:val="es-ES"/>
        </w:rPr>
        <w:t xml:space="preserve">, pues </w:t>
      </w:r>
      <w:r w:rsidR="0086657A">
        <w:rPr>
          <w:rFonts w:ascii="Arial" w:hAnsi="Arial" w:cs="Arial"/>
          <w:bCs/>
          <w:sz w:val="24"/>
          <w:szCs w:val="24"/>
          <w:lang w:val="es-ES"/>
        </w:rPr>
        <w:t xml:space="preserve">inicialmente se contaba con </w:t>
      </w:r>
      <w:r>
        <w:rPr>
          <w:rFonts w:ascii="Arial" w:hAnsi="Arial" w:cs="Arial"/>
          <w:bCs/>
          <w:sz w:val="24"/>
          <w:szCs w:val="24"/>
          <w:lang w:val="es-ES"/>
        </w:rPr>
        <w:t xml:space="preserve">30 variables explicativas y </w:t>
      </w:r>
      <w:r w:rsidR="0086657A">
        <w:rPr>
          <w:rFonts w:ascii="Arial" w:hAnsi="Arial" w:cs="Arial"/>
          <w:bCs/>
          <w:sz w:val="24"/>
          <w:szCs w:val="24"/>
          <w:lang w:val="es-ES"/>
        </w:rPr>
        <w:t xml:space="preserve">tal número podría causar </w:t>
      </w:r>
      <w:r>
        <w:rPr>
          <w:rFonts w:ascii="Arial" w:hAnsi="Arial" w:cs="Arial"/>
          <w:bCs/>
          <w:sz w:val="24"/>
          <w:szCs w:val="24"/>
          <w:lang w:val="es-ES"/>
        </w:rPr>
        <w:t xml:space="preserve">problemas de </w:t>
      </w:r>
      <w:proofErr w:type="spellStart"/>
      <w:r w:rsidR="0086657A">
        <w:rPr>
          <w:rFonts w:ascii="Arial" w:hAnsi="Arial" w:cs="Arial"/>
          <w:bCs/>
          <w:sz w:val="24"/>
          <w:szCs w:val="24"/>
          <w:lang w:val="es-ES"/>
        </w:rPr>
        <w:t>multi</w:t>
      </w:r>
      <w:r>
        <w:rPr>
          <w:rFonts w:ascii="Arial" w:hAnsi="Arial" w:cs="Arial"/>
          <w:bCs/>
          <w:sz w:val="24"/>
          <w:szCs w:val="24"/>
          <w:lang w:val="es-ES"/>
        </w:rPr>
        <w:t>colinealidad</w:t>
      </w:r>
      <w:proofErr w:type="spellEnd"/>
      <w:r>
        <w:rPr>
          <w:rFonts w:ascii="Arial" w:hAnsi="Arial" w:cs="Arial"/>
          <w:bCs/>
          <w:sz w:val="24"/>
          <w:szCs w:val="24"/>
          <w:lang w:val="es-ES"/>
        </w:rPr>
        <w:t xml:space="preserve"> o de complej</w:t>
      </w:r>
      <w:r w:rsidR="0086657A">
        <w:rPr>
          <w:rFonts w:ascii="Arial" w:hAnsi="Arial" w:cs="Arial"/>
          <w:bCs/>
          <w:sz w:val="24"/>
          <w:szCs w:val="24"/>
          <w:lang w:val="es-ES"/>
        </w:rPr>
        <w:t>idad dimensional</w:t>
      </w:r>
      <w:r>
        <w:rPr>
          <w:rFonts w:ascii="Arial" w:hAnsi="Arial" w:cs="Arial"/>
          <w:bCs/>
          <w:sz w:val="24"/>
          <w:szCs w:val="24"/>
          <w:lang w:val="es-ES"/>
        </w:rPr>
        <w:t xml:space="preserve">. </w:t>
      </w:r>
      <w:r w:rsidR="0086657A">
        <w:rPr>
          <w:rFonts w:ascii="Arial" w:hAnsi="Arial" w:cs="Arial"/>
          <w:bCs/>
          <w:sz w:val="24"/>
          <w:szCs w:val="24"/>
          <w:lang w:val="es-ES"/>
        </w:rPr>
        <w:t>Este proceso de realizó utilizando Lasso y RFECV como ya fue mencionado.</w:t>
      </w:r>
      <w:r w:rsidR="000974E3">
        <w:rPr>
          <w:rFonts w:ascii="Arial" w:hAnsi="Arial" w:cs="Arial"/>
          <w:bCs/>
          <w:sz w:val="24"/>
          <w:szCs w:val="24"/>
          <w:lang w:val="es-ES"/>
        </w:rPr>
        <w:t xml:space="preserve"> </w:t>
      </w:r>
    </w:p>
    <w:p w14:paraId="39B07668" w14:textId="77777777" w:rsidR="00352F52" w:rsidRDefault="00352F52" w:rsidP="00957462">
      <w:pPr>
        <w:pStyle w:val="Prrafodelista"/>
        <w:ind w:left="360"/>
        <w:jc w:val="both"/>
        <w:rPr>
          <w:rFonts w:ascii="Arial" w:hAnsi="Arial" w:cs="Arial"/>
          <w:bCs/>
          <w:sz w:val="24"/>
          <w:szCs w:val="24"/>
          <w:lang w:val="es-ES"/>
        </w:rPr>
      </w:pPr>
    </w:p>
    <w:p w14:paraId="45385D93" w14:textId="56004EBC" w:rsidR="00D11EEB" w:rsidRDefault="00D93F19" w:rsidP="00957462">
      <w:pPr>
        <w:pStyle w:val="Prrafodelista"/>
        <w:ind w:left="360"/>
        <w:jc w:val="both"/>
        <w:rPr>
          <w:rFonts w:ascii="Arial" w:hAnsi="Arial" w:cs="Arial"/>
          <w:bCs/>
          <w:sz w:val="24"/>
          <w:szCs w:val="24"/>
          <w:lang w:val="es-ES"/>
        </w:rPr>
      </w:pPr>
      <w:r w:rsidRPr="00865F8E">
        <w:rPr>
          <w:rFonts w:ascii="Arial" w:hAnsi="Arial" w:cs="Arial"/>
          <w:bCs/>
          <w:sz w:val="24"/>
          <w:szCs w:val="24"/>
          <w:lang w:val="es-ES"/>
        </w:rPr>
        <w:t xml:space="preserve">Los modelos fueron seleccionados según el procedimiento </w:t>
      </w:r>
      <w:r w:rsidR="0086657A">
        <w:rPr>
          <w:rFonts w:ascii="Arial" w:hAnsi="Arial" w:cs="Arial"/>
          <w:bCs/>
          <w:sz w:val="24"/>
          <w:szCs w:val="24"/>
          <w:lang w:val="es-ES"/>
        </w:rPr>
        <w:t>recomendado en aprendi</w:t>
      </w:r>
      <w:r w:rsidRPr="00865F8E">
        <w:rPr>
          <w:rFonts w:ascii="Arial" w:hAnsi="Arial" w:cs="Arial"/>
          <w:bCs/>
          <w:sz w:val="24"/>
          <w:szCs w:val="24"/>
          <w:lang w:val="es-ES"/>
        </w:rPr>
        <w:t xml:space="preserve">zaje automático, </w:t>
      </w:r>
      <w:r w:rsidR="0086657A">
        <w:rPr>
          <w:rFonts w:ascii="Arial" w:hAnsi="Arial" w:cs="Arial"/>
          <w:bCs/>
          <w:sz w:val="24"/>
          <w:szCs w:val="24"/>
          <w:lang w:val="es-ES"/>
        </w:rPr>
        <w:t>esto es</w:t>
      </w:r>
      <w:r w:rsidRPr="00865F8E">
        <w:rPr>
          <w:rFonts w:ascii="Arial" w:hAnsi="Arial" w:cs="Arial"/>
          <w:bCs/>
          <w:sz w:val="24"/>
          <w:szCs w:val="24"/>
          <w:lang w:val="es-ES"/>
        </w:rPr>
        <w:t>, empezar con</w:t>
      </w:r>
      <w:r w:rsidR="0086657A">
        <w:rPr>
          <w:rFonts w:ascii="Arial" w:hAnsi="Arial" w:cs="Arial"/>
          <w:bCs/>
          <w:sz w:val="24"/>
          <w:szCs w:val="24"/>
          <w:lang w:val="es-ES"/>
        </w:rPr>
        <w:t xml:space="preserve"> la evaluación</w:t>
      </w:r>
      <w:r w:rsidRPr="00865F8E">
        <w:rPr>
          <w:rFonts w:ascii="Arial" w:hAnsi="Arial" w:cs="Arial"/>
          <w:bCs/>
          <w:sz w:val="24"/>
          <w:szCs w:val="24"/>
          <w:lang w:val="es-ES"/>
        </w:rPr>
        <w:t xml:space="preserve"> </w:t>
      </w:r>
      <w:r w:rsidR="0086657A">
        <w:rPr>
          <w:rFonts w:ascii="Arial" w:hAnsi="Arial" w:cs="Arial"/>
          <w:bCs/>
          <w:sz w:val="24"/>
          <w:szCs w:val="24"/>
          <w:lang w:val="es-ES"/>
        </w:rPr>
        <w:t>d</w:t>
      </w:r>
      <w:r w:rsidRPr="00865F8E">
        <w:rPr>
          <w:rFonts w:ascii="Arial" w:hAnsi="Arial" w:cs="Arial"/>
          <w:bCs/>
          <w:sz w:val="24"/>
          <w:szCs w:val="24"/>
          <w:lang w:val="es-ES"/>
        </w:rPr>
        <w:t>el modelo más sencillo posible (regresión logística para el caso de una clasificación binaria) y posteriormente se trató con modelos más complejos</w:t>
      </w:r>
      <w:r w:rsidR="00D11EEB">
        <w:rPr>
          <w:rFonts w:ascii="Arial" w:hAnsi="Arial" w:cs="Arial"/>
          <w:bCs/>
          <w:sz w:val="24"/>
          <w:szCs w:val="24"/>
          <w:lang w:val="es-ES"/>
        </w:rPr>
        <w:t xml:space="preserve"> y se hizo comparaciones. </w:t>
      </w:r>
      <w:r w:rsidRPr="00865F8E">
        <w:rPr>
          <w:rFonts w:ascii="Arial" w:hAnsi="Arial" w:cs="Arial"/>
          <w:bCs/>
          <w:sz w:val="24"/>
          <w:szCs w:val="24"/>
          <w:lang w:val="es-ES"/>
        </w:rPr>
        <w:t>Al tratarse de un problema de clasificación, se probó el modelo de potenciación del gradiente, algo más comp</w:t>
      </w:r>
      <w:r w:rsidR="00D11EEB">
        <w:rPr>
          <w:rFonts w:ascii="Arial" w:hAnsi="Arial" w:cs="Arial"/>
          <w:bCs/>
          <w:sz w:val="24"/>
          <w:szCs w:val="24"/>
          <w:lang w:val="es-ES"/>
        </w:rPr>
        <w:t>l</w:t>
      </w:r>
      <w:r w:rsidRPr="00865F8E">
        <w:rPr>
          <w:rFonts w:ascii="Arial" w:hAnsi="Arial" w:cs="Arial"/>
          <w:bCs/>
          <w:sz w:val="24"/>
          <w:szCs w:val="24"/>
          <w:lang w:val="es-ES"/>
        </w:rPr>
        <w:t>ejo que la regresión logística por su funció</w:t>
      </w:r>
      <w:r w:rsidR="00D11EEB">
        <w:rPr>
          <w:rFonts w:ascii="Arial" w:hAnsi="Arial" w:cs="Arial"/>
          <w:bCs/>
          <w:sz w:val="24"/>
          <w:szCs w:val="24"/>
          <w:lang w:val="es-ES"/>
        </w:rPr>
        <w:t>n de pérdida y su optimización.</w:t>
      </w:r>
      <w:r w:rsidRPr="00865F8E">
        <w:rPr>
          <w:rFonts w:ascii="Arial" w:hAnsi="Arial" w:cs="Arial"/>
          <w:bCs/>
          <w:sz w:val="24"/>
          <w:szCs w:val="24"/>
          <w:lang w:val="es-ES"/>
        </w:rPr>
        <w:t xml:space="preserve"> </w:t>
      </w:r>
      <w:r w:rsidR="00D11EEB">
        <w:rPr>
          <w:rFonts w:ascii="Arial" w:hAnsi="Arial" w:cs="Arial"/>
          <w:bCs/>
          <w:sz w:val="24"/>
          <w:szCs w:val="24"/>
          <w:lang w:val="es-ES"/>
        </w:rPr>
        <w:t>S</w:t>
      </w:r>
      <w:r w:rsidRPr="00865F8E">
        <w:rPr>
          <w:rFonts w:ascii="Arial" w:hAnsi="Arial" w:cs="Arial"/>
          <w:bCs/>
          <w:sz w:val="24"/>
          <w:szCs w:val="24"/>
          <w:lang w:val="es-ES"/>
        </w:rPr>
        <w:t xml:space="preserve">e siguió con un árbol de decisión, modelo con un enfoque distinto a los </w:t>
      </w:r>
      <w:r w:rsidR="00D11EEB" w:rsidRPr="00865F8E">
        <w:rPr>
          <w:rFonts w:ascii="Arial" w:hAnsi="Arial" w:cs="Arial"/>
          <w:bCs/>
          <w:sz w:val="24"/>
          <w:szCs w:val="24"/>
          <w:lang w:val="es-ES"/>
        </w:rPr>
        <w:t>anteriores,</w:t>
      </w:r>
      <w:r w:rsidR="00D11EEB">
        <w:rPr>
          <w:rFonts w:ascii="Arial" w:hAnsi="Arial" w:cs="Arial"/>
          <w:bCs/>
          <w:sz w:val="24"/>
          <w:szCs w:val="24"/>
          <w:lang w:val="es-ES"/>
        </w:rPr>
        <w:t xml:space="preserve"> pero relativamente simple. D</w:t>
      </w:r>
      <w:r w:rsidRPr="00865F8E">
        <w:rPr>
          <w:rFonts w:ascii="Arial" w:hAnsi="Arial" w:cs="Arial"/>
          <w:bCs/>
          <w:sz w:val="24"/>
          <w:szCs w:val="24"/>
          <w:lang w:val="es-ES"/>
        </w:rPr>
        <w:t xml:space="preserve">espués </w:t>
      </w:r>
      <w:r w:rsidR="00D11EEB">
        <w:rPr>
          <w:rFonts w:ascii="Arial" w:hAnsi="Arial" w:cs="Arial"/>
          <w:bCs/>
          <w:sz w:val="24"/>
          <w:szCs w:val="24"/>
          <w:lang w:val="es-ES"/>
        </w:rPr>
        <w:t xml:space="preserve">se evaluó </w:t>
      </w:r>
      <w:r w:rsidRPr="00865F8E">
        <w:rPr>
          <w:rFonts w:ascii="Arial" w:hAnsi="Arial" w:cs="Arial"/>
          <w:bCs/>
          <w:sz w:val="24"/>
          <w:szCs w:val="24"/>
          <w:lang w:val="es-ES"/>
        </w:rPr>
        <w:t xml:space="preserve">la máquina de soporte vectorial, </w:t>
      </w:r>
      <w:r w:rsidR="00D11EEB">
        <w:rPr>
          <w:rFonts w:ascii="Arial" w:hAnsi="Arial" w:cs="Arial"/>
          <w:bCs/>
          <w:sz w:val="24"/>
          <w:szCs w:val="24"/>
          <w:lang w:val="es-ES"/>
        </w:rPr>
        <w:t xml:space="preserve">un modelo </w:t>
      </w:r>
      <w:r w:rsidRPr="00865F8E">
        <w:rPr>
          <w:rFonts w:ascii="Arial" w:hAnsi="Arial" w:cs="Arial"/>
          <w:bCs/>
          <w:sz w:val="24"/>
          <w:szCs w:val="24"/>
          <w:lang w:val="es-ES"/>
        </w:rPr>
        <w:t>más complejo y</w:t>
      </w:r>
      <w:r w:rsidR="00D11EEB">
        <w:rPr>
          <w:rFonts w:ascii="Arial" w:hAnsi="Arial" w:cs="Arial"/>
          <w:bCs/>
          <w:sz w:val="24"/>
          <w:szCs w:val="24"/>
          <w:lang w:val="es-ES"/>
        </w:rPr>
        <w:t xml:space="preserve"> que,</w:t>
      </w:r>
      <w:r w:rsidRPr="00865F8E">
        <w:rPr>
          <w:rFonts w:ascii="Arial" w:hAnsi="Arial" w:cs="Arial"/>
          <w:bCs/>
          <w:sz w:val="24"/>
          <w:szCs w:val="24"/>
          <w:lang w:val="es-ES"/>
        </w:rPr>
        <w:t xml:space="preserve"> antes del balanceo de clases, pese a tener un buen resultado no había sido mejor que la regresión logística inicial, por lo que se trató con otros modelos para comprobar si mejoraban con respecto a </w:t>
      </w:r>
      <w:r w:rsidR="00D11EEB">
        <w:rPr>
          <w:rFonts w:ascii="Arial" w:hAnsi="Arial" w:cs="Arial"/>
          <w:bCs/>
          <w:sz w:val="24"/>
          <w:szCs w:val="24"/>
          <w:lang w:val="es-ES"/>
        </w:rPr>
        <w:t>dicha</w:t>
      </w:r>
      <w:r w:rsidRPr="00865F8E">
        <w:rPr>
          <w:rFonts w:ascii="Arial" w:hAnsi="Arial" w:cs="Arial"/>
          <w:bCs/>
          <w:sz w:val="24"/>
          <w:szCs w:val="24"/>
          <w:lang w:val="es-ES"/>
        </w:rPr>
        <w:t xml:space="preserve"> r</w:t>
      </w:r>
      <w:r w:rsidR="00D11EEB">
        <w:rPr>
          <w:rFonts w:ascii="Arial" w:hAnsi="Arial" w:cs="Arial"/>
          <w:bCs/>
          <w:sz w:val="24"/>
          <w:szCs w:val="24"/>
          <w:lang w:val="es-ES"/>
        </w:rPr>
        <w:t xml:space="preserve">egresión. Así, </w:t>
      </w:r>
      <w:r w:rsidRPr="00865F8E">
        <w:rPr>
          <w:rFonts w:ascii="Arial" w:hAnsi="Arial" w:cs="Arial"/>
          <w:bCs/>
          <w:sz w:val="24"/>
          <w:szCs w:val="24"/>
          <w:lang w:val="es-ES"/>
        </w:rPr>
        <w:t>se probaron los K vecinos más cercanos y el proceso gaus</w:t>
      </w:r>
      <w:r w:rsidR="00D11EEB">
        <w:rPr>
          <w:rFonts w:ascii="Arial" w:hAnsi="Arial" w:cs="Arial"/>
          <w:bCs/>
          <w:sz w:val="24"/>
          <w:szCs w:val="24"/>
          <w:lang w:val="es-ES"/>
        </w:rPr>
        <w:t>s</w:t>
      </w:r>
      <w:r w:rsidRPr="00865F8E">
        <w:rPr>
          <w:rFonts w:ascii="Arial" w:hAnsi="Arial" w:cs="Arial"/>
          <w:bCs/>
          <w:sz w:val="24"/>
          <w:szCs w:val="24"/>
          <w:lang w:val="es-ES"/>
        </w:rPr>
        <w:t>iano de clasificación</w:t>
      </w:r>
      <w:r w:rsidR="00F67DC4" w:rsidRPr="00865F8E">
        <w:rPr>
          <w:rFonts w:ascii="Arial" w:hAnsi="Arial" w:cs="Arial"/>
          <w:bCs/>
          <w:sz w:val="24"/>
          <w:szCs w:val="24"/>
          <w:lang w:val="es-ES"/>
        </w:rPr>
        <w:t>, pero finalmente sin balance</w:t>
      </w:r>
      <w:r w:rsidR="00D11EEB">
        <w:rPr>
          <w:rFonts w:ascii="Arial" w:hAnsi="Arial" w:cs="Arial"/>
          <w:bCs/>
          <w:sz w:val="24"/>
          <w:szCs w:val="24"/>
          <w:lang w:val="es-ES"/>
        </w:rPr>
        <w:t xml:space="preserve">o de clases, ninguno de los </w:t>
      </w:r>
      <w:r w:rsidR="00F67DC4" w:rsidRPr="00865F8E">
        <w:rPr>
          <w:rFonts w:ascii="Arial" w:hAnsi="Arial" w:cs="Arial"/>
          <w:bCs/>
          <w:sz w:val="24"/>
          <w:szCs w:val="24"/>
          <w:lang w:val="es-ES"/>
        </w:rPr>
        <w:t>modelo</w:t>
      </w:r>
      <w:r w:rsidR="00861A52">
        <w:rPr>
          <w:rFonts w:ascii="Arial" w:hAnsi="Arial" w:cs="Arial"/>
          <w:bCs/>
          <w:sz w:val="24"/>
          <w:szCs w:val="24"/>
          <w:lang w:val="es-ES"/>
        </w:rPr>
        <w:t>s</w:t>
      </w:r>
      <w:r w:rsidR="00F67DC4" w:rsidRPr="00865F8E">
        <w:rPr>
          <w:rFonts w:ascii="Arial" w:hAnsi="Arial" w:cs="Arial"/>
          <w:bCs/>
          <w:sz w:val="24"/>
          <w:szCs w:val="24"/>
          <w:lang w:val="es-ES"/>
        </w:rPr>
        <w:t xml:space="preserve"> fue mejor que la regresión logística.</w:t>
      </w:r>
    </w:p>
    <w:p w14:paraId="439CEAFC" w14:textId="77777777" w:rsidR="00D11EEB" w:rsidRDefault="00D11EEB" w:rsidP="00957462">
      <w:pPr>
        <w:pStyle w:val="Prrafodelista"/>
        <w:ind w:left="360"/>
        <w:jc w:val="both"/>
        <w:rPr>
          <w:rFonts w:ascii="Arial" w:hAnsi="Arial" w:cs="Arial"/>
          <w:bCs/>
          <w:sz w:val="24"/>
          <w:szCs w:val="24"/>
          <w:lang w:val="es-ES"/>
        </w:rPr>
      </w:pPr>
    </w:p>
    <w:p w14:paraId="6F3D85A8" w14:textId="6DB27A57" w:rsidR="00D93F19" w:rsidRDefault="000974E3" w:rsidP="00957462">
      <w:pPr>
        <w:pStyle w:val="Prrafodelista"/>
        <w:ind w:left="360"/>
        <w:jc w:val="both"/>
        <w:rPr>
          <w:rFonts w:ascii="Arial" w:hAnsi="Arial" w:cs="Arial"/>
          <w:bCs/>
          <w:sz w:val="24"/>
          <w:szCs w:val="24"/>
          <w:lang w:val="es-ES"/>
        </w:rPr>
      </w:pPr>
      <w:r w:rsidRPr="00865F8E">
        <w:rPr>
          <w:rFonts w:ascii="Arial" w:hAnsi="Arial" w:cs="Arial"/>
          <w:bCs/>
          <w:sz w:val="24"/>
          <w:szCs w:val="24"/>
          <w:lang w:val="es-ES"/>
        </w:rPr>
        <w:t>Posteriormente se calcularon otras métricas para su comparación, pero siempre teniendo com</w:t>
      </w:r>
      <w:r w:rsidR="00D11EEB">
        <w:rPr>
          <w:rFonts w:ascii="Arial" w:hAnsi="Arial" w:cs="Arial"/>
          <w:bCs/>
          <w:sz w:val="24"/>
          <w:szCs w:val="24"/>
          <w:lang w:val="es-ES"/>
        </w:rPr>
        <w:t xml:space="preserve">o referencia la métrica ROC_AUC, la cual se seleccionó porque en </w:t>
      </w:r>
      <w:r w:rsidR="00593690" w:rsidRPr="00865F8E">
        <w:rPr>
          <w:rFonts w:ascii="Arial" w:hAnsi="Arial" w:cs="Arial"/>
          <w:bCs/>
          <w:sz w:val="24"/>
          <w:szCs w:val="24"/>
          <w:lang w:val="es-ES"/>
        </w:rPr>
        <w:lastRenderedPageBreak/>
        <w:t xml:space="preserve">problemas de clasificación binaria </w:t>
      </w:r>
      <w:r w:rsidR="00D11EEB">
        <w:rPr>
          <w:rFonts w:ascii="Arial" w:hAnsi="Arial" w:cs="Arial"/>
          <w:bCs/>
          <w:sz w:val="24"/>
          <w:szCs w:val="24"/>
          <w:lang w:val="es-ES"/>
        </w:rPr>
        <w:t xml:space="preserve">es muy útil para medir qué tan bien </w:t>
      </w:r>
      <w:r w:rsidR="00593690" w:rsidRPr="00865F8E">
        <w:rPr>
          <w:rFonts w:ascii="Arial" w:hAnsi="Arial" w:cs="Arial"/>
          <w:bCs/>
          <w:sz w:val="24"/>
          <w:szCs w:val="24"/>
          <w:lang w:val="es-ES"/>
        </w:rPr>
        <w:t>puede</w:t>
      </w:r>
      <w:r w:rsidR="00D11EEB">
        <w:rPr>
          <w:rFonts w:ascii="Arial" w:hAnsi="Arial" w:cs="Arial"/>
          <w:bCs/>
          <w:sz w:val="24"/>
          <w:szCs w:val="24"/>
          <w:lang w:val="es-ES"/>
        </w:rPr>
        <w:t xml:space="preserve"> el modelo </w:t>
      </w:r>
      <w:r w:rsidR="00593690" w:rsidRPr="00865F8E">
        <w:rPr>
          <w:rFonts w:ascii="Arial" w:hAnsi="Arial" w:cs="Arial"/>
          <w:bCs/>
          <w:sz w:val="24"/>
          <w:szCs w:val="24"/>
          <w:lang w:val="es-ES"/>
        </w:rPr>
        <w:t xml:space="preserve">separar </w:t>
      </w:r>
      <w:r w:rsidR="00D11EEB">
        <w:rPr>
          <w:rFonts w:ascii="Arial" w:hAnsi="Arial" w:cs="Arial"/>
          <w:bCs/>
          <w:sz w:val="24"/>
          <w:szCs w:val="24"/>
          <w:lang w:val="es-ES"/>
        </w:rPr>
        <w:t xml:space="preserve">las </w:t>
      </w:r>
      <w:r w:rsidR="00593690" w:rsidRPr="00865F8E">
        <w:rPr>
          <w:rFonts w:ascii="Arial" w:hAnsi="Arial" w:cs="Arial"/>
          <w:bCs/>
          <w:sz w:val="24"/>
          <w:szCs w:val="24"/>
          <w:lang w:val="es-ES"/>
        </w:rPr>
        <w:t>clases</w:t>
      </w:r>
      <w:r w:rsidR="00D11EEB">
        <w:rPr>
          <w:rFonts w:ascii="Arial" w:hAnsi="Arial" w:cs="Arial"/>
          <w:bCs/>
          <w:sz w:val="24"/>
          <w:szCs w:val="24"/>
          <w:lang w:val="es-ES"/>
        </w:rPr>
        <w:t>.</w:t>
      </w:r>
    </w:p>
    <w:p w14:paraId="717B7264" w14:textId="77777777" w:rsidR="00865F8E" w:rsidRDefault="00865F8E" w:rsidP="00957462">
      <w:pPr>
        <w:pStyle w:val="Prrafodelista"/>
        <w:ind w:left="360"/>
        <w:jc w:val="both"/>
        <w:rPr>
          <w:rFonts w:ascii="Arial" w:hAnsi="Arial" w:cs="Arial"/>
          <w:bCs/>
          <w:sz w:val="24"/>
          <w:szCs w:val="24"/>
          <w:lang w:val="es-ES"/>
        </w:rPr>
      </w:pPr>
    </w:p>
    <w:p w14:paraId="3495AD3E" w14:textId="05F4CB3F" w:rsidR="003E7316" w:rsidRDefault="00F67DC4" w:rsidP="00957462">
      <w:pPr>
        <w:pStyle w:val="Prrafodelista"/>
        <w:ind w:left="360"/>
        <w:jc w:val="both"/>
        <w:rPr>
          <w:rFonts w:ascii="Arial" w:hAnsi="Arial" w:cs="Arial"/>
          <w:bCs/>
          <w:sz w:val="24"/>
          <w:szCs w:val="24"/>
          <w:lang w:val="es-ES"/>
        </w:rPr>
      </w:pPr>
      <w:r>
        <w:rPr>
          <w:rFonts w:ascii="Arial" w:hAnsi="Arial" w:cs="Arial"/>
          <w:bCs/>
          <w:sz w:val="24"/>
          <w:szCs w:val="24"/>
          <w:lang w:val="es-ES"/>
        </w:rPr>
        <w:t xml:space="preserve">El balanceo de clases se realizó para </w:t>
      </w:r>
      <w:r w:rsidR="003E7316">
        <w:rPr>
          <w:rFonts w:ascii="Arial" w:hAnsi="Arial" w:cs="Arial"/>
          <w:bCs/>
          <w:sz w:val="24"/>
          <w:szCs w:val="24"/>
          <w:lang w:val="es-ES"/>
        </w:rPr>
        <w:t xml:space="preserve">estudiar cuál era el comportamiento de los </w:t>
      </w:r>
      <w:r>
        <w:rPr>
          <w:rFonts w:ascii="Arial" w:hAnsi="Arial" w:cs="Arial"/>
          <w:bCs/>
          <w:sz w:val="24"/>
          <w:szCs w:val="24"/>
          <w:lang w:val="es-ES"/>
        </w:rPr>
        <w:t xml:space="preserve">mismos modelos </w:t>
      </w:r>
      <w:r w:rsidR="003E7316">
        <w:rPr>
          <w:rFonts w:ascii="Arial" w:hAnsi="Arial" w:cs="Arial"/>
          <w:bCs/>
          <w:sz w:val="24"/>
          <w:szCs w:val="24"/>
          <w:lang w:val="es-ES"/>
        </w:rPr>
        <w:t xml:space="preserve">al ser implementados en muestras con proporciones iguales en las clases de la variable a predecir; inicialmente se intuía una mejora en el desempeño, situación que se quiso comprobar. El proceso de balanceo se ejecutó utilizando la </w:t>
      </w:r>
      <w:r w:rsidR="001B4F36">
        <w:rPr>
          <w:rFonts w:ascii="Arial" w:hAnsi="Arial" w:cs="Arial"/>
          <w:bCs/>
          <w:sz w:val="24"/>
          <w:szCs w:val="24"/>
          <w:lang w:val="es-ES"/>
        </w:rPr>
        <w:t xml:space="preserve">biblioteca </w:t>
      </w:r>
      <w:proofErr w:type="spellStart"/>
      <w:r w:rsidR="006329EE" w:rsidRPr="006329EE">
        <w:rPr>
          <w:rFonts w:ascii="Arial" w:hAnsi="Arial" w:cs="Arial"/>
          <w:bCs/>
          <w:sz w:val="24"/>
          <w:szCs w:val="24"/>
          <w:lang w:val="es-ES"/>
        </w:rPr>
        <w:t>imblearn</w:t>
      </w:r>
      <w:proofErr w:type="spellEnd"/>
      <w:r w:rsidR="006329EE">
        <w:rPr>
          <w:rFonts w:ascii="Arial" w:hAnsi="Arial" w:cs="Arial"/>
          <w:bCs/>
          <w:sz w:val="24"/>
          <w:szCs w:val="24"/>
          <w:lang w:val="es-ES"/>
        </w:rPr>
        <w:t xml:space="preserve">, </w:t>
      </w:r>
      <w:r w:rsidR="003E7316">
        <w:rPr>
          <w:rFonts w:ascii="Arial" w:hAnsi="Arial" w:cs="Arial"/>
          <w:bCs/>
          <w:sz w:val="24"/>
          <w:szCs w:val="24"/>
          <w:lang w:val="es-ES"/>
        </w:rPr>
        <w:t xml:space="preserve">de gran ayuda para aprendizaje automático con clases desbalanceadas, </w:t>
      </w:r>
      <w:proofErr w:type="spellStart"/>
      <w:r w:rsidR="00861A52">
        <w:rPr>
          <w:rFonts w:ascii="Arial" w:hAnsi="Arial" w:cs="Arial"/>
          <w:bCs/>
          <w:sz w:val="24"/>
          <w:szCs w:val="24"/>
          <w:lang w:val="es-ES"/>
        </w:rPr>
        <w:t>i</w:t>
      </w:r>
      <w:r w:rsidR="003E7316">
        <w:rPr>
          <w:rFonts w:ascii="Arial" w:hAnsi="Arial" w:cs="Arial"/>
          <w:bCs/>
          <w:sz w:val="24"/>
          <w:szCs w:val="24"/>
          <w:lang w:val="es-ES"/>
        </w:rPr>
        <w:t>mbalanced</w:t>
      </w:r>
      <w:proofErr w:type="spellEnd"/>
      <w:r w:rsidR="003E7316">
        <w:rPr>
          <w:rFonts w:ascii="Arial" w:hAnsi="Arial" w:cs="Arial"/>
          <w:bCs/>
          <w:sz w:val="24"/>
          <w:szCs w:val="24"/>
          <w:lang w:val="es-ES"/>
        </w:rPr>
        <w:t xml:space="preserve"> </w:t>
      </w:r>
      <w:proofErr w:type="spellStart"/>
      <w:r w:rsidR="003E7316">
        <w:rPr>
          <w:rFonts w:ascii="Arial" w:hAnsi="Arial" w:cs="Arial"/>
          <w:bCs/>
          <w:sz w:val="24"/>
          <w:szCs w:val="24"/>
          <w:lang w:val="es-ES"/>
        </w:rPr>
        <w:t>learn</w:t>
      </w:r>
      <w:proofErr w:type="spellEnd"/>
      <w:r w:rsidR="006329EE">
        <w:rPr>
          <w:rFonts w:ascii="Arial" w:hAnsi="Arial" w:cs="Arial"/>
          <w:bCs/>
          <w:sz w:val="24"/>
          <w:szCs w:val="24"/>
          <w:lang w:val="es-ES"/>
        </w:rPr>
        <w:t xml:space="preserve">. </w:t>
      </w:r>
    </w:p>
    <w:p w14:paraId="15C1ECBB" w14:textId="77777777" w:rsidR="003E7316" w:rsidRDefault="003E7316" w:rsidP="00957462">
      <w:pPr>
        <w:pStyle w:val="Prrafodelista"/>
        <w:ind w:left="360"/>
        <w:jc w:val="both"/>
        <w:rPr>
          <w:rFonts w:ascii="Arial" w:hAnsi="Arial" w:cs="Arial"/>
          <w:bCs/>
          <w:sz w:val="24"/>
          <w:szCs w:val="24"/>
          <w:lang w:val="es-ES"/>
        </w:rPr>
      </w:pPr>
    </w:p>
    <w:p w14:paraId="3F8F1D1C" w14:textId="628E4F1E" w:rsidR="003E7316" w:rsidRDefault="003E7316" w:rsidP="003E7316">
      <w:pPr>
        <w:pStyle w:val="Prrafodelista"/>
        <w:ind w:left="360"/>
        <w:jc w:val="both"/>
        <w:rPr>
          <w:rFonts w:ascii="Arial" w:hAnsi="Arial" w:cs="Arial"/>
          <w:bCs/>
          <w:sz w:val="24"/>
          <w:szCs w:val="24"/>
          <w:lang w:val="es-ES"/>
        </w:rPr>
      </w:pPr>
      <w:r>
        <w:rPr>
          <w:rFonts w:ascii="Arial" w:hAnsi="Arial" w:cs="Arial"/>
          <w:bCs/>
          <w:sz w:val="24"/>
          <w:szCs w:val="24"/>
          <w:lang w:val="es-ES"/>
        </w:rPr>
        <w:t xml:space="preserve">La selección de características, </w:t>
      </w:r>
      <w:proofErr w:type="spellStart"/>
      <w:r>
        <w:rPr>
          <w:rFonts w:ascii="Arial" w:hAnsi="Arial" w:cs="Arial"/>
          <w:bCs/>
          <w:sz w:val="24"/>
          <w:szCs w:val="24"/>
          <w:lang w:val="es-ES"/>
        </w:rPr>
        <w:t>f</w:t>
      </w:r>
      <w:r w:rsidR="006329EE">
        <w:rPr>
          <w:rFonts w:ascii="Arial" w:hAnsi="Arial" w:cs="Arial"/>
          <w:bCs/>
          <w:sz w:val="24"/>
          <w:szCs w:val="24"/>
          <w:lang w:val="es-ES"/>
        </w:rPr>
        <w:t>eature</w:t>
      </w:r>
      <w:proofErr w:type="spellEnd"/>
      <w:r w:rsidR="006329EE">
        <w:rPr>
          <w:rFonts w:ascii="Arial" w:hAnsi="Arial" w:cs="Arial"/>
          <w:bCs/>
          <w:sz w:val="24"/>
          <w:szCs w:val="24"/>
          <w:lang w:val="es-ES"/>
        </w:rPr>
        <w:t xml:space="preserve"> </w:t>
      </w:r>
      <w:proofErr w:type="spellStart"/>
      <w:r w:rsidR="006329EE">
        <w:rPr>
          <w:rFonts w:ascii="Arial" w:hAnsi="Arial" w:cs="Arial"/>
          <w:bCs/>
          <w:sz w:val="24"/>
          <w:szCs w:val="24"/>
          <w:lang w:val="es-ES"/>
        </w:rPr>
        <w:t>selection</w:t>
      </w:r>
      <w:proofErr w:type="spellEnd"/>
      <w:r>
        <w:rPr>
          <w:rFonts w:ascii="Arial" w:hAnsi="Arial" w:cs="Arial"/>
          <w:bCs/>
          <w:sz w:val="24"/>
          <w:szCs w:val="24"/>
          <w:lang w:val="es-ES"/>
        </w:rPr>
        <w:t xml:space="preserve">, se realizó mediante regularización Lasso, cuya fundamentación fue estudiada en el curso de Estadística Multivariada y otra técnica de Machine </w:t>
      </w:r>
      <w:proofErr w:type="spellStart"/>
      <w:r>
        <w:rPr>
          <w:rFonts w:ascii="Arial" w:hAnsi="Arial" w:cs="Arial"/>
          <w:bCs/>
          <w:sz w:val="24"/>
          <w:szCs w:val="24"/>
          <w:lang w:val="es-ES"/>
        </w:rPr>
        <w:t>Learning</w:t>
      </w:r>
      <w:proofErr w:type="spellEnd"/>
      <w:r>
        <w:rPr>
          <w:rFonts w:ascii="Arial" w:hAnsi="Arial" w:cs="Arial"/>
          <w:bCs/>
          <w:sz w:val="24"/>
          <w:szCs w:val="24"/>
          <w:lang w:val="es-ES"/>
        </w:rPr>
        <w:t xml:space="preserve"> llamada </w:t>
      </w:r>
      <w:r w:rsidR="001B4F36">
        <w:rPr>
          <w:rFonts w:ascii="Arial" w:hAnsi="Arial" w:cs="Arial"/>
          <w:bCs/>
          <w:sz w:val="24"/>
          <w:szCs w:val="24"/>
          <w:lang w:val="es-ES"/>
        </w:rPr>
        <w:t xml:space="preserve">Eliminación Recursiva de Características con Validación Cruzada - </w:t>
      </w:r>
      <w:proofErr w:type="spellStart"/>
      <w:r>
        <w:rPr>
          <w:rFonts w:ascii="Arial" w:hAnsi="Arial" w:cs="Arial"/>
          <w:bCs/>
          <w:sz w:val="24"/>
          <w:szCs w:val="24"/>
          <w:lang w:val="es-ES"/>
        </w:rPr>
        <w:t>Re</w:t>
      </w:r>
      <w:r w:rsidR="001B4F36">
        <w:rPr>
          <w:rFonts w:ascii="Arial" w:hAnsi="Arial" w:cs="Arial"/>
          <w:bCs/>
          <w:sz w:val="24"/>
          <w:szCs w:val="24"/>
          <w:lang w:val="es-ES"/>
        </w:rPr>
        <w:t>cursive</w:t>
      </w:r>
      <w:proofErr w:type="spellEnd"/>
      <w:r w:rsidR="001B4F36">
        <w:rPr>
          <w:rFonts w:ascii="Arial" w:hAnsi="Arial" w:cs="Arial"/>
          <w:bCs/>
          <w:sz w:val="24"/>
          <w:szCs w:val="24"/>
          <w:lang w:val="es-ES"/>
        </w:rPr>
        <w:t xml:space="preserve"> </w:t>
      </w:r>
      <w:proofErr w:type="spellStart"/>
      <w:r w:rsidR="001B4F36">
        <w:rPr>
          <w:rFonts w:ascii="Arial" w:hAnsi="Arial" w:cs="Arial"/>
          <w:bCs/>
          <w:sz w:val="24"/>
          <w:szCs w:val="24"/>
          <w:lang w:val="es-ES"/>
        </w:rPr>
        <w:t>Feature</w:t>
      </w:r>
      <w:proofErr w:type="spellEnd"/>
      <w:r w:rsidR="001B4F36">
        <w:rPr>
          <w:rFonts w:ascii="Arial" w:hAnsi="Arial" w:cs="Arial"/>
          <w:bCs/>
          <w:sz w:val="24"/>
          <w:szCs w:val="24"/>
          <w:lang w:val="es-ES"/>
        </w:rPr>
        <w:t xml:space="preserve"> </w:t>
      </w:r>
      <w:proofErr w:type="spellStart"/>
      <w:r w:rsidR="001B4F36">
        <w:rPr>
          <w:rFonts w:ascii="Arial" w:hAnsi="Arial" w:cs="Arial"/>
          <w:bCs/>
          <w:sz w:val="24"/>
          <w:szCs w:val="24"/>
          <w:lang w:val="es-ES"/>
        </w:rPr>
        <w:t>Elimination</w:t>
      </w:r>
      <w:proofErr w:type="spellEnd"/>
      <w:r w:rsidR="001B4F36">
        <w:rPr>
          <w:rFonts w:ascii="Arial" w:hAnsi="Arial" w:cs="Arial"/>
          <w:bCs/>
          <w:sz w:val="24"/>
          <w:szCs w:val="24"/>
          <w:lang w:val="es-ES"/>
        </w:rPr>
        <w:t xml:space="preserve"> </w:t>
      </w:r>
      <w:proofErr w:type="spellStart"/>
      <w:r w:rsidR="001B4F36">
        <w:rPr>
          <w:rFonts w:ascii="Arial" w:hAnsi="Arial" w:cs="Arial"/>
          <w:bCs/>
          <w:sz w:val="24"/>
          <w:szCs w:val="24"/>
          <w:lang w:val="es-ES"/>
        </w:rPr>
        <w:t>with</w:t>
      </w:r>
      <w:proofErr w:type="spellEnd"/>
      <w:r w:rsidR="001B4F36">
        <w:rPr>
          <w:rFonts w:ascii="Arial" w:hAnsi="Arial" w:cs="Arial"/>
          <w:bCs/>
          <w:sz w:val="24"/>
          <w:szCs w:val="24"/>
          <w:lang w:val="es-ES"/>
        </w:rPr>
        <w:t xml:space="preserve"> Cross-</w:t>
      </w:r>
      <w:proofErr w:type="spellStart"/>
      <w:r w:rsidR="001B4F36">
        <w:rPr>
          <w:rFonts w:ascii="Arial" w:hAnsi="Arial" w:cs="Arial"/>
          <w:bCs/>
          <w:sz w:val="24"/>
          <w:szCs w:val="24"/>
          <w:lang w:val="es-ES"/>
        </w:rPr>
        <w:t>Valid</w:t>
      </w:r>
      <w:r w:rsidR="004B5DF1">
        <w:rPr>
          <w:rFonts w:ascii="Arial" w:hAnsi="Arial" w:cs="Arial"/>
          <w:bCs/>
          <w:sz w:val="24"/>
          <w:szCs w:val="24"/>
          <w:lang w:val="es-ES"/>
        </w:rPr>
        <w:t>ation</w:t>
      </w:r>
      <w:proofErr w:type="spellEnd"/>
      <w:r w:rsidR="004B5DF1">
        <w:rPr>
          <w:rFonts w:ascii="Arial" w:hAnsi="Arial" w:cs="Arial"/>
          <w:bCs/>
          <w:sz w:val="24"/>
          <w:szCs w:val="24"/>
          <w:lang w:val="es-ES"/>
        </w:rPr>
        <w:t xml:space="preserve"> (RFECV):</w:t>
      </w:r>
      <w:r w:rsidR="001B4F36">
        <w:rPr>
          <w:rFonts w:ascii="Arial" w:hAnsi="Arial" w:cs="Arial"/>
          <w:bCs/>
          <w:sz w:val="24"/>
          <w:szCs w:val="24"/>
          <w:lang w:val="es-ES"/>
        </w:rPr>
        <w:t xml:space="preserve"> </w:t>
      </w:r>
      <w:r w:rsidR="004B5DF1">
        <w:rPr>
          <w:rFonts w:ascii="Arial" w:hAnsi="Arial" w:cs="Arial"/>
          <w:bCs/>
          <w:sz w:val="24"/>
          <w:szCs w:val="24"/>
          <w:lang w:val="es-ES"/>
        </w:rPr>
        <w:t xml:space="preserve">a partir </w:t>
      </w:r>
      <w:r w:rsidR="001B4F36">
        <w:rPr>
          <w:rFonts w:ascii="Arial" w:hAnsi="Arial" w:cs="Arial"/>
          <w:bCs/>
          <w:sz w:val="24"/>
          <w:szCs w:val="24"/>
          <w:lang w:val="es-ES"/>
        </w:rPr>
        <w:t xml:space="preserve">de un </w:t>
      </w:r>
      <w:r w:rsidR="005F407F">
        <w:rPr>
          <w:rFonts w:ascii="Arial" w:hAnsi="Arial" w:cs="Arial"/>
          <w:bCs/>
          <w:sz w:val="24"/>
          <w:szCs w:val="24"/>
          <w:lang w:val="es-ES"/>
        </w:rPr>
        <w:t xml:space="preserve">modelo </w:t>
      </w:r>
      <w:r w:rsidR="001B4F36">
        <w:rPr>
          <w:rFonts w:ascii="Arial" w:hAnsi="Arial" w:cs="Arial"/>
          <w:bCs/>
          <w:sz w:val="24"/>
          <w:szCs w:val="24"/>
          <w:lang w:val="es-ES"/>
        </w:rPr>
        <w:t>externo que asigna pesos a las variables, por ejemplo, los coeficientes de un modelo lineal o las importancias derivadas de un árbol de decisión</w:t>
      </w:r>
      <w:r w:rsidR="004B5DF1">
        <w:rPr>
          <w:rFonts w:ascii="Arial" w:hAnsi="Arial" w:cs="Arial"/>
          <w:bCs/>
          <w:sz w:val="24"/>
          <w:szCs w:val="24"/>
          <w:lang w:val="es-ES"/>
        </w:rPr>
        <w:t>, RFECV consiste en seleccionar características considerando recursivamente conjuntos de características más y más pequeños. Primero, el estimador es entrenado con un conjunto inicial de características y la importancia de cada una es obtenida.</w:t>
      </w:r>
      <w:r w:rsidR="005F407F">
        <w:rPr>
          <w:rFonts w:ascii="Arial" w:hAnsi="Arial" w:cs="Arial"/>
          <w:bCs/>
          <w:sz w:val="24"/>
          <w:szCs w:val="24"/>
          <w:lang w:val="es-ES"/>
        </w:rPr>
        <w:t xml:space="preserve"> Después, las características menos importantes son eliminadas del conjunto de variables que está siendo utilizado. Este procedimiento se repite de manera recursiva sobre el conjunto de variables eliminadas hasta que se alcanza el número de variables deseado. La eliminación se hace en un bucle de validación cruzada para encontrar el número óptimo de características (</w:t>
      </w:r>
      <w:proofErr w:type="spellStart"/>
      <w:r w:rsidR="005F407F">
        <w:rPr>
          <w:rFonts w:ascii="Arial" w:hAnsi="Arial" w:cs="Arial"/>
          <w:bCs/>
          <w:sz w:val="24"/>
          <w:szCs w:val="24"/>
          <w:lang w:val="es-ES"/>
        </w:rPr>
        <w:t>Scikit</w:t>
      </w:r>
      <w:proofErr w:type="spellEnd"/>
      <w:r w:rsidR="005F407F">
        <w:rPr>
          <w:rFonts w:ascii="Arial" w:hAnsi="Arial" w:cs="Arial"/>
          <w:bCs/>
          <w:sz w:val="24"/>
          <w:szCs w:val="24"/>
          <w:lang w:val="es-ES"/>
        </w:rPr>
        <w:t xml:space="preserve"> </w:t>
      </w:r>
      <w:proofErr w:type="spellStart"/>
      <w:r w:rsidR="005F407F">
        <w:rPr>
          <w:rFonts w:ascii="Arial" w:hAnsi="Arial" w:cs="Arial"/>
          <w:bCs/>
          <w:sz w:val="24"/>
          <w:szCs w:val="24"/>
          <w:lang w:val="es-ES"/>
        </w:rPr>
        <w:t>learn</w:t>
      </w:r>
      <w:proofErr w:type="spellEnd"/>
      <w:r w:rsidR="005F407F">
        <w:rPr>
          <w:rFonts w:ascii="Arial" w:hAnsi="Arial" w:cs="Arial"/>
          <w:bCs/>
          <w:sz w:val="24"/>
          <w:szCs w:val="24"/>
          <w:lang w:val="es-ES"/>
        </w:rPr>
        <w:t>, 2019).</w:t>
      </w:r>
    </w:p>
    <w:p w14:paraId="284982BC" w14:textId="77777777" w:rsidR="003E7316" w:rsidRDefault="003E7316" w:rsidP="003E7316">
      <w:pPr>
        <w:pStyle w:val="Prrafodelista"/>
        <w:ind w:left="360"/>
        <w:jc w:val="both"/>
        <w:rPr>
          <w:rFonts w:ascii="Arial" w:hAnsi="Arial" w:cs="Arial"/>
          <w:bCs/>
          <w:sz w:val="24"/>
          <w:szCs w:val="24"/>
          <w:lang w:val="es-ES"/>
        </w:rPr>
      </w:pPr>
    </w:p>
    <w:p w14:paraId="6F1F0EFA" w14:textId="77777777" w:rsidR="003E7316" w:rsidRDefault="003E7316" w:rsidP="003E7316">
      <w:pPr>
        <w:pStyle w:val="Prrafodelista"/>
        <w:ind w:left="360"/>
        <w:jc w:val="both"/>
        <w:rPr>
          <w:rFonts w:ascii="Arial" w:hAnsi="Arial" w:cs="Arial"/>
          <w:bCs/>
          <w:sz w:val="24"/>
          <w:szCs w:val="24"/>
          <w:lang w:val="es-ES"/>
        </w:rPr>
      </w:pPr>
    </w:p>
    <w:p w14:paraId="2AA35194" w14:textId="27291BDF" w:rsidR="00D93F19" w:rsidRDefault="00002898" w:rsidP="009752DB">
      <w:pPr>
        <w:pStyle w:val="Prrafodelista"/>
        <w:numPr>
          <w:ilvl w:val="0"/>
          <w:numId w:val="1"/>
        </w:numPr>
        <w:jc w:val="both"/>
        <w:rPr>
          <w:rFonts w:ascii="Arial" w:hAnsi="Arial" w:cs="Arial"/>
          <w:b/>
          <w:sz w:val="24"/>
          <w:szCs w:val="24"/>
          <w:lang w:val="es-ES"/>
        </w:rPr>
      </w:pPr>
      <w:commentRangeStart w:id="3"/>
      <w:r>
        <w:rPr>
          <w:rFonts w:ascii="Arial" w:hAnsi="Arial" w:cs="Arial"/>
          <w:b/>
          <w:sz w:val="24"/>
          <w:szCs w:val="24"/>
          <w:lang w:val="es-ES"/>
        </w:rPr>
        <w:t>Entregables y su descripción:</w:t>
      </w:r>
      <w:commentRangeEnd w:id="3"/>
      <w:r w:rsidR="009752DB">
        <w:rPr>
          <w:rStyle w:val="Refdecomentario"/>
        </w:rPr>
        <w:commentReference w:id="3"/>
      </w:r>
    </w:p>
    <w:p w14:paraId="5DA2B262" w14:textId="77777777" w:rsidR="001B0144" w:rsidRPr="001B0144" w:rsidRDefault="001B0144" w:rsidP="001B0144">
      <w:pPr>
        <w:pStyle w:val="Prrafodelista"/>
        <w:jc w:val="both"/>
        <w:rPr>
          <w:rFonts w:ascii="Arial" w:hAnsi="Arial" w:cs="Arial"/>
          <w:bCs/>
          <w:sz w:val="24"/>
          <w:szCs w:val="24"/>
          <w:lang w:val="es-ES"/>
        </w:rPr>
      </w:pPr>
    </w:p>
    <w:p w14:paraId="7ECA354A" w14:textId="26AC63C8" w:rsidR="001B0144" w:rsidRPr="001B0144" w:rsidRDefault="001B0144" w:rsidP="001B0144">
      <w:pPr>
        <w:pStyle w:val="Prrafodelista"/>
        <w:jc w:val="both"/>
        <w:rPr>
          <w:rFonts w:ascii="Arial" w:hAnsi="Arial" w:cs="Arial"/>
          <w:b/>
          <w:sz w:val="24"/>
          <w:szCs w:val="24"/>
          <w:lang w:val="es-ES"/>
        </w:rPr>
      </w:pPr>
      <w:r w:rsidRPr="001B0144">
        <w:rPr>
          <w:rFonts w:ascii="Arial" w:hAnsi="Arial" w:cs="Arial"/>
          <w:b/>
          <w:sz w:val="24"/>
          <w:szCs w:val="24"/>
          <w:highlight w:val="blue"/>
          <w:lang w:val="es-ES"/>
        </w:rPr>
        <w:t>HACER GITHUB, o poner donde lo vayamos a entregar</w:t>
      </w:r>
    </w:p>
    <w:p w14:paraId="5E52351B" w14:textId="52D3B71A" w:rsidR="00A426A9" w:rsidRDefault="00002898" w:rsidP="00A426A9">
      <w:pPr>
        <w:ind w:left="360"/>
        <w:jc w:val="both"/>
        <w:rPr>
          <w:rFonts w:ascii="Arial" w:hAnsi="Arial" w:cs="Arial"/>
          <w:bCs/>
          <w:sz w:val="24"/>
          <w:szCs w:val="24"/>
          <w:lang w:val="es-ES"/>
        </w:rPr>
      </w:pPr>
      <w:r w:rsidRPr="00002898">
        <w:rPr>
          <w:rFonts w:ascii="Arial" w:hAnsi="Arial" w:cs="Arial"/>
          <w:bCs/>
          <w:sz w:val="24"/>
          <w:szCs w:val="24"/>
          <w:lang w:val="es-ES"/>
        </w:rPr>
        <w:t>Lo</w:t>
      </w:r>
      <w:r>
        <w:rPr>
          <w:rFonts w:ascii="Arial" w:hAnsi="Arial" w:cs="Arial"/>
          <w:bCs/>
          <w:sz w:val="24"/>
          <w:szCs w:val="24"/>
          <w:lang w:val="es-ES"/>
        </w:rPr>
        <w:t>s entregables</w:t>
      </w:r>
      <w:r w:rsidR="00A426A9">
        <w:rPr>
          <w:rFonts w:ascii="Arial" w:hAnsi="Arial" w:cs="Arial"/>
          <w:bCs/>
          <w:sz w:val="24"/>
          <w:szCs w:val="24"/>
          <w:lang w:val="es-ES"/>
        </w:rPr>
        <w:t xml:space="preserve"> se encuentran en el </w:t>
      </w:r>
      <w:r w:rsidR="00A426A9" w:rsidRPr="00A426A9">
        <w:rPr>
          <w:rFonts w:ascii="Arial" w:hAnsi="Arial" w:cs="Arial"/>
          <w:bCs/>
          <w:sz w:val="24"/>
          <w:szCs w:val="24"/>
          <w:highlight w:val="blue"/>
          <w:lang w:val="es-ES"/>
        </w:rPr>
        <w:t>GITHUB</w:t>
      </w:r>
      <w:r w:rsidR="00A426A9">
        <w:rPr>
          <w:rFonts w:ascii="Arial" w:hAnsi="Arial" w:cs="Arial"/>
          <w:bCs/>
          <w:sz w:val="24"/>
          <w:szCs w:val="24"/>
          <w:lang w:val="es-ES"/>
        </w:rPr>
        <w:t>, donde se</w:t>
      </w:r>
      <w:r>
        <w:rPr>
          <w:rFonts w:ascii="Arial" w:hAnsi="Arial" w:cs="Arial"/>
          <w:bCs/>
          <w:sz w:val="24"/>
          <w:szCs w:val="24"/>
          <w:lang w:val="es-ES"/>
        </w:rPr>
        <w:t xml:space="preserve"> incluyen tres notebooks en </w:t>
      </w:r>
      <w:proofErr w:type="spellStart"/>
      <w:r>
        <w:rPr>
          <w:rFonts w:ascii="Arial" w:hAnsi="Arial" w:cs="Arial"/>
          <w:bCs/>
          <w:sz w:val="24"/>
          <w:szCs w:val="24"/>
          <w:lang w:val="es-ES"/>
        </w:rPr>
        <w:t>jupyter</w:t>
      </w:r>
      <w:proofErr w:type="spellEnd"/>
      <w:r>
        <w:rPr>
          <w:rFonts w:ascii="Arial" w:hAnsi="Arial" w:cs="Arial"/>
          <w:bCs/>
          <w:sz w:val="24"/>
          <w:szCs w:val="24"/>
          <w:lang w:val="es-ES"/>
        </w:rPr>
        <w:t xml:space="preserve"> con el trabajo realizado</w:t>
      </w:r>
      <w:r w:rsidR="00A426A9">
        <w:rPr>
          <w:rFonts w:ascii="Arial" w:hAnsi="Arial" w:cs="Arial"/>
          <w:bCs/>
          <w:sz w:val="24"/>
          <w:szCs w:val="24"/>
          <w:lang w:val="es-ES"/>
        </w:rPr>
        <w:t>. E</w:t>
      </w:r>
      <w:r>
        <w:rPr>
          <w:rFonts w:ascii="Arial" w:hAnsi="Arial" w:cs="Arial"/>
          <w:bCs/>
          <w:sz w:val="24"/>
          <w:szCs w:val="24"/>
          <w:lang w:val="es-ES"/>
        </w:rPr>
        <w:t>l primer</w:t>
      </w:r>
      <w:r w:rsidR="00A426A9">
        <w:rPr>
          <w:rFonts w:ascii="Arial" w:hAnsi="Arial" w:cs="Arial"/>
          <w:bCs/>
          <w:sz w:val="24"/>
          <w:szCs w:val="24"/>
          <w:lang w:val="es-ES"/>
        </w:rPr>
        <w:t xml:space="preserve"> notebook</w:t>
      </w:r>
      <w:r w:rsidR="0002676A">
        <w:rPr>
          <w:rFonts w:ascii="Arial" w:hAnsi="Arial" w:cs="Arial"/>
          <w:bCs/>
          <w:sz w:val="24"/>
          <w:szCs w:val="24"/>
          <w:lang w:val="es-ES"/>
        </w:rPr>
        <w:t xml:space="preserve"> incluye el análisis descriptivo</w:t>
      </w:r>
      <w:r>
        <w:rPr>
          <w:rFonts w:ascii="Arial" w:hAnsi="Arial" w:cs="Arial"/>
          <w:bCs/>
          <w:sz w:val="24"/>
          <w:szCs w:val="24"/>
          <w:lang w:val="es-ES"/>
        </w:rPr>
        <w:t xml:space="preserve">, </w:t>
      </w:r>
      <w:r w:rsidR="0002676A">
        <w:rPr>
          <w:rFonts w:ascii="Arial" w:hAnsi="Arial" w:cs="Arial"/>
          <w:bCs/>
          <w:sz w:val="24"/>
          <w:szCs w:val="24"/>
          <w:lang w:val="es-ES"/>
        </w:rPr>
        <w:t>la selección de variables</w:t>
      </w:r>
      <w:r>
        <w:rPr>
          <w:rFonts w:ascii="Arial" w:hAnsi="Arial" w:cs="Arial"/>
          <w:bCs/>
          <w:sz w:val="24"/>
          <w:szCs w:val="24"/>
          <w:lang w:val="es-ES"/>
        </w:rPr>
        <w:t xml:space="preserve"> y los modelos sin balanceo de clases y sus métricas. El segundo incluye el balanceo de clases con aumento de minoría, su modelado y métricas. El tercero incluye el balanceo de clases con disminución de mayoría, su modelado y sus métricas. También se incluye el archivo “</w:t>
      </w:r>
      <w:proofErr w:type="spellStart"/>
      <w:r w:rsidRPr="00002898">
        <w:rPr>
          <w:rFonts w:ascii="Arial" w:hAnsi="Arial" w:cs="Arial"/>
          <w:bCs/>
          <w:sz w:val="24"/>
          <w:szCs w:val="24"/>
          <w:lang w:val="es-ES"/>
        </w:rPr>
        <w:t>HR_attrition_orig_proc</w:t>
      </w:r>
      <w:proofErr w:type="spellEnd"/>
      <w:r>
        <w:rPr>
          <w:rFonts w:ascii="Arial" w:hAnsi="Arial" w:cs="Arial"/>
          <w:bCs/>
          <w:sz w:val="24"/>
          <w:szCs w:val="24"/>
          <w:lang w:val="es-ES"/>
        </w:rPr>
        <w:t xml:space="preserve">” en formato </w:t>
      </w:r>
      <w:proofErr w:type="spellStart"/>
      <w:r>
        <w:rPr>
          <w:rFonts w:ascii="Arial" w:hAnsi="Arial" w:cs="Arial"/>
          <w:bCs/>
          <w:sz w:val="24"/>
          <w:szCs w:val="24"/>
          <w:lang w:val="es-ES"/>
        </w:rPr>
        <w:t>csv</w:t>
      </w:r>
      <w:proofErr w:type="spellEnd"/>
      <w:r>
        <w:rPr>
          <w:rFonts w:ascii="Arial" w:hAnsi="Arial" w:cs="Arial"/>
          <w:bCs/>
          <w:sz w:val="24"/>
          <w:szCs w:val="24"/>
          <w:lang w:val="es-ES"/>
        </w:rPr>
        <w:t xml:space="preserve"> donde está la base de datos</w:t>
      </w:r>
      <w:r w:rsidR="0002676A">
        <w:rPr>
          <w:rFonts w:ascii="Arial" w:hAnsi="Arial" w:cs="Arial"/>
          <w:bCs/>
          <w:sz w:val="24"/>
          <w:szCs w:val="24"/>
          <w:lang w:val="es-ES"/>
        </w:rPr>
        <w:t xml:space="preserve"> que se utilizó en el estudio</w:t>
      </w:r>
      <w:r>
        <w:rPr>
          <w:rFonts w:ascii="Arial" w:hAnsi="Arial" w:cs="Arial"/>
          <w:bCs/>
          <w:sz w:val="24"/>
          <w:szCs w:val="24"/>
          <w:lang w:val="es-ES"/>
        </w:rPr>
        <w:t xml:space="preserve">. </w:t>
      </w:r>
      <w:r w:rsidR="00A426A9">
        <w:rPr>
          <w:rFonts w:ascii="Arial" w:hAnsi="Arial" w:cs="Arial"/>
          <w:bCs/>
          <w:sz w:val="24"/>
          <w:szCs w:val="24"/>
          <w:lang w:val="es-ES"/>
        </w:rPr>
        <w:t>Para la correcta ejecución del có</w:t>
      </w:r>
      <w:r w:rsidR="0002676A">
        <w:rPr>
          <w:rFonts w:ascii="Arial" w:hAnsi="Arial" w:cs="Arial"/>
          <w:bCs/>
          <w:sz w:val="24"/>
          <w:szCs w:val="24"/>
          <w:lang w:val="es-ES"/>
        </w:rPr>
        <w:t xml:space="preserve">digo, se necesita instalar las bibliotecas </w:t>
      </w:r>
      <w:r w:rsidR="00A426A9">
        <w:rPr>
          <w:rFonts w:ascii="Arial" w:hAnsi="Arial" w:cs="Arial"/>
          <w:bCs/>
          <w:sz w:val="24"/>
          <w:szCs w:val="24"/>
          <w:lang w:val="es-ES"/>
        </w:rPr>
        <w:t>mencionadas previamente</w:t>
      </w:r>
      <w:r w:rsidR="0002676A">
        <w:rPr>
          <w:rFonts w:ascii="Arial" w:hAnsi="Arial" w:cs="Arial"/>
          <w:bCs/>
          <w:sz w:val="24"/>
          <w:szCs w:val="24"/>
          <w:lang w:val="es-ES"/>
        </w:rPr>
        <w:t>,</w:t>
      </w:r>
      <w:r w:rsidR="00A426A9">
        <w:rPr>
          <w:rFonts w:ascii="Arial" w:hAnsi="Arial" w:cs="Arial"/>
          <w:bCs/>
          <w:sz w:val="24"/>
          <w:szCs w:val="24"/>
          <w:lang w:val="es-ES"/>
        </w:rPr>
        <w:t xml:space="preserve"> además de almacenar el archivo de la ba</w:t>
      </w:r>
      <w:r w:rsidR="0002676A">
        <w:rPr>
          <w:rFonts w:ascii="Arial" w:hAnsi="Arial" w:cs="Arial"/>
          <w:bCs/>
          <w:sz w:val="24"/>
          <w:szCs w:val="24"/>
          <w:lang w:val="es-ES"/>
        </w:rPr>
        <w:t xml:space="preserve">se de datos en la misma ruta </w:t>
      </w:r>
      <w:r w:rsidR="00A426A9">
        <w:rPr>
          <w:rFonts w:ascii="Arial" w:hAnsi="Arial" w:cs="Arial"/>
          <w:bCs/>
          <w:sz w:val="24"/>
          <w:szCs w:val="24"/>
          <w:lang w:val="es-ES"/>
        </w:rPr>
        <w:t>que el notebook a ejecutar.</w:t>
      </w:r>
    </w:p>
    <w:p w14:paraId="5273351E" w14:textId="1FC0C084" w:rsidR="00A426A9" w:rsidRDefault="004376F6" w:rsidP="00A426A9">
      <w:pPr>
        <w:ind w:left="360"/>
        <w:jc w:val="both"/>
        <w:rPr>
          <w:rFonts w:ascii="Arial" w:hAnsi="Arial" w:cs="Arial"/>
          <w:bCs/>
          <w:sz w:val="24"/>
          <w:szCs w:val="24"/>
          <w:lang w:val="es-ES"/>
        </w:rPr>
      </w:pPr>
      <w:proofErr w:type="gramStart"/>
      <w:r>
        <w:rPr>
          <w:rFonts w:ascii="Arial" w:hAnsi="Arial" w:cs="Arial"/>
          <w:bCs/>
          <w:sz w:val="24"/>
          <w:szCs w:val="24"/>
          <w:lang w:val="es-ES"/>
        </w:rPr>
        <w:lastRenderedPageBreak/>
        <w:t xml:space="preserve">Bibliotecas </w:t>
      </w:r>
      <w:r w:rsidR="00A426A9">
        <w:rPr>
          <w:rFonts w:ascii="Arial" w:hAnsi="Arial" w:cs="Arial"/>
          <w:bCs/>
          <w:sz w:val="24"/>
          <w:szCs w:val="24"/>
          <w:lang w:val="es-ES"/>
        </w:rPr>
        <w:t>a instalar</w:t>
      </w:r>
      <w:proofErr w:type="gramEnd"/>
      <w:r w:rsidR="00A426A9">
        <w:rPr>
          <w:rFonts w:ascii="Arial" w:hAnsi="Arial" w:cs="Arial"/>
          <w:bCs/>
          <w:sz w:val="24"/>
          <w:szCs w:val="24"/>
          <w:lang w:val="es-ES"/>
        </w:rPr>
        <w:t xml:space="preserve"> en </w:t>
      </w:r>
      <w:proofErr w:type="spellStart"/>
      <w:r w:rsidR="00A426A9">
        <w:rPr>
          <w:rFonts w:ascii="Arial" w:hAnsi="Arial" w:cs="Arial"/>
          <w:bCs/>
          <w:sz w:val="24"/>
          <w:szCs w:val="24"/>
          <w:lang w:val="es-ES"/>
        </w:rPr>
        <w:t>jupyter</w:t>
      </w:r>
      <w:proofErr w:type="spellEnd"/>
      <w:r w:rsidR="00A426A9">
        <w:rPr>
          <w:rFonts w:ascii="Arial" w:hAnsi="Arial" w:cs="Arial"/>
          <w:bCs/>
          <w:sz w:val="24"/>
          <w:szCs w:val="24"/>
          <w:lang w:val="es-ES"/>
        </w:rPr>
        <w:t>:</w:t>
      </w:r>
    </w:p>
    <w:p w14:paraId="5FAD192D" w14:textId="797398E3" w:rsidR="00A426A9" w:rsidRDefault="00A426A9" w:rsidP="00A426A9">
      <w:pPr>
        <w:pStyle w:val="Prrafodelista"/>
        <w:numPr>
          <w:ilvl w:val="0"/>
          <w:numId w:val="9"/>
        </w:numPr>
        <w:jc w:val="both"/>
        <w:rPr>
          <w:rFonts w:ascii="Arial" w:hAnsi="Arial" w:cs="Arial"/>
          <w:bCs/>
          <w:sz w:val="24"/>
          <w:szCs w:val="24"/>
          <w:lang w:val="es-ES"/>
        </w:rPr>
      </w:pPr>
      <w:proofErr w:type="spellStart"/>
      <w:r>
        <w:rPr>
          <w:rFonts w:ascii="Arial" w:hAnsi="Arial" w:cs="Arial"/>
          <w:bCs/>
          <w:sz w:val="24"/>
          <w:szCs w:val="24"/>
          <w:lang w:val="es-ES"/>
        </w:rPr>
        <w:t>Matplotlib</w:t>
      </w:r>
      <w:proofErr w:type="spellEnd"/>
    </w:p>
    <w:p w14:paraId="62BD2357" w14:textId="1CEE1F01" w:rsidR="00A426A9" w:rsidRDefault="00A426A9" w:rsidP="00A426A9">
      <w:pPr>
        <w:pStyle w:val="Prrafodelista"/>
        <w:numPr>
          <w:ilvl w:val="0"/>
          <w:numId w:val="9"/>
        </w:numPr>
        <w:jc w:val="both"/>
        <w:rPr>
          <w:rFonts w:ascii="Arial" w:hAnsi="Arial" w:cs="Arial"/>
          <w:bCs/>
          <w:sz w:val="24"/>
          <w:szCs w:val="24"/>
          <w:lang w:val="es-ES"/>
        </w:rPr>
      </w:pPr>
      <w:proofErr w:type="spellStart"/>
      <w:r>
        <w:rPr>
          <w:rFonts w:ascii="Arial" w:hAnsi="Arial" w:cs="Arial"/>
          <w:bCs/>
          <w:sz w:val="24"/>
          <w:szCs w:val="24"/>
          <w:lang w:val="es-ES"/>
        </w:rPr>
        <w:t>Seaborn</w:t>
      </w:r>
      <w:proofErr w:type="spellEnd"/>
    </w:p>
    <w:p w14:paraId="76282694" w14:textId="04B28DBB" w:rsidR="00A426A9" w:rsidRDefault="00A426A9" w:rsidP="00A426A9">
      <w:pPr>
        <w:pStyle w:val="Prrafodelista"/>
        <w:numPr>
          <w:ilvl w:val="0"/>
          <w:numId w:val="9"/>
        </w:numPr>
        <w:jc w:val="both"/>
        <w:rPr>
          <w:rFonts w:ascii="Arial" w:hAnsi="Arial" w:cs="Arial"/>
          <w:bCs/>
          <w:sz w:val="24"/>
          <w:szCs w:val="24"/>
          <w:lang w:val="es-ES"/>
        </w:rPr>
      </w:pPr>
      <w:proofErr w:type="spellStart"/>
      <w:r>
        <w:rPr>
          <w:rFonts w:ascii="Arial" w:hAnsi="Arial" w:cs="Arial"/>
          <w:bCs/>
          <w:sz w:val="24"/>
          <w:szCs w:val="24"/>
          <w:lang w:val="es-ES"/>
        </w:rPr>
        <w:t>Scikit-learn</w:t>
      </w:r>
      <w:proofErr w:type="spellEnd"/>
    </w:p>
    <w:p w14:paraId="50F40152" w14:textId="0748FC8E" w:rsidR="00A426A9" w:rsidRDefault="00A426A9" w:rsidP="00A426A9">
      <w:pPr>
        <w:pStyle w:val="Prrafodelista"/>
        <w:numPr>
          <w:ilvl w:val="0"/>
          <w:numId w:val="9"/>
        </w:numPr>
        <w:jc w:val="both"/>
        <w:rPr>
          <w:rFonts w:ascii="Arial" w:hAnsi="Arial" w:cs="Arial"/>
          <w:bCs/>
          <w:sz w:val="24"/>
          <w:szCs w:val="24"/>
          <w:lang w:val="es-ES"/>
        </w:rPr>
      </w:pPr>
      <w:r>
        <w:rPr>
          <w:rFonts w:ascii="Arial" w:hAnsi="Arial" w:cs="Arial"/>
          <w:bCs/>
          <w:sz w:val="24"/>
          <w:szCs w:val="24"/>
          <w:lang w:val="es-ES"/>
        </w:rPr>
        <w:t>Pandas</w:t>
      </w:r>
    </w:p>
    <w:p w14:paraId="160D9321" w14:textId="243F11AD" w:rsidR="00A426A9" w:rsidRDefault="00A426A9" w:rsidP="00A426A9">
      <w:pPr>
        <w:pStyle w:val="Prrafodelista"/>
        <w:numPr>
          <w:ilvl w:val="0"/>
          <w:numId w:val="9"/>
        </w:numPr>
        <w:jc w:val="both"/>
        <w:rPr>
          <w:rFonts w:ascii="Arial" w:hAnsi="Arial" w:cs="Arial"/>
          <w:bCs/>
          <w:sz w:val="24"/>
          <w:szCs w:val="24"/>
          <w:lang w:val="es-ES"/>
        </w:rPr>
      </w:pPr>
      <w:proofErr w:type="spellStart"/>
      <w:r>
        <w:rPr>
          <w:rFonts w:ascii="Arial" w:hAnsi="Arial" w:cs="Arial"/>
          <w:bCs/>
          <w:sz w:val="24"/>
          <w:szCs w:val="24"/>
          <w:lang w:val="es-ES"/>
        </w:rPr>
        <w:t>Numpy</w:t>
      </w:r>
      <w:proofErr w:type="spellEnd"/>
    </w:p>
    <w:p w14:paraId="2295F257" w14:textId="18BDA1DC" w:rsidR="00A426A9" w:rsidRDefault="00A426A9" w:rsidP="00A426A9">
      <w:pPr>
        <w:pStyle w:val="Prrafodelista"/>
        <w:numPr>
          <w:ilvl w:val="0"/>
          <w:numId w:val="9"/>
        </w:numPr>
        <w:jc w:val="both"/>
        <w:rPr>
          <w:rFonts w:ascii="Arial" w:hAnsi="Arial" w:cs="Arial"/>
          <w:bCs/>
          <w:sz w:val="24"/>
          <w:szCs w:val="24"/>
          <w:lang w:val="es-ES"/>
        </w:rPr>
      </w:pPr>
      <w:proofErr w:type="spellStart"/>
      <w:r>
        <w:rPr>
          <w:rFonts w:ascii="Arial" w:hAnsi="Arial" w:cs="Arial"/>
          <w:bCs/>
          <w:sz w:val="24"/>
          <w:szCs w:val="24"/>
          <w:lang w:val="es-ES"/>
        </w:rPr>
        <w:t>S</w:t>
      </w:r>
      <w:r w:rsidRPr="00A426A9">
        <w:rPr>
          <w:rFonts w:ascii="Arial" w:hAnsi="Arial" w:cs="Arial"/>
          <w:bCs/>
          <w:sz w:val="24"/>
          <w:szCs w:val="24"/>
          <w:lang w:val="es-ES"/>
        </w:rPr>
        <w:t>tatsmodels</w:t>
      </w:r>
      <w:proofErr w:type="spellEnd"/>
    </w:p>
    <w:p w14:paraId="3DF72999" w14:textId="5CEF306F" w:rsidR="00A426A9" w:rsidRDefault="00A426A9" w:rsidP="00A426A9">
      <w:pPr>
        <w:pStyle w:val="Prrafodelista"/>
        <w:numPr>
          <w:ilvl w:val="0"/>
          <w:numId w:val="9"/>
        </w:numPr>
        <w:jc w:val="both"/>
        <w:rPr>
          <w:rFonts w:ascii="Arial" w:hAnsi="Arial" w:cs="Arial"/>
          <w:bCs/>
          <w:sz w:val="24"/>
          <w:szCs w:val="24"/>
          <w:lang w:val="es-ES"/>
        </w:rPr>
      </w:pPr>
      <w:proofErr w:type="spellStart"/>
      <w:r w:rsidRPr="00A426A9">
        <w:rPr>
          <w:rFonts w:ascii="Arial" w:hAnsi="Arial" w:cs="Arial"/>
          <w:bCs/>
          <w:sz w:val="24"/>
          <w:szCs w:val="24"/>
          <w:lang w:val="es-ES"/>
        </w:rPr>
        <w:t>Imblearn</w:t>
      </w:r>
      <w:proofErr w:type="spellEnd"/>
    </w:p>
    <w:p w14:paraId="54B483FD" w14:textId="12E3CD5B" w:rsidR="00A426A9" w:rsidRDefault="00A426A9" w:rsidP="00A426A9">
      <w:pPr>
        <w:pStyle w:val="Prrafodelista"/>
        <w:numPr>
          <w:ilvl w:val="0"/>
          <w:numId w:val="9"/>
        </w:numPr>
        <w:jc w:val="both"/>
        <w:rPr>
          <w:rFonts w:ascii="Arial" w:hAnsi="Arial" w:cs="Arial"/>
          <w:bCs/>
          <w:sz w:val="24"/>
          <w:szCs w:val="24"/>
          <w:lang w:val="es-ES"/>
        </w:rPr>
      </w:pPr>
      <w:proofErr w:type="spellStart"/>
      <w:r>
        <w:rPr>
          <w:rFonts w:ascii="Arial" w:hAnsi="Arial" w:cs="Arial"/>
          <w:bCs/>
          <w:sz w:val="24"/>
          <w:szCs w:val="24"/>
          <w:lang w:val="es-ES"/>
        </w:rPr>
        <w:t>C</w:t>
      </w:r>
      <w:r w:rsidRPr="00A426A9">
        <w:rPr>
          <w:rFonts w:ascii="Arial" w:hAnsi="Arial" w:cs="Arial"/>
          <w:bCs/>
          <w:sz w:val="24"/>
          <w:szCs w:val="24"/>
          <w:lang w:val="es-ES"/>
        </w:rPr>
        <w:t>ollections</w:t>
      </w:r>
      <w:proofErr w:type="spellEnd"/>
    </w:p>
    <w:p w14:paraId="4849D049" w14:textId="18A65628" w:rsidR="00A426A9" w:rsidRDefault="00A426A9" w:rsidP="00A426A9">
      <w:pPr>
        <w:jc w:val="both"/>
        <w:rPr>
          <w:rFonts w:ascii="Arial" w:hAnsi="Arial" w:cs="Arial"/>
          <w:bCs/>
          <w:sz w:val="24"/>
          <w:szCs w:val="24"/>
          <w:lang w:val="es-ES"/>
        </w:rPr>
      </w:pPr>
      <w:r>
        <w:rPr>
          <w:rFonts w:ascii="Arial" w:hAnsi="Arial" w:cs="Arial"/>
          <w:bCs/>
          <w:sz w:val="24"/>
          <w:szCs w:val="24"/>
          <w:lang w:val="es-ES"/>
        </w:rPr>
        <w:t xml:space="preserve">     También se usan otras librerías preinstaladas. </w:t>
      </w:r>
    </w:p>
    <w:p w14:paraId="40440822" w14:textId="77777777" w:rsidR="009752DB" w:rsidRPr="00A426A9" w:rsidRDefault="009752DB" w:rsidP="00A426A9">
      <w:pPr>
        <w:jc w:val="both"/>
        <w:rPr>
          <w:rFonts w:ascii="Arial" w:hAnsi="Arial" w:cs="Arial"/>
          <w:bCs/>
          <w:sz w:val="24"/>
          <w:szCs w:val="24"/>
          <w:lang w:val="es-ES"/>
        </w:rPr>
      </w:pPr>
    </w:p>
    <w:p w14:paraId="5916ED2D" w14:textId="3D066080" w:rsidR="00002898" w:rsidRPr="00672A35" w:rsidRDefault="00002898" w:rsidP="00002898">
      <w:pPr>
        <w:pStyle w:val="Prrafodelista"/>
        <w:numPr>
          <w:ilvl w:val="0"/>
          <w:numId w:val="1"/>
        </w:numPr>
        <w:jc w:val="both"/>
        <w:rPr>
          <w:rFonts w:ascii="Arial" w:hAnsi="Arial" w:cs="Arial"/>
          <w:b/>
          <w:sz w:val="24"/>
          <w:szCs w:val="24"/>
          <w:lang w:val="es-ES"/>
        </w:rPr>
      </w:pPr>
      <w:r w:rsidRPr="00862D3B">
        <w:rPr>
          <w:rFonts w:ascii="Arial" w:hAnsi="Arial" w:cs="Arial"/>
          <w:b/>
          <w:sz w:val="24"/>
          <w:szCs w:val="24"/>
          <w:lang w:val="es-ES"/>
        </w:rPr>
        <w:t>Conclusiones y trabajo futuro:</w:t>
      </w:r>
    </w:p>
    <w:p w14:paraId="7CCEB1DC" w14:textId="208A3D42" w:rsidR="00862D3B" w:rsidRDefault="00862D3B" w:rsidP="00152C59">
      <w:pPr>
        <w:pStyle w:val="Prrafodelista"/>
        <w:jc w:val="both"/>
        <w:rPr>
          <w:rFonts w:ascii="Arial" w:hAnsi="Arial" w:cs="Arial"/>
          <w:bCs/>
          <w:sz w:val="24"/>
          <w:szCs w:val="24"/>
          <w:lang w:val="es-ES"/>
        </w:rPr>
      </w:pPr>
    </w:p>
    <w:p w14:paraId="1BCD4584" w14:textId="68DD91D9" w:rsidR="004905AF" w:rsidRDefault="00862D3B" w:rsidP="006C69A1">
      <w:pPr>
        <w:pStyle w:val="Prrafodelista"/>
        <w:ind w:left="360"/>
        <w:jc w:val="both"/>
        <w:rPr>
          <w:rFonts w:ascii="Arial" w:hAnsi="Arial" w:cs="Arial"/>
          <w:bCs/>
          <w:sz w:val="24"/>
          <w:szCs w:val="24"/>
          <w:lang w:val="es-ES"/>
        </w:rPr>
      </w:pPr>
      <w:r>
        <w:rPr>
          <w:rFonts w:ascii="Arial" w:hAnsi="Arial" w:cs="Arial"/>
          <w:bCs/>
          <w:sz w:val="24"/>
          <w:szCs w:val="24"/>
          <w:lang w:val="es-ES"/>
        </w:rPr>
        <w:t>En ciencia de datos, es necesario trabajar con cierta metodología. Primero se debe</w:t>
      </w:r>
      <w:r w:rsidR="00AD4376">
        <w:rPr>
          <w:rFonts w:ascii="Arial" w:hAnsi="Arial" w:cs="Arial"/>
          <w:bCs/>
          <w:sz w:val="24"/>
          <w:szCs w:val="24"/>
          <w:lang w:val="es-ES"/>
        </w:rPr>
        <w:t>n</w:t>
      </w:r>
      <w:r>
        <w:rPr>
          <w:rFonts w:ascii="Arial" w:hAnsi="Arial" w:cs="Arial"/>
          <w:bCs/>
          <w:sz w:val="24"/>
          <w:szCs w:val="24"/>
          <w:lang w:val="es-ES"/>
        </w:rPr>
        <w:t xml:space="preserve"> explorar los datos para observar algún hallazgo de interés antes de </w:t>
      </w:r>
      <w:r w:rsidR="00AD4376">
        <w:rPr>
          <w:rFonts w:ascii="Arial" w:hAnsi="Arial" w:cs="Arial"/>
          <w:bCs/>
          <w:sz w:val="24"/>
          <w:szCs w:val="24"/>
          <w:lang w:val="es-ES"/>
        </w:rPr>
        <w:t>correr</w:t>
      </w:r>
      <w:r>
        <w:rPr>
          <w:rFonts w:ascii="Arial" w:hAnsi="Arial" w:cs="Arial"/>
          <w:bCs/>
          <w:sz w:val="24"/>
          <w:szCs w:val="24"/>
          <w:lang w:val="es-ES"/>
        </w:rPr>
        <w:t xml:space="preserve"> modelos. </w:t>
      </w:r>
      <w:r w:rsidR="00195264">
        <w:rPr>
          <w:rFonts w:ascii="Arial" w:hAnsi="Arial" w:cs="Arial"/>
          <w:bCs/>
          <w:sz w:val="24"/>
          <w:szCs w:val="24"/>
          <w:lang w:val="es-ES"/>
        </w:rPr>
        <w:t xml:space="preserve">En caso de tener un número importante de variables, es recomendable hacer </w:t>
      </w:r>
      <w:proofErr w:type="spellStart"/>
      <w:r w:rsidR="00195264">
        <w:rPr>
          <w:rFonts w:ascii="Arial" w:hAnsi="Arial" w:cs="Arial"/>
          <w:bCs/>
          <w:sz w:val="24"/>
          <w:szCs w:val="24"/>
          <w:lang w:val="es-ES"/>
        </w:rPr>
        <w:t>feature</w:t>
      </w:r>
      <w:proofErr w:type="spellEnd"/>
      <w:r w:rsidR="00195264">
        <w:rPr>
          <w:rFonts w:ascii="Arial" w:hAnsi="Arial" w:cs="Arial"/>
          <w:bCs/>
          <w:sz w:val="24"/>
          <w:szCs w:val="24"/>
          <w:lang w:val="es-ES"/>
        </w:rPr>
        <w:t xml:space="preserve"> </w:t>
      </w:r>
      <w:proofErr w:type="spellStart"/>
      <w:r w:rsidR="00195264">
        <w:rPr>
          <w:rFonts w:ascii="Arial" w:hAnsi="Arial" w:cs="Arial"/>
          <w:bCs/>
          <w:sz w:val="24"/>
          <w:szCs w:val="24"/>
          <w:lang w:val="es-ES"/>
        </w:rPr>
        <w:t>selection</w:t>
      </w:r>
      <w:proofErr w:type="spellEnd"/>
      <w:r w:rsidR="00195264">
        <w:rPr>
          <w:rFonts w:ascii="Arial" w:hAnsi="Arial" w:cs="Arial"/>
          <w:bCs/>
          <w:sz w:val="24"/>
          <w:szCs w:val="24"/>
          <w:lang w:val="es-ES"/>
        </w:rPr>
        <w:t xml:space="preserve"> para evitar posibles problemas de </w:t>
      </w:r>
      <w:proofErr w:type="spellStart"/>
      <w:r w:rsidR="004905AF">
        <w:rPr>
          <w:rFonts w:ascii="Arial" w:hAnsi="Arial" w:cs="Arial"/>
          <w:bCs/>
          <w:sz w:val="24"/>
          <w:szCs w:val="24"/>
          <w:lang w:val="es-ES"/>
        </w:rPr>
        <w:t>multi</w:t>
      </w:r>
      <w:r w:rsidR="00195264">
        <w:rPr>
          <w:rFonts w:ascii="Arial" w:hAnsi="Arial" w:cs="Arial"/>
          <w:bCs/>
          <w:sz w:val="24"/>
          <w:szCs w:val="24"/>
          <w:lang w:val="es-ES"/>
        </w:rPr>
        <w:t>colinealidad</w:t>
      </w:r>
      <w:proofErr w:type="spellEnd"/>
      <w:r w:rsidR="00195264">
        <w:rPr>
          <w:rFonts w:ascii="Arial" w:hAnsi="Arial" w:cs="Arial"/>
          <w:bCs/>
          <w:sz w:val="24"/>
          <w:szCs w:val="24"/>
          <w:lang w:val="es-ES"/>
        </w:rPr>
        <w:t xml:space="preserve"> y </w:t>
      </w:r>
      <w:r w:rsidR="004905AF">
        <w:rPr>
          <w:rFonts w:ascii="Arial" w:hAnsi="Arial" w:cs="Arial"/>
          <w:bCs/>
          <w:sz w:val="24"/>
          <w:szCs w:val="24"/>
          <w:lang w:val="es-ES"/>
        </w:rPr>
        <w:t>complejidad dimensional.</w:t>
      </w:r>
      <w:r w:rsidR="00195264">
        <w:rPr>
          <w:rFonts w:ascii="Arial" w:hAnsi="Arial" w:cs="Arial"/>
          <w:bCs/>
          <w:sz w:val="24"/>
          <w:szCs w:val="24"/>
          <w:lang w:val="es-ES"/>
        </w:rPr>
        <w:t xml:space="preserve"> </w:t>
      </w:r>
      <w:r w:rsidR="004905AF">
        <w:rPr>
          <w:rFonts w:ascii="Arial" w:hAnsi="Arial" w:cs="Arial"/>
          <w:bCs/>
          <w:sz w:val="24"/>
          <w:szCs w:val="24"/>
          <w:lang w:val="es-ES"/>
        </w:rPr>
        <w:t xml:space="preserve">Es </w:t>
      </w:r>
      <w:r w:rsidR="00195264">
        <w:rPr>
          <w:rFonts w:ascii="Arial" w:hAnsi="Arial" w:cs="Arial"/>
          <w:bCs/>
          <w:sz w:val="24"/>
          <w:szCs w:val="24"/>
          <w:lang w:val="es-ES"/>
        </w:rPr>
        <w:t>recomendable empezar con el modelo más sencillo e ir explorando hacia el más complejo, y siempre se debe</w:t>
      </w:r>
      <w:r w:rsidR="00AD4376">
        <w:rPr>
          <w:rFonts w:ascii="Arial" w:hAnsi="Arial" w:cs="Arial"/>
          <w:bCs/>
          <w:sz w:val="24"/>
          <w:szCs w:val="24"/>
          <w:lang w:val="es-ES"/>
        </w:rPr>
        <w:t>n</w:t>
      </w:r>
      <w:r w:rsidR="00195264">
        <w:rPr>
          <w:rFonts w:ascii="Arial" w:hAnsi="Arial" w:cs="Arial"/>
          <w:bCs/>
          <w:sz w:val="24"/>
          <w:szCs w:val="24"/>
          <w:lang w:val="es-ES"/>
        </w:rPr>
        <w:t xml:space="preserve"> </w:t>
      </w:r>
      <w:r w:rsidR="004905AF">
        <w:rPr>
          <w:rFonts w:ascii="Arial" w:hAnsi="Arial" w:cs="Arial"/>
          <w:bCs/>
          <w:sz w:val="24"/>
          <w:szCs w:val="24"/>
          <w:lang w:val="es-ES"/>
        </w:rPr>
        <w:t>evaluar</w:t>
      </w:r>
      <w:r w:rsidR="00195264">
        <w:rPr>
          <w:rFonts w:ascii="Arial" w:hAnsi="Arial" w:cs="Arial"/>
          <w:bCs/>
          <w:sz w:val="24"/>
          <w:szCs w:val="24"/>
          <w:lang w:val="es-ES"/>
        </w:rPr>
        <w:t xml:space="preserve"> varios modelos para comparar cuál resuelve mejor el problema</w:t>
      </w:r>
      <w:r w:rsidR="00AD4376">
        <w:rPr>
          <w:rFonts w:ascii="Arial" w:hAnsi="Arial" w:cs="Arial"/>
          <w:bCs/>
          <w:sz w:val="24"/>
          <w:szCs w:val="24"/>
          <w:lang w:val="es-ES"/>
        </w:rPr>
        <w:t>.</w:t>
      </w:r>
    </w:p>
    <w:p w14:paraId="232B6AEE" w14:textId="77777777" w:rsidR="004905AF" w:rsidRDefault="004905AF" w:rsidP="006C69A1">
      <w:pPr>
        <w:pStyle w:val="Prrafodelista"/>
        <w:ind w:left="360"/>
        <w:jc w:val="both"/>
        <w:rPr>
          <w:rFonts w:ascii="Arial" w:hAnsi="Arial" w:cs="Arial"/>
          <w:bCs/>
          <w:sz w:val="24"/>
          <w:szCs w:val="24"/>
          <w:lang w:val="es-ES"/>
        </w:rPr>
      </w:pPr>
    </w:p>
    <w:p w14:paraId="304AEFB5" w14:textId="63287D48" w:rsidR="00957462" w:rsidRDefault="00195264" w:rsidP="006C69A1">
      <w:pPr>
        <w:pStyle w:val="Prrafodelista"/>
        <w:ind w:left="360"/>
        <w:jc w:val="both"/>
        <w:rPr>
          <w:rFonts w:ascii="Arial" w:hAnsi="Arial" w:cs="Arial"/>
          <w:bCs/>
          <w:sz w:val="24"/>
          <w:szCs w:val="24"/>
          <w:lang w:val="es-ES"/>
        </w:rPr>
      </w:pPr>
      <w:r>
        <w:rPr>
          <w:rFonts w:ascii="Arial" w:hAnsi="Arial" w:cs="Arial"/>
          <w:bCs/>
          <w:sz w:val="24"/>
          <w:szCs w:val="24"/>
          <w:lang w:val="es-ES"/>
        </w:rPr>
        <w:t xml:space="preserve">Cuando se aborda un problema en ciencia de datos, es necesario </w:t>
      </w:r>
      <w:r w:rsidR="004905AF">
        <w:rPr>
          <w:rFonts w:ascii="Arial" w:hAnsi="Arial" w:cs="Arial"/>
          <w:bCs/>
          <w:sz w:val="24"/>
          <w:szCs w:val="24"/>
          <w:lang w:val="es-ES"/>
        </w:rPr>
        <w:t xml:space="preserve">explorar </w:t>
      </w:r>
      <w:r>
        <w:rPr>
          <w:rFonts w:ascii="Arial" w:hAnsi="Arial" w:cs="Arial"/>
          <w:bCs/>
          <w:sz w:val="24"/>
          <w:szCs w:val="24"/>
          <w:lang w:val="es-ES"/>
        </w:rPr>
        <w:t xml:space="preserve">distintas formas de </w:t>
      </w:r>
      <w:r w:rsidR="004905AF">
        <w:rPr>
          <w:rFonts w:ascii="Arial" w:hAnsi="Arial" w:cs="Arial"/>
          <w:bCs/>
          <w:sz w:val="24"/>
          <w:szCs w:val="24"/>
          <w:lang w:val="es-ES"/>
        </w:rPr>
        <w:t>hacerlo</w:t>
      </w:r>
      <w:r>
        <w:rPr>
          <w:rFonts w:ascii="Arial" w:hAnsi="Arial" w:cs="Arial"/>
          <w:bCs/>
          <w:sz w:val="24"/>
          <w:szCs w:val="24"/>
          <w:lang w:val="es-ES"/>
        </w:rPr>
        <w:t xml:space="preserve">, por </w:t>
      </w:r>
      <w:r w:rsidR="00AD4376">
        <w:rPr>
          <w:rFonts w:ascii="Arial" w:hAnsi="Arial" w:cs="Arial"/>
          <w:bCs/>
          <w:sz w:val="24"/>
          <w:szCs w:val="24"/>
          <w:lang w:val="es-ES"/>
        </w:rPr>
        <w:t>ejemplo,</w:t>
      </w:r>
      <w:r>
        <w:rPr>
          <w:rFonts w:ascii="Arial" w:hAnsi="Arial" w:cs="Arial"/>
          <w:bCs/>
          <w:sz w:val="24"/>
          <w:szCs w:val="24"/>
          <w:lang w:val="es-ES"/>
        </w:rPr>
        <w:t xml:space="preserve"> en el caso de este trabajo, se balancearon las clases luego de la realización de</w:t>
      </w:r>
      <w:r w:rsidR="004905AF">
        <w:rPr>
          <w:rFonts w:ascii="Arial" w:hAnsi="Arial" w:cs="Arial"/>
          <w:bCs/>
          <w:sz w:val="24"/>
          <w:szCs w:val="24"/>
          <w:lang w:val="es-ES"/>
        </w:rPr>
        <w:t xml:space="preserve"> los modelos iniciales y con tal</w:t>
      </w:r>
      <w:r>
        <w:rPr>
          <w:rFonts w:ascii="Arial" w:hAnsi="Arial" w:cs="Arial"/>
          <w:bCs/>
          <w:sz w:val="24"/>
          <w:szCs w:val="24"/>
          <w:lang w:val="es-ES"/>
        </w:rPr>
        <w:t xml:space="preserve"> procedimiento se mejoraron los resultados. También es importante observar cómo se han resuelto problemas similares para abordarlos de la misma manera y comprobar si también funcionan para el problema a</w:t>
      </w:r>
      <w:r w:rsidR="00821E3E">
        <w:rPr>
          <w:rFonts w:ascii="Arial" w:hAnsi="Arial" w:cs="Arial"/>
          <w:bCs/>
          <w:sz w:val="24"/>
          <w:szCs w:val="24"/>
          <w:lang w:val="es-ES"/>
        </w:rPr>
        <w:t>ctual</w:t>
      </w:r>
      <w:r>
        <w:rPr>
          <w:rFonts w:ascii="Arial" w:hAnsi="Arial" w:cs="Arial"/>
          <w:bCs/>
          <w:sz w:val="24"/>
          <w:szCs w:val="24"/>
          <w:lang w:val="es-ES"/>
        </w:rPr>
        <w:t xml:space="preserve">. </w:t>
      </w:r>
    </w:p>
    <w:p w14:paraId="4A6EFCCB" w14:textId="77777777" w:rsidR="006C69A1" w:rsidRPr="006C69A1" w:rsidRDefault="006C69A1" w:rsidP="006C69A1">
      <w:pPr>
        <w:pStyle w:val="Prrafodelista"/>
        <w:ind w:left="360"/>
        <w:jc w:val="both"/>
        <w:rPr>
          <w:rFonts w:ascii="Arial" w:hAnsi="Arial" w:cs="Arial"/>
          <w:bCs/>
          <w:sz w:val="24"/>
          <w:szCs w:val="24"/>
          <w:lang w:val="es-ES"/>
        </w:rPr>
      </w:pPr>
    </w:p>
    <w:p w14:paraId="71614902" w14:textId="77CEFBA4" w:rsidR="00957462" w:rsidRDefault="00821E3E" w:rsidP="00957462">
      <w:pPr>
        <w:pStyle w:val="Prrafodelista"/>
        <w:ind w:left="360"/>
        <w:jc w:val="both"/>
        <w:rPr>
          <w:rFonts w:ascii="Arial" w:hAnsi="Arial" w:cs="Arial"/>
          <w:bCs/>
          <w:sz w:val="24"/>
          <w:szCs w:val="24"/>
          <w:lang w:val="es-ES"/>
        </w:rPr>
      </w:pPr>
      <w:r>
        <w:rPr>
          <w:rFonts w:ascii="Arial" w:hAnsi="Arial" w:cs="Arial"/>
          <w:bCs/>
          <w:sz w:val="24"/>
          <w:szCs w:val="24"/>
          <w:lang w:val="es-ES"/>
        </w:rPr>
        <w:t>Para resolver problemas similares en el futuro</w:t>
      </w:r>
      <w:r w:rsidR="00957462">
        <w:rPr>
          <w:rFonts w:ascii="Arial" w:hAnsi="Arial" w:cs="Arial"/>
          <w:bCs/>
          <w:sz w:val="24"/>
          <w:szCs w:val="24"/>
          <w:lang w:val="es-ES"/>
        </w:rPr>
        <w:t xml:space="preserve">, es importante tener en cuenta </w:t>
      </w:r>
      <w:r>
        <w:rPr>
          <w:rFonts w:ascii="Arial" w:hAnsi="Arial" w:cs="Arial"/>
          <w:bCs/>
          <w:sz w:val="24"/>
          <w:szCs w:val="24"/>
          <w:lang w:val="es-ES"/>
        </w:rPr>
        <w:t>los adelantos que se tengan, por lo que se debe consultar constantemente la literatura para actualizarse sobre el estado del arte del objeto de estudio</w:t>
      </w:r>
      <w:r w:rsidR="00957462">
        <w:rPr>
          <w:rFonts w:ascii="Arial" w:hAnsi="Arial" w:cs="Arial"/>
          <w:bCs/>
          <w:sz w:val="24"/>
          <w:szCs w:val="24"/>
          <w:lang w:val="es-ES"/>
        </w:rPr>
        <w:t xml:space="preserve">. </w:t>
      </w:r>
      <w:r w:rsidR="00BB2523">
        <w:rPr>
          <w:rFonts w:ascii="Arial" w:hAnsi="Arial" w:cs="Arial"/>
          <w:bCs/>
          <w:sz w:val="24"/>
          <w:szCs w:val="24"/>
          <w:lang w:val="es-ES"/>
        </w:rPr>
        <w:t xml:space="preserve">Se pueden explorar varias técnicas de </w:t>
      </w:r>
      <w:proofErr w:type="spellStart"/>
      <w:r w:rsidR="00BB2523">
        <w:rPr>
          <w:rFonts w:ascii="Arial" w:hAnsi="Arial" w:cs="Arial"/>
          <w:bCs/>
          <w:sz w:val="24"/>
          <w:szCs w:val="24"/>
          <w:lang w:val="es-ES"/>
        </w:rPr>
        <w:t>feature</w:t>
      </w:r>
      <w:proofErr w:type="spellEnd"/>
      <w:r w:rsidR="00BB2523">
        <w:rPr>
          <w:rFonts w:ascii="Arial" w:hAnsi="Arial" w:cs="Arial"/>
          <w:bCs/>
          <w:sz w:val="24"/>
          <w:szCs w:val="24"/>
          <w:lang w:val="es-ES"/>
        </w:rPr>
        <w:t xml:space="preserve"> </w:t>
      </w:r>
      <w:proofErr w:type="spellStart"/>
      <w:r w:rsidR="00BB2523">
        <w:rPr>
          <w:rFonts w:ascii="Arial" w:hAnsi="Arial" w:cs="Arial"/>
          <w:bCs/>
          <w:sz w:val="24"/>
          <w:szCs w:val="24"/>
          <w:lang w:val="es-ES"/>
        </w:rPr>
        <w:t>selection</w:t>
      </w:r>
      <w:proofErr w:type="spellEnd"/>
      <w:r w:rsidR="00BB2523">
        <w:rPr>
          <w:rFonts w:ascii="Arial" w:hAnsi="Arial" w:cs="Arial"/>
          <w:bCs/>
          <w:sz w:val="24"/>
          <w:szCs w:val="24"/>
          <w:lang w:val="es-ES"/>
        </w:rPr>
        <w:t xml:space="preserve"> y usar modelos con to</w:t>
      </w:r>
      <w:r>
        <w:rPr>
          <w:rFonts w:ascii="Arial" w:hAnsi="Arial" w:cs="Arial"/>
          <w:bCs/>
          <w:sz w:val="24"/>
          <w:szCs w:val="24"/>
          <w:lang w:val="es-ES"/>
        </w:rPr>
        <w:t xml:space="preserve">das las variables seleccionadas </w:t>
      </w:r>
      <w:r w:rsidR="00BB2523">
        <w:rPr>
          <w:rFonts w:ascii="Arial" w:hAnsi="Arial" w:cs="Arial"/>
          <w:bCs/>
          <w:sz w:val="24"/>
          <w:szCs w:val="24"/>
          <w:lang w:val="es-ES"/>
        </w:rPr>
        <w:t xml:space="preserve">para explorar más opciones y comparar sus resultados. </w:t>
      </w:r>
      <w:r w:rsidR="006C69A1">
        <w:rPr>
          <w:rFonts w:ascii="Arial" w:hAnsi="Arial" w:cs="Arial"/>
          <w:bCs/>
          <w:sz w:val="24"/>
          <w:szCs w:val="24"/>
          <w:lang w:val="es-ES"/>
        </w:rPr>
        <w:t>En caso</w:t>
      </w:r>
      <w:r>
        <w:rPr>
          <w:rFonts w:ascii="Arial" w:hAnsi="Arial" w:cs="Arial"/>
          <w:bCs/>
          <w:sz w:val="24"/>
          <w:szCs w:val="24"/>
          <w:lang w:val="es-ES"/>
        </w:rPr>
        <w:t xml:space="preserve"> de </w:t>
      </w:r>
      <w:r w:rsidR="006C69A1">
        <w:rPr>
          <w:rFonts w:ascii="Arial" w:hAnsi="Arial" w:cs="Arial"/>
          <w:bCs/>
          <w:sz w:val="24"/>
          <w:szCs w:val="24"/>
          <w:lang w:val="es-ES"/>
        </w:rPr>
        <w:t xml:space="preserve">que las clases estén desbalanceadas, se puede intentar con otras </w:t>
      </w:r>
      <w:r>
        <w:rPr>
          <w:rFonts w:ascii="Arial" w:hAnsi="Arial" w:cs="Arial"/>
          <w:bCs/>
          <w:sz w:val="24"/>
          <w:szCs w:val="24"/>
          <w:lang w:val="es-ES"/>
        </w:rPr>
        <w:t>técnicas de balanceo como SMOTE.</w:t>
      </w:r>
    </w:p>
    <w:p w14:paraId="24FD74D0" w14:textId="209EFA6E" w:rsidR="006C69A1" w:rsidRDefault="006C69A1" w:rsidP="00957462">
      <w:pPr>
        <w:pStyle w:val="Prrafodelista"/>
        <w:ind w:left="360"/>
        <w:jc w:val="both"/>
        <w:rPr>
          <w:rFonts w:ascii="Arial" w:hAnsi="Arial" w:cs="Arial"/>
          <w:bCs/>
          <w:sz w:val="24"/>
          <w:szCs w:val="24"/>
          <w:lang w:val="es-ES"/>
        </w:rPr>
      </w:pPr>
    </w:p>
    <w:p w14:paraId="4CE1E2AB" w14:textId="0266C85E" w:rsidR="006C69A1" w:rsidRDefault="006C69A1" w:rsidP="006C69A1">
      <w:pPr>
        <w:pStyle w:val="Prrafodelista"/>
        <w:ind w:left="360"/>
        <w:jc w:val="both"/>
        <w:rPr>
          <w:rFonts w:ascii="Arial" w:hAnsi="Arial" w:cs="Arial"/>
          <w:bCs/>
          <w:sz w:val="24"/>
          <w:szCs w:val="24"/>
          <w:lang w:val="es-ES"/>
        </w:rPr>
      </w:pPr>
      <w:r>
        <w:rPr>
          <w:rFonts w:ascii="Arial" w:hAnsi="Arial" w:cs="Arial"/>
          <w:bCs/>
          <w:sz w:val="24"/>
          <w:szCs w:val="24"/>
          <w:lang w:val="es-ES"/>
        </w:rPr>
        <w:t xml:space="preserve">Un posible trabajo futuro </w:t>
      </w:r>
      <w:r w:rsidR="00821E3E">
        <w:rPr>
          <w:rFonts w:ascii="Arial" w:hAnsi="Arial" w:cs="Arial"/>
          <w:bCs/>
          <w:sz w:val="24"/>
          <w:szCs w:val="24"/>
          <w:lang w:val="es-ES"/>
        </w:rPr>
        <w:t>podría ser la aplicación del</w:t>
      </w:r>
      <w:r>
        <w:rPr>
          <w:rFonts w:ascii="Arial" w:hAnsi="Arial" w:cs="Arial"/>
          <w:bCs/>
          <w:sz w:val="24"/>
          <w:szCs w:val="24"/>
          <w:lang w:val="es-ES"/>
        </w:rPr>
        <w:t xml:space="preserve"> problema de rotación de personal a uno de rotación de clientes.</w:t>
      </w:r>
      <w:r w:rsidR="00821E3E">
        <w:rPr>
          <w:rFonts w:ascii="Arial" w:hAnsi="Arial" w:cs="Arial"/>
          <w:bCs/>
          <w:sz w:val="24"/>
          <w:szCs w:val="24"/>
          <w:lang w:val="es-ES"/>
        </w:rPr>
        <w:t xml:space="preserve"> Para ello, podría clasificarse</w:t>
      </w:r>
      <w:r>
        <w:rPr>
          <w:rFonts w:ascii="Arial" w:hAnsi="Arial" w:cs="Arial"/>
          <w:bCs/>
          <w:sz w:val="24"/>
          <w:szCs w:val="24"/>
          <w:lang w:val="es-ES"/>
        </w:rPr>
        <w:t xml:space="preserve"> si un cliente </w:t>
      </w:r>
      <w:r>
        <w:rPr>
          <w:rFonts w:ascii="Arial" w:hAnsi="Arial" w:cs="Arial"/>
          <w:bCs/>
          <w:sz w:val="24"/>
          <w:szCs w:val="24"/>
          <w:lang w:val="es-ES"/>
        </w:rPr>
        <w:lastRenderedPageBreak/>
        <w:t xml:space="preserve">sigue o no con la compañía, </w:t>
      </w:r>
      <w:r w:rsidR="00821E3E">
        <w:rPr>
          <w:rFonts w:ascii="Arial" w:hAnsi="Arial" w:cs="Arial"/>
          <w:bCs/>
          <w:sz w:val="24"/>
          <w:szCs w:val="24"/>
          <w:lang w:val="es-ES"/>
        </w:rPr>
        <w:t>con el fin de mitigar su rotación y ayudar</w:t>
      </w:r>
      <w:r>
        <w:rPr>
          <w:rFonts w:ascii="Arial" w:hAnsi="Arial" w:cs="Arial"/>
          <w:bCs/>
          <w:sz w:val="24"/>
          <w:szCs w:val="24"/>
          <w:lang w:val="es-ES"/>
        </w:rPr>
        <w:t xml:space="preserve"> a conservar los ingresos corporativos. Otro posible trabajo para el futuro sería implementar modelos para rotación de productos, en caso de una empresa de </w:t>
      </w:r>
      <w:proofErr w:type="spellStart"/>
      <w:r>
        <w:rPr>
          <w:rFonts w:ascii="Arial" w:hAnsi="Arial" w:cs="Arial"/>
          <w:bCs/>
          <w:sz w:val="24"/>
          <w:szCs w:val="24"/>
          <w:lang w:val="es-ES"/>
        </w:rPr>
        <w:t>retail</w:t>
      </w:r>
      <w:proofErr w:type="spellEnd"/>
      <w:r w:rsidR="00AD4376">
        <w:rPr>
          <w:rFonts w:ascii="Arial" w:hAnsi="Arial" w:cs="Arial"/>
          <w:bCs/>
          <w:sz w:val="24"/>
          <w:szCs w:val="24"/>
          <w:lang w:val="es-ES"/>
        </w:rPr>
        <w:t xml:space="preserve"> o rotación de estudiantes para el caso de colegios y universidades, o incluso la deserción en los cursos online.</w:t>
      </w:r>
    </w:p>
    <w:p w14:paraId="347CD421" w14:textId="1A21AAE8" w:rsidR="006C69A1" w:rsidRDefault="006C69A1" w:rsidP="00957462">
      <w:pPr>
        <w:pStyle w:val="Prrafodelista"/>
        <w:ind w:left="360"/>
        <w:jc w:val="both"/>
        <w:rPr>
          <w:rFonts w:ascii="Arial" w:hAnsi="Arial" w:cs="Arial"/>
          <w:bCs/>
          <w:sz w:val="24"/>
          <w:szCs w:val="24"/>
          <w:lang w:val="es-ES"/>
        </w:rPr>
      </w:pPr>
    </w:p>
    <w:p w14:paraId="27D2B2AB" w14:textId="063011DE" w:rsidR="00442034" w:rsidRDefault="006C69A1" w:rsidP="00442034">
      <w:pPr>
        <w:pStyle w:val="Prrafodelista"/>
        <w:ind w:left="360"/>
        <w:jc w:val="both"/>
        <w:rPr>
          <w:rFonts w:ascii="Arial" w:hAnsi="Arial" w:cs="Arial"/>
          <w:bCs/>
          <w:sz w:val="24"/>
          <w:szCs w:val="24"/>
          <w:lang w:val="es-ES"/>
        </w:rPr>
      </w:pPr>
      <w:r>
        <w:rPr>
          <w:rFonts w:ascii="Arial" w:hAnsi="Arial" w:cs="Arial"/>
          <w:bCs/>
          <w:sz w:val="24"/>
          <w:szCs w:val="24"/>
          <w:lang w:val="es-ES"/>
        </w:rPr>
        <w:t>En cuanto a la empresa, se deben implementar los mo</w:t>
      </w:r>
      <w:r w:rsidR="00442034">
        <w:rPr>
          <w:rFonts w:ascii="Arial" w:hAnsi="Arial" w:cs="Arial"/>
          <w:bCs/>
          <w:sz w:val="24"/>
          <w:szCs w:val="24"/>
          <w:lang w:val="es-ES"/>
        </w:rPr>
        <w:t xml:space="preserve">delos realizados. Es importante estudiar </w:t>
      </w:r>
      <w:r>
        <w:rPr>
          <w:rFonts w:ascii="Arial" w:hAnsi="Arial" w:cs="Arial"/>
          <w:bCs/>
          <w:sz w:val="24"/>
          <w:szCs w:val="24"/>
          <w:lang w:val="es-ES"/>
        </w:rPr>
        <w:t>modelos de rotación de personal para evitar costos de</w:t>
      </w:r>
      <w:r w:rsidR="00442034">
        <w:rPr>
          <w:rFonts w:ascii="Arial" w:hAnsi="Arial" w:cs="Arial"/>
          <w:bCs/>
          <w:sz w:val="24"/>
          <w:szCs w:val="24"/>
          <w:lang w:val="es-ES"/>
        </w:rPr>
        <w:t xml:space="preserve"> indemnización</w:t>
      </w:r>
      <w:r>
        <w:rPr>
          <w:rFonts w:ascii="Arial" w:hAnsi="Arial" w:cs="Arial"/>
          <w:bCs/>
          <w:sz w:val="24"/>
          <w:szCs w:val="24"/>
          <w:lang w:val="es-ES"/>
        </w:rPr>
        <w:t>, capacitación</w:t>
      </w:r>
      <w:r w:rsidR="00AD4376">
        <w:rPr>
          <w:rFonts w:ascii="Arial" w:hAnsi="Arial" w:cs="Arial"/>
          <w:bCs/>
          <w:sz w:val="24"/>
          <w:szCs w:val="24"/>
          <w:lang w:val="es-ES"/>
        </w:rPr>
        <w:t>,</w:t>
      </w:r>
      <w:r>
        <w:rPr>
          <w:rFonts w:ascii="Arial" w:hAnsi="Arial" w:cs="Arial"/>
          <w:bCs/>
          <w:sz w:val="24"/>
          <w:szCs w:val="24"/>
          <w:lang w:val="es-ES"/>
        </w:rPr>
        <w:t xml:space="preserve"> </w:t>
      </w:r>
      <w:r w:rsidR="00442034">
        <w:rPr>
          <w:rFonts w:ascii="Arial" w:hAnsi="Arial" w:cs="Arial"/>
          <w:bCs/>
          <w:sz w:val="24"/>
          <w:szCs w:val="24"/>
          <w:lang w:val="es-ES"/>
        </w:rPr>
        <w:t>disminución en la productividad</w:t>
      </w:r>
      <w:r w:rsidR="00AD4376">
        <w:rPr>
          <w:rFonts w:ascii="Arial" w:hAnsi="Arial" w:cs="Arial"/>
          <w:bCs/>
          <w:sz w:val="24"/>
          <w:szCs w:val="24"/>
          <w:lang w:val="es-ES"/>
        </w:rPr>
        <w:t xml:space="preserve"> y afectación en la atención a clientes y usuarios finales.</w:t>
      </w:r>
    </w:p>
    <w:p w14:paraId="7D2A359B" w14:textId="77777777" w:rsidR="00AD4376" w:rsidRDefault="00AD4376" w:rsidP="00442034">
      <w:pPr>
        <w:pStyle w:val="Prrafodelista"/>
        <w:ind w:left="360"/>
        <w:jc w:val="both"/>
        <w:rPr>
          <w:rFonts w:ascii="Arial" w:hAnsi="Arial" w:cs="Arial"/>
          <w:bCs/>
          <w:sz w:val="24"/>
          <w:szCs w:val="24"/>
          <w:lang w:val="es-ES"/>
        </w:rPr>
      </w:pPr>
    </w:p>
    <w:p w14:paraId="5F367B88" w14:textId="591D0922" w:rsidR="00F46FA9" w:rsidRDefault="00F46FA9" w:rsidP="00442034">
      <w:pPr>
        <w:pStyle w:val="Prrafodelista"/>
        <w:numPr>
          <w:ilvl w:val="0"/>
          <w:numId w:val="1"/>
        </w:numPr>
        <w:jc w:val="both"/>
        <w:rPr>
          <w:rFonts w:ascii="Arial" w:hAnsi="Arial" w:cs="Arial"/>
          <w:b/>
          <w:sz w:val="24"/>
          <w:szCs w:val="24"/>
          <w:lang w:val="es-ES"/>
        </w:rPr>
      </w:pPr>
      <w:r w:rsidRPr="00F46FA9">
        <w:rPr>
          <w:rFonts w:ascii="Arial" w:hAnsi="Arial" w:cs="Arial"/>
          <w:b/>
          <w:sz w:val="24"/>
          <w:szCs w:val="24"/>
          <w:lang w:val="es-ES"/>
        </w:rPr>
        <w:t xml:space="preserve">Ejecución del </w:t>
      </w:r>
      <w:proofErr w:type="gramStart"/>
      <w:r w:rsidRPr="00F46FA9">
        <w:rPr>
          <w:rFonts w:ascii="Arial" w:hAnsi="Arial" w:cs="Arial"/>
          <w:b/>
          <w:sz w:val="24"/>
          <w:szCs w:val="24"/>
          <w:lang w:val="es-ES"/>
        </w:rPr>
        <w:t>p</w:t>
      </w:r>
      <w:r w:rsidR="008C23B8" w:rsidRPr="00F46FA9">
        <w:rPr>
          <w:rFonts w:ascii="Arial" w:hAnsi="Arial" w:cs="Arial"/>
          <w:b/>
          <w:sz w:val="24"/>
          <w:szCs w:val="24"/>
          <w:lang w:val="es-ES"/>
        </w:rPr>
        <w:t xml:space="preserve">lan </w:t>
      </w:r>
      <w:r>
        <w:rPr>
          <w:rFonts w:ascii="Arial" w:hAnsi="Arial" w:cs="Arial"/>
          <w:b/>
          <w:sz w:val="24"/>
          <w:szCs w:val="24"/>
          <w:lang w:val="es-ES"/>
        </w:rPr>
        <w:t>:</w:t>
      </w:r>
      <w:proofErr w:type="gramEnd"/>
    </w:p>
    <w:p w14:paraId="61F4AB0C" w14:textId="12952AC0" w:rsidR="00F46FA9" w:rsidRPr="00F46FA9" w:rsidRDefault="00F46FA9" w:rsidP="009752DB">
      <w:pPr>
        <w:pStyle w:val="Sinespaciado"/>
        <w:ind w:left="360"/>
        <w:jc w:val="center"/>
        <w:rPr>
          <w:rFonts w:ascii="Arial" w:hAnsi="Arial" w:cs="Arial"/>
          <w:sz w:val="20"/>
          <w:lang w:eastAsia="es-CO"/>
        </w:rPr>
      </w:pPr>
      <w:r w:rsidRPr="00F76113">
        <w:rPr>
          <w:rFonts w:ascii="Arial" w:hAnsi="Arial" w:cs="Arial"/>
          <w:sz w:val="20"/>
          <w:lang w:eastAsia="es-CO"/>
        </w:rPr>
        <w:t xml:space="preserve">Tabla </w:t>
      </w:r>
      <w:r>
        <w:rPr>
          <w:rFonts w:ascii="Arial" w:hAnsi="Arial" w:cs="Arial"/>
          <w:sz w:val="20"/>
          <w:lang w:eastAsia="es-CO"/>
        </w:rPr>
        <w:t>5. Plan de ejecución original</w:t>
      </w:r>
    </w:p>
    <w:p w14:paraId="1299F895" w14:textId="36E2667F" w:rsidR="00664BA4" w:rsidRDefault="00664BA4" w:rsidP="004D35A1">
      <w:pPr>
        <w:jc w:val="both"/>
        <w:rPr>
          <w:rFonts w:ascii="Arial" w:hAnsi="Arial" w:cs="Arial"/>
          <w:b/>
          <w:sz w:val="24"/>
          <w:szCs w:val="24"/>
          <w:lang w:val="es-ES"/>
        </w:rPr>
      </w:pPr>
      <w:r w:rsidRPr="0090582A">
        <w:rPr>
          <w:noProof/>
          <w:lang w:eastAsia="es-CO"/>
        </w:rPr>
        <w:drawing>
          <wp:inline distT="0" distB="0" distL="0" distR="0" wp14:anchorId="576B9694" wp14:editId="60538EF5">
            <wp:extent cx="5667972" cy="1920875"/>
            <wp:effectExtent l="0" t="0" r="9525"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8963" cy="1924600"/>
                    </a:xfrm>
                    <a:prstGeom prst="rect">
                      <a:avLst/>
                    </a:prstGeom>
                  </pic:spPr>
                </pic:pic>
              </a:graphicData>
            </a:graphic>
          </wp:inline>
        </w:drawing>
      </w:r>
    </w:p>
    <w:p w14:paraId="2682E2F1" w14:textId="77777777" w:rsidR="009752DB" w:rsidRPr="004D35A1" w:rsidRDefault="009752DB" w:rsidP="004D35A1">
      <w:pPr>
        <w:jc w:val="both"/>
        <w:rPr>
          <w:rFonts w:ascii="Arial" w:hAnsi="Arial" w:cs="Arial"/>
          <w:b/>
          <w:sz w:val="24"/>
          <w:szCs w:val="24"/>
          <w:lang w:val="es-ES"/>
        </w:rPr>
      </w:pPr>
    </w:p>
    <w:p w14:paraId="532D7977" w14:textId="27CE781B" w:rsidR="004D35A1" w:rsidRDefault="004D35A1" w:rsidP="009752DB">
      <w:pPr>
        <w:pStyle w:val="Sinespaciado"/>
        <w:ind w:left="360"/>
        <w:jc w:val="center"/>
        <w:rPr>
          <w:rFonts w:ascii="Arial" w:hAnsi="Arial" w:cs="Arial"/>
          <w:sz w:val="20"/>
          <w:lang w:eastAsia="es-CO"/>
        </w:rPr>
      </w:pPr>
      <w:r w:rsidRPr="00F76113">
        <w:rPr>
          <w:rFonts w:ascii="Arial" w:hAnsi="Arial" w:cs="Arial"/>
          <w:sz w:val="20"/>
          <w:lang w:eastAsia="es-CO"/>
        </w:rPr>
        <w:t xml:space="preserve">Tabla </w:t>
      </w:r>
      <w:r>
        <w:rPr>
          <w:rFonts w:ascii="Arial" w:hAnsi="Arial" w:cs="Arial"/>
          <w:sz w:val="20"/>
          <w:lang w:eastAsia="es-CO"/>
        </w:rPr>
        <w:t>6. Plan de ejecución real</w:t>
      </w:r>
    </w:p>
    <w:tbl>
      <w:tblPr>
        <w:tblStyle w:val="Tablaconcuadrcula"/>
        <w:tblW w:w="8863" w:type="dxa"/>
        <w:tblInd w:w="-5" w:type="dxa"/>
        <w:tblLook w:val="04A0" w:firstRow="1" w:lastRow="0" w:firstColumn="1" w:lastColumn="0" w:noHBand="0" w:noVBand="1"/>
      </w:tblPr>
      <w:tblGrid>
        <w:gridCol w:w="1495"/>
        <w:gridCol w:w="597"/>
        <w:gridCol w:w="569"/>
        <w:gridCol w:w="615"/>
        <w:gridCol w:w="615"/>
        <w:gridCol w:w="615"/>
        <w:gridCol w:w="615"/>
        <w:gridCol w:w="615"/>
        <w:gridCol w:w="615"/>
        <w:gridCol w:w="615"/>
        <w:gridCol w:w="615"/>
        <w:gridCol w:w="641"/>
        <w:gridCol w:w="641"/>
      </w:tblGrid>
      <w:tr w:rsidR="006326F7" w14:paraId="594EEE67" w14:textId="06004057" w:rsidTr="00862D3B">
        <w:trPr>
          <w:trHeight w:val="230"/>
        </w:trPr>
        <w:tc>
          <w:tcPr>
            <w:tcW w:w="1495" w:type="dxa"/>
          </w:tcPr>
          <w:p w14:paraId="1689E47C" w14:textId="77777777" w:rsidR="006326F7" w:rsidRDefault="006326F7" w:rsidP="004D35A1">
            <w:pPr>
              <w:pStyle w:val="Sinespaciado"/>
              <w:rPr>
                <w:rFonts w:ascii="Arial" w:hAnsi="Arial" w:cs="Arial"/>
                <w:sz w:val="20"/>
                <w:lang w:eastAsia="es-CO"/>
              </w:rPr>
            </w:pPr>
          </w:p>
        </w:tc>
        <w:tc>
          <w:tcPr>
            <w:tcW w:w="597" w:type="dxa"/>
            <w:shd w:val="clear" w:color="auto" w:fill="00B0F0"/>
          </w:tcPr>
          <w:p w14:paraId="430F2E0E" w14:textId="77777777" w:rsidR="006326F7" w:rsidRDefault="006326F7" w:rsidP="006326F7">
            <w:pPr>
              <w:pStyle w:val="Sinespaciado"/>
              <w:jc w:val="center"/>
              <w:rPr>
                <w:rFonts w:ascii="Arial" w:hAnsi="Arial" w:cs="Arial"/>
                <w:sz w:val="20"/>
                <w:lang w:eastAsia="es-CO"/>
              </w:rPr>
            </w:pPr>
          </w:p>
        </w:tc>
        <w:tc>
          <w:tcPr>
            <w:tcW w:w="569" w:type="dxa"/>
            <w:shd w:val="clear" w:color="auto" w:fill="00B0F0"/>
          </w:tcPr>
          <w:p w14:paraId="3866B417" w14:textId="77777777" w:rsidR="006326F7" w:rsidRDefault="006326F7" w:rsidP="006326F7">
            <w:pPr>
              <w:pStyle w:val="Sinespaciado"/>
              <w:jc w:val="center"/>
              <w:rPr>
                <w:rFonts w:ascii="Arial" w:hAnsi="Arial" w:cs="Arial"/>
                <w:sz w:val="20"/>
                <w:lang w:eastAsia="es-CO"/>
              </w:rPr>
            </w:pPr>
          </w:p>
        </w:tc>
        <w:tc>
          <w:tcPr>
            <w:tcW w:w="2460" w:type="dxa"/>
            <w:gridSpan w:val="4"/>
            <w:shd w:val="clear" w:color="auto" w:fill="00B0F0"/>
          </w:tcPr>
          <w:p w14:paraId="21D8ED2B" w14:textId="0EB40EA1" w:rsidR="006326F7" w:rsidRDefault="006326F7" w:rsidP="006326F7">
            <w:pPr>
              <w:pStyle w:val="Sinespaciado"/>
              <w:jc w:val="center"/>
              <w:rPr>
                <w:rFonts w:ascii="Arial" w:hAnsi="Arial" w:cs="Arial"/>
                <w:sz w:val="20"/>
                <w:lang w:eastAsia="es-CO"/>
              </w:rPr>
            </w:pPr>
            <w:r>
              <w:rPr>
                <w:rFonts w:ascii="Arial" w:hAnsi="Arial" w:cs="Arial"/>
                <w:sz w:val="20"/>
                <w:lang w:eastAsia="es-CO"/>
              </w:rPr>
              <w:t>Marzo</w:t>
            </w:r>
          </w:p>
        </w:tc>
        <w:tc>
          <w:tcPr>
            <w:tcW w:w="2460" w:type="dxa"/>
            <w:gridSpan w:val="4"/>
            <w:shd w:val="clear" w:color="auto" w:fill="00B0F0"/>
          </w:tcPr>
          <w:p w14:paraId="294EC35D" w14:textId="6E88474A" w:rsidR="006326F7" w:rsidRDefault="006326F7" w:rsidP="006326F7">
            <w:pPr>
              <w:pStyle w:val="Sinespaciado"/>
              <w:jc w:val="center"/>
              <w:rPr>
                <w:rFonts w:ascii="Arial" w:hAnsi="Arial" w:cs="Arial"/>
                <w:sz w:val="20"/>
                <w:lang w:eastAsia="es-CO"/>
              </w:rPr>
            </w:pPr>
            <w:r>
              <w:rPr>
                <w:rFonts w:ascii="Arial" w:hAnsi="Arial" w:cs="Arial"/>
                <w:sz w:val="20"/>
                <w:lang w:eastAsia="es-CO"/>
              </w:rPr>
              <w:t>Abril</w:t>
            </w:r>
          </w:p>
        </w:tc>
        <w:tc>
          <w:tcPr>
            <w:tcW w:w="1282" w:type="dxa"/>
            <w:gridSpan w:val="2"/>
            <w:shd w:val="clear" w:color="auto" w:fill="00B0F0"/>
          </w:tcPr>
          <w:p w14:paraId="7DC93FB6" w14:textId="3A0117CA" w:rsidR="006326F7" w:rsidRDefault="006326F7" w:rsidP="006326F7">
            <w:pPr>
              <w:pStyle w:val="Sinespaciado"/>
              <w:jc w:val="center"/>
              <w:rPr>
                <w:rFonts w:ascii="Arial" w:hAnsi="Arial" w:cs="Arial"/>
                <w:sz w:val="20"/>
                <w:lang w:eastAsia="es-CO"/>
              </w:rPr>
            </w:pPr>
            <w:r>
              <w:rPr>
                <w:rFonts w:ascii="Arial" w:hAnsi="Arial" w:cs="Arial"/>
                <w:sz w:val="20"/>
                <w:lang w:eastAsia="es-CO"/>
              </w:rPr>
              <w:t>Mayo</w:t>
            </w:r>
          </w:p>
        </w:tc>
      </w:tr>
      <w:tr w:rsidR="00862D3B" w14:paraId="0C8E484A" w14:textId="2C9E1757" w:rsidTr="00862D3B">
        <w:trPr>
          <w:trHeight w:val="230"/>
        </w:trPr>
        <w:tc>
          <w:tcPr>
            <w:tcW w:w="1495" w:type="dxa"/>
          </w:tcPr>
          <w:p w14:paraId="441CD164" w14:textId="6FD0DABB" w:rsidR="006326F7" w:rsidRDefault="006326F7" w:rsidP="006326F7">
            <w:pPr>
              <w:pStyle w:val="Sinespaciado"/>
              <w:jc w:val="center"/>
              <w:rPr>
                <w:rFonts w:ascii="Arial" w:hAnsi="Arial" w:cs="Arial"/>
                <w:sz w:val="20"/>
                <w:lang w:eastAsia="es-CO"/>
              </w:rPr>
            </w:pPr>
            <w:r>
              <w:rPr>
                <w:rFonts w:ascii="Arial" w:hAnsi="Arial" w:cs="Arial"/>
                <w:sz w:val="20"/>
                <w:lang w:eastAsia="es-CO"/>
              </w:rPr>
              <w:t>Tarea</w:t>
            </w:r>
          </w:p>
        </w:tc>
        <w:tc>
          <w:tcPr>
            <w:tcW w:w="597" w:type="dxa"/>
            <w:shd w:val="clear" w:color="auto" w:fill="00B0F0"/>
            <w:vAlign w:val="bottom"/>
          </w:tcPr>
          <w:p w14:paraId="2099B95B" w14:textId="60056833" w:rsidR="006326F7" w:rsidRDefault="006326F7" w:rsidP="006326F7">
            <w:pPr>
              <w:pStyle w:val="Sinespaciado"/>
              <w:jc w:val="center"/>
              <w:rPr>
                <w:rFonts w:ascii="Arial" w:hAnsi="Arial" w:cs="Arial"/>
                <w:sz w:val="20"/>
                <w:lang w:eastAsia="es-CO"/>
              </w:rPr>
            </w:pPr>
            <w:r>
              <w:rPr>
                <w:rFonts w:ascii="Arial" w:hAnsi="Arial" w:cs="Arial"/>
                <w:color w:val="000000"/>
                <w:sz w:val="16"/>
                <w:szCs w:val="16"/>
              </w:rPr>
              <w:t>Inicio</w:t>
            </w:r>
          </w:p>
        </w:tc>
        <w:tc>
          <w:tcPr>
            <w:tcW w:w="569" w:type="dxa"/>
            <w:shd w:val="clear" w:color="auto" w:fill="00B0F0"/>
            <w:vAlign w:val="bottom"/>
          </w:tcPr>
          <w:p w14:paraId="44688B3C" w14:textId="4A7B45B1" w:rsidR="006326F7" w:rsidRDefault="006326F7" w:rsidP="006326F7">
            <w:pPr>
              <w:pStyle w:val="Sinespaciado"/>
              <w:jc w:val="center"/>
              <w:rPr>
                <w:rFonts w:ascii="Arial" w:hAnsi="Arial" w:cs="Arial"/>
                <w:sz w:val="20"/>
                <w:lang w:eastAsia="es-CO"/>
              </w:rPr>
            </w:pPr>
            <w:r>
              <w:rPr>
                <w:rFonts w:ascii="Arial" w:hAnsi="Arial" w:cs="Arial"/>
                <w:color w:val="000000"/>
                <w:sz w:val="16"/>
                <w:szCs w:val="16"/>
              </w:rPr>
              <w:t>Final</w:t>
            </w:r>
          </w:p>
        </w:tc>
        <w:tc>
          <w:tcPr>
            <w:tcW w:w="615" w:type="dxa"/>
            <w:shd w:val="clear" w:color="auto" w:fill="00B0F0"/>
            <w:vAlign w:val="bottom"/>
          </w:tcPr>
          <w:p w14:paraId="79B258F5" w14:textId="762D76FB" w:rsidR="006326F7" w:rsidRDefault="006326F7" w:rsidP="006326F7">
            <w:pPr>
              <w:pStyle w:val="Sinespaciado"/>
              <w:jc w:val="center"/>
              <w:rPr>
                <w:rFonts w:ascii="Arial" w:hAnsi="Arial" w:cs="Arial"/>
                <w:sz w:val="20"/>
                <w:lang w:eastAsia="es-CO"/>
              </w:rPr>
            </w:pPr>
            <w:r>
              <w:rPr>
                <w:rFonts w:ascii="Arial" w:hAnsi="Arial" w:cs="Arial"/>
                <w:color w:val="000000"/>
                <w:sz w:val="16"/>
                <w:szCs w:val="16"/>
              </w:rPr>
              <w:t>sem1</w:t>
            </w:r>
          </w:p>
        </w:tc>
        <w:tc>
          <w:tcPr>
            <w:tcW w:w="615" w:type="dxa"/>
            <w:shd w:val="clear" w:color="auto" w:fill="00B0F0"/>
            <w:vAlign w:val="bottom"/>
          </w:tcPr>
          <w:p w14:paraId="4A0B98E1" w14:textId="493A79AA" w:rsidR="006326F7" w:rsidRDefault="006326F7" w:rsidP="006326F7">
            <w:pPr>
              <w:pStyle w:val="Sinespaciado"/>
              <w:jc w:val="center"/>
              <w:rPr>
                <w:rFonts w:ascii="Arial" w:hAnsi="Arial" w:cs="Arial"/>
                <w:sz w:val="20"/>
                <w:lang w:eastAsia="es-CO"/>
              </w:rPr>
            </w:pPr>
            <w:r>
              <w:rPr>
                <w:rFonts w:ascii="Arial" w:hAnsi="Arial" w:cs="Arial"/>
                <w:color w:val="000000"/>
                <w:sz w:val="16"/>
                <w:szCs w:val="16"/>
              </w:rPr>
              <w:t>sem2</w:t>
            </w:r>
          </w:p>
        </w:tc>
        <w:tc>
          <w:tcPr>
            <w:tcW w:w="615" w:type="dxa"/>
            <w:shd w:val="clear" w:color="auto" w:fill="00B0F0"/>
            <w:vAlign w:val="bottom"/>
          </w:tcPr>
          <w:p w14:paraId="39F4BC8A" w14:textId="635A399C" w:rsidR="006326F7" w:rsidRDefault="006326F7" w:rsidP="006326F7">
            <w:pPr>
              <w:pStyle w:val="Sinespaciado"/>
              <w:jc w:val="center"/>
              <w:rPr>
                <w:rFonts w:ascii="Arial" w:hAnsi="Arial" w:cs="Arial"/>
                <w:sz w:val="20"/>
                <w:lang w:eastAsia="es-CO"/>
              </w:rPr>
            </w:pPr>
            <w:r>
              <w:rPr>
                <w:rFonts w:ascii="Arial" w:hAnsi="Arial" w:cs="Arial"/>
                <w:color w:val="000000"/>
                <w:sz w:val="16"/>
                <w:szCs w:val="16"/>
              </w:rPr>
              <w:t>sem3</w:t>
            </w:r>
          </w:p>
        </w:tc>
        <w:tc>
          <w:tcPr>
            <w:tcW w:w="615" w:type="dxa"/>
            <w:shd w:val="clear" w:color="auto" w:fill="00B0F0"/>
            <w:vAlign w:val="bottom"/>
          </w:tcPr>
          <w:p w14:paraId="7CF1DAF0" w14:textId="1761011F" w:rsidR="006326F7" w:rsidRDefault="006326F7" w:rsidP="006326F7">
            <w:pPr>
              <w:pStyle w:val="Sinespaciado"/>
              <w:jc w:val="center"/>
              <w:rPr>
                <w:rFonts w:ascii="Arial" w:hAnsi="Arial" w:cs="Arial"/>
                <w:sz w:val="20"/>
                <w:lang w:eastAsia="es-CO"/>
              </w:rPr>
            </w:pPr>
            <w:r>
              <w:rPr>
                <w:rFonts w:ascii="Arial" w:hAnsi="Arial" w:cs="Arial"/>
                <w:color w:val="000000"/>
                <w:sz w:val="16"/>
                <w:szCs w:val="16"/>
              </w:rPr>
              <w:t>sem4</w:t>
            </w:r>
          </w:p>
        </w:tc>
        <w:tc>
          <w:tcPr>
            <w:tcW w:w="615" w:type="dxa"/>
            <w:shd w:val="clear" w:color="auto" w:fill="00B0F0"/>
            <w:vAlign w:val="bottom"/>
          </w:tcPr>
          <w:p w14:paraId="65691D1A" w14:textId="73AE10DE" w:rsidR="006326F7" w:rsidRDefault="006326F7" w:rsidP="006326F7">
            <w:pPr>
              <w:pStyle w:val="Sinespaciado"/>
              <w:jc w:val="center"/>
              <w:rPr>
                <w:rFonts w:ascii="Arial" w:hAnsi="Arial" w:cs="Arial"/>
                <w:sz w:val="20"/>
                <w:lang w:eastAsia="es-CO"/>
              </w:rPr>
            </w:pPr>
            <w:r>
              <w:rPr>
                <w:rFonts w:ascii="Arial" w:hAnsi="Arial" w:cs="Arial"/>
                <w:color w:val="000000"/>
                <w:sz w:val="16"/>
                <w:szCs w:val="16"/>
              </w:rPr>
              <w:t>sem1</w:t>
            </w:r>
          </w:p>
        </w:tc>
        <w:tc>
          <w:tcPr>
            <w:tcW w:w="615" w:type="dxa"/>
            <w:shd w:val="clear" w:color="auto" w:fill="00B0F0"/>
            <w:vAlign w:val="bottom"/>
          </w:tcPr>
          <w:p w14:paraId="47F21F93" w14:textId="77CA11DA" w:rsidR="006326F7" w:rsidRDefault="006326F7" w:rsidP="006326F7">
            <w:pPr>
              <w:pStyle w:val="Sinespaciado"/>
              <w:jc w:val="center"/>
              <w:rPr>
                <w:rFonts w:ascii="Arial" w:hAnsi="Arial" w:cs="Arial"/>
                <w:color w:val="000000"/>
                <w:sz w:val="16"/>
                <w:szCs w:val="16"/>
              </w:rPr>
            </w:pPr>
            <w:r>
              <w:rPr>
                <w:rFonts w:ascii="Arial" w:hAnsi="Arial" w:cs="Arial"/>
                <w:color w:val="000000"/>
                <w:sz w:val="16"/>
                <w:szCs w:val="16"/>
              </w:rPr>
              <w:t>sem2</w:t>
            </w:r>
          </w:p>
        </w:tc>
        <w:tc>
          <w:tcPr>
            <w:tcW w:w="615" w:type="dxa"/>
            <w:shd w:val="clear" w:color="auto" w:fill="00B0F0"/>
            <w:vAlign w:val="bottom"/>
          </w:tcPr>
          <w:p w14:paraId="2EB2225F" w14:textId="1E1BC61E" w:rsidR="006326F7" w:rsidRDefault="006326F7" w:rsidP="006326F7">
            <w:pPr>
              <w:pStyle w:val="Sinespaciado"/>
              <w:jc w:val="center"/>
              <w:rPr>
                <w:rFonts w:ascii="Arial" w:hAnsi="Arial" w:cs="Arial"/>
                <w:color w:val="000000"/>
                <w:sz w:val="16"/>
                <w:szCs w:val="16"/>
              </w:rPr>
            </w:pPr>
            <w:r>
              <w:rPr>
                <w:rFonts w:ascii="Arial" w:hAnsi="Arial" w:cs="Arial"/>
                <w:color w:val="000000"/>
                <w:sz w:val="16"/>
                <w:szCs w:val="16"/>
              </w:rPr>
              <w:t>sem3</w:t>
            </w:r>
          </w:p>
        </w:tc>
        <w:tc>
          <w:tcPr>
            <w:tcW w:w="615" w:type="dxa"/>
            <w:shd w:val="clear" w:color="auto" w:fill="00B0F0"/>
            <w:vAlign w:val="bottom"/>
          </w:tcPr>
          <w:p w14:paraId="02DD536F" w14:textId="2A8C325C" w:rsidR="006326F7" w:rsidRDefault="006326F7" w:rsidP="006326F7">
            <w:pPr>
              <w:pStyle w:val="Sinespaciado"/>
              <w:jc w:val="center"/>
              <w:rPr>
                <w:rFonts w:ascii="Arial" w:hAnsi="Arial" w:cs="Arial"/>
                <w:color w:val="000000"/>
                <w:sz w:val="16"/>
                <w:szCs w:val="16"/>
              </w:rPr>
            </w:pPr>
            <w:r>
              <w:rPr>
                <w:rFonts w:ascii="Arial" w:hAnsi="Arial" w:cs="Arial"/>
                <w:color w:val="000000"/>
                <w:sz w:val="16"/>
                <w:szCs w:val="16"/>
              </w:rPr>
              <w:t>sem4</w:t>
            </w:r>
          </w:p>
        </w:tc>
        <w:tc>
          <w:tcPr>
            <w:tcW w:w="641" w:type="dxa"/>
            <w:shd w:val="clear" w:color="auto" w:fill="00B0F0"/>
          </w:tcPr>
          <w:p w14:paraId="7FD67049" w14:textId="610D0262" w:rsidR="006326F7" w:rsidRDefault="006326F7" w:rsidP="006326F7">
            <w:pPr>
              <w:pStyle w:val="Sinespaciado"/>
              <w:jc w:val="center"/>
              <w:rPr>
                <w:rFonts w:ascii="Arial" w:hAnsi="Arial" w:cs="Arial"/>
                <w:color w:val="000000"/>
                <w:sz w:val="16"/>
                <w:szCs w:val="16"/>
              </w:rPr>
            </w:pPr>
            <w:r>
              <w:rPr>
                <w:rFonts w:ascii="Arial" w:hAnsi="Arial" w:cs="Arial"/>
                <w:color w:val="000000"/>
                <w:sz w:val="16"/>
                <w:szCs w:val="16"/>
              </w:rPr>
              <w:t>Sem1</w:t>
            </w:r>
          </w:p>
        </w:tc>
        <w:tc>
          <w:tcPr>
            <w:tcW w:w="641" w:type="dxa"/>
            <w:shd w:val="clear" w:color="auto" w:fill="00B0F0"/>
          </w:tcPr>
          <w:p w14:paraId="609E8BBE" w14:textId="7A0D1AB4" w:rsidR="006326F7" w:rsidRDefault="006326F7" w:rsidP="006326F7">
            <w:pPr>
              <w:pStyle w:val="Sinespaciado"/>
              <w:jc w:val="center"/>
              <w:rPr>
                <w:rFonts w:ascii="Arial" w:hAnsi="Arial" w:cs="Arial"/>
                <w:color w:val="000000"/>
                <w:sz w:val="16"/>
                <w:szCs w:val="16"/>
              </w:rPr>
            </w:pPr>
            <w:r>
              <w:rPr>
                <w:rFonts w:ascii="Arial" w:hAnsi="Arial" w:cs="Arial"/>
                <w:color w:val="000000"/>
                <w:sz w:val="16"/>
                <w:szCs w:val="16"/>
              </w:rPr>
              <w:t>Sem2</w:t>
            </w:r>
          </w:p>
        </w:tc>
      </w:tr>
      <w:tr w:rsidR="006326F7" w14:paraId="5D65F852" w14:textId="3D63E618" w:rsidTr="00862D3B">
        <w:trPr>
          <w:trHeight w:val="393"/>
        </w:trPr>
        <w:tc>
          <w:tcPr>
            <w:tcW w:w="1495" w:type="dxa"/>
            <w:vAlign w:val="center"/>
          </w:tcPr>
          <w:p w14:paraId="4977EA31" w14:textId="77A949AB" w:rsidR="006326F7" w:rsidRDefault="006326F7" w:rsidP="006326F7">
            <w:pPr>
              <w:pStyle w:val="Sinespaciado"/>
              <w:rPr>
                <w:rFonts w:ascii="Arial" w:hAnsi="Arial" w:cs="Arial"/>
                <w:sz w:val="20"/>
                <w:lang w:eastAsia="es-CO"/>
              </w:rPr>
            </w:pPr>
            <w:r>
              <w:rPr>
                <w:rFonts w:ascii="Segoe UI Emoji" w:hAnsi="Segoe UI Emoji" w:cs="Segoe UI Emoji"/>
                <w:color w:val="000000"/>
                <w:sz w:val="16"/>
                <w:szCs w:val="16"/>
              </w:rPr>
              <w:t>✔</w:t>
            </w:r>
            <w:r>
              <w:rPr>
                <w:rFonts w:ascii="Arial" w:hAnsi="Arial" w:cs="Arial"/>
                <w:color w:val="000000"/>
                <w:sz w:val="16"/>
                <w:szCs w:val="16"/>
              </w:rPr>
              <w:t>  Comprensión del negocio.</w:t>
            </w:r>
          </w:p>
        </w:tc>
        <w:tc>
          <w:tcPr>
            <w:tcW w:w="597" w:type="dxa"/>
          </w:tcPr>
          <w:p w14:paraId="18603331" w14:textId="77777777" w:rsidR="006326F7" w:rsidRDefault="006326F7" w:rsidP="006326F7">
            <w:pPr>
              <w:pStyle w:val="Sinespaciado"/>
              <w:rPr>
                <w:rFonts w:ascii="Arial" w:hAnsi="Arial" w:cs="Arial"/>
                <w:sz w:val="20"/>
                <w:lang w:eastAsia="es-CO"/>
              </w:rPr>
            </w:pPr>
          </w:p>
        </w:tc>
        <w:tc>
          <w:tcPr>
            <w:tcW w:w="569" w:type="dxa"/>
          </w:tcPr>
          <w:p w14:paraId="3D98AD07"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2532B14C" w14:textId="77777777" w:rsidR="006326F7" w:rsidRPr="00862D3B" w:rsidRDefault="006326F7" w:rsidP="006326F7">
            <w:pPr>
              <w:pStyle w:val="Sinespaciado"/>
              <w:rPr>
                <w:rFonts w:ascii="Arial" w:hAnsi="Arial" w:cs="Arial"/>
                <w:sz w:val="20"/>
                <w:highlight w:val="blue"/>
                <w:lang w:eastAsia="es-CO"/>
              </w:rPr>
            </w:pPr>
          </w:p>
        </w:tc>
        <w:tc>
          <w:tcPr>
            <w:tcW w:w="615" w:type="dxa"/>
          </w:tcPr>
          <w:p w14:paraId="24C87C97" w14:textId="77777777" w:rsidR="006326F7" w:rsidRDefault="006326F7" w:rsidP="006326F7">
            <w:pPr>
              <w:pStyle w:val="Sinespaciado"/>
              <w:rPr>
                <w:rFonts w:ascii="Arial" w:hAnsi="Arial" w:cs="Arial"/>
                <w:sz w:val="20"/>
                <w:lang w:eastAsia="es-CO"/>
              </w:rPr>
            </w:pPr>
          </w:p>
        </w:tc>
        <w:tc>
          <w:tcPr>
            <w:tcW w:w="615" w:type="dxa"/>
          </w:tcPr>
          <w:p w14:paraId="3A606760" w14:textId="77777777" w:rsidR="006326F7" w:rsidRDefault="006326F7" w:rsidP="006326F7">
            <w:pPr>
              <w:pStyle w:val="Sinespaciado"/>
              <w:rPr>
                <w:rFonts w:ascii="Arial" w:hAnsi="Arial" w:cs="Arial"/>
                <w:sz w:val="20"/>
                <w:lang w:eastAsia="es-CO"/>
              </w:rPr>
            </w:pPr>
          </w:p>
        </w:tc>
        <w:tc>
          <w:tcPr>
            <w:tcW w:w="615" w:type="dxa"/>
          </w:tcPr>
          <w:p w14:paraId="1F6AA265" w14:textId="77777777" w:rsidR="006326F7" w:rsidRDefault="006326F7" w:rsidP="006326F7">
            <w:pPr>
              <w:pStyle w:val="Sinespaciado"/>
              <w:rPr>
                <w:rFonts w:ascii="Arial" w:hAnsi="Arial" w:cs="Arial"/>
                <w:sz w:val="20"/>
                <w:lang w:eastAsia="es-CO"/>
              </w:rPr>
            </w:pPr>
          </w:p>
        </w:tc>
        <w:tc>
          <w:tcPr>
            <w:tcW w:w="615" w:type="dxa"/>
          </w:tcPr>
          <w:p w14:paraId="58E4D255" w14:textId="77777777" w:rsidR="006326F7" w:rsidRDefault="006326F7" w:rsidP="006326F7">
            <w:pPr>
              <w:pStyle w:val="Sinespaciado"/>
              <w:rPr>
                <w:rFonts w:ascii="Arial" w:hAnsi="Arial" w:cs="Arial"/>
                <w:sz w:val="20"/>
                <w:lang w:eastAsia="es-CO"/>
              </w:rPr>
            </w:pPr>
          </w:p>
        </w:tc>
        <w:tc>
          <w:tcPr>
            <w:tcW w:w="615" w:type="dxa"/>
          </w:tcPr>
          <w:p w14:paraId="3C7EFA0A" w14:textId="77777777" w:rsidR="006326F7" w:rsidRDefault="006326F7" w:rsidP="006326F7">
            <w:pPr>
              <w:pStyle w:val="Sinespaciado"/>
              <w:rPr>
                <w:rFonts w:ascii="Arial" w:hAnsi="Arial" w:cs="Arial"/>
                <w:sz w:val="20"/>
                <w:lang w:eastAsia="es-CO"/>
              </w:rPr>
            </w:pPr>
          </w:p>
        </w:tc>
        <w:tc>
          <w:tcPr>
            <w:tcW w:w="615" w:type="dxa"/>
          </w:tcPr>
          <w:p w14:paraId="6E4B2ADF" w14:textId="77777777" w:rsidR="006326F7" w:rsidRDefault="006326F7" w:rsidP="006326F7">
            <w:pPr>
              <w:pStyle w:val="Sinespaciado"/>
              <w:rPr>
                <w:rFonts w:ascii="Arial" w:hAnsi="Arial" w:cs="Arial"/>
                <w:sz w:val="20"/>
                <w:lang w:eastAsia="es-CO"/>
              </w:rPr>
            </w:pPr>
          </w:p>
        </w:tc>
        <w:tc>
          <w:tcPr>
            <w:tcW w:w="615" w:type="dxa"/>
          </w:tcPr>
          <w:p w14:paraId="54B893AA" w14:textId="77777777" w:rsidR="006326F7" w:rsidRDefault="006326F7" w:rsidP="006326F7">
            <w:pPr>
              <w:pStyle w:val="Sinespaciado"/>
              <w:rPr>
                <w:rFonts w:ascii="Arial" w:hAnsi="Arial" w:cs="Arial"/>
                <w:sz w:val="20"/>
                <w:lang w:eastAsia="es-CO"/>
              </w:rPr>
            </w:pPr>
          </w:p>
        </w:tc>
        <w:tc>
          <w:tcPr>
            <w:tcW w:w="641" w:type="dxa"/>
          </w:tcPr>
          <w:p w14:paraId="4805B4E7" w14:textId="77777777" w:rsidR="006326F7" w:rsidRDefault="006326F7" w:rsidP="006326F7">
            <w:pPr>
              <w:pStyle w:val="Sinespaciado"/>
              <w:rPr>
                <w:rFonts w:ascii="Arial" w:hAnsi="Arial" w:cs="Arial"/>
                <w:sz w:val="20"/>
                <w:lang w:eastAsia="es-CO"/>
              </w:rPr>
            </w:pPr>
          </w:p>
        </w:tc>
        <w:tc>
          <w:tcPr>
            <w:tcW w:w="641" w:type="dxa"/>
          </w:tcPr>
          <w:p w14:paraId="1DF9DB16" w14:textId="77777777" w:rsidR="006326F7" w:rsidRDefault="006326F7" w:rsidP="006326F7">
            <w:pPr>
              <w:pStyle w:val="Sinespaciado"/>
              <w:rPr>
                <w:rFonts w:ascii="Arial" w:hAnsi="Arial" w:cs="Arial"/>
                <w:sz w:val="20"/>
                <w:lang w:eastAsia="es-CO"/>
              </w:rPr>
            </w:pPr>
          </w:p>
        </w:tc>
      </w:tr>
      <w:tr w:rsidR="006326F7" w14:paraId="0FA6E847" w14:textId="15569451" w:rsidTr="00862D3B">
        <w:trPr>
          <w:trHeight w:val="583"/>
        </w:trPr>
        <w:tc>
          <w:tcPr>
            <w:tcW w:w="1495" w:type="dxa"/>
            <w:vAlign w:val="center"/>
          </w:tcPr>
          <w:p w14:paraId="2BF43BC8" w14:textId="347C2B8B" w:rsidR="006326F7" w:rsidRDefault="006326F7" w:rsidP="006326F7">
            <w:pPr>
              <w:pStyle w:val="Sinespaciado"/>
              <w:rPr>
                <w:rFonts w:ascii="Arial" w:hAnsi="Arial" w:cs="Arial"/>
                <w:sz w:val="20"/>
                <w:lang w:eastAsia="es-CO"/>
              </w:rPr>
            </w:pPr>
            <w:r>
              <w:rPr>
                <w:rFonts w:ascii="Segoe UI Emoji" w:hAnsi="Segoe UI Emoji" w:cs="Segoe UI Emoji"/>
                <w:color w:val="000000"/>
                <w:sz w:val="16"/>
                <w:szCs w:val="16"/>
              </w:rPr>
              <w:t>✔</w:t>
            </w:r>
            <w:r>
              <w:rPr>
                <w:rFonts w:ascii="Arial" w:hAnsi="Arial" w:cs="Arial"/>
                <w:color w:val="000000"/>
                <w:sz w:val="16"/>
                <w:szCs w:val="16"/>
              </w:rPr>
              <w:t>  Estudio y comprensión de los datos.</w:t>
            </w:r>
          </w:p>
        </w:tc>
        <w:tc>
          <w:tcPr>
            <w:tcW w:w="597" w:type="dxa"/>
          </w:tcPr>
          <w:p w14:paraId="53A620E7" w14:textId="77777777" w:rsidR="006326F7" w:rsidRDefault="006326F7" w:rsidP="006326F7">
            <w:pPr>
              <w:pStyle w:val="Sinespaciado"/>
              <w:rPr>
                <w:rFonts w:ascii="Arial" w:hAnsi="Arial" w:cs="Arial"/>
                <w:sz w:val="20"/>
                <w:lang w:eastAsia="es-CO"/>
              </w:rPr>
            </w:pPr>
          </w:p>
        </w:tc>
        <w:tc>
          <w:tcPr>
            <w:tcW w:w="569" w:type="dxa"/>
          </w:tcPr>
          <w:p w14:paraId="27490F11"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38D3CE27" w14:textId="77777777" w:rsidR="006326F7" w:rsidRPr="00862D3B" w:rsidRDefault="006326F7" w:rsidP="006326F7">
            <w:pPr>
              <w:pStyle w:val="Sinespaciado"/>
              <w:rPr>
                <w:rFonts w:ascii="Arial" w:hAnsi="Arial" w:cs="Arial"/>
                <w:sz w:val="20"/>
                <w:highlight w:val="blue"/>
                <w:lang w:eastAsia="es-CO"/>
              </w:rPr>
            </w:pPr>
          </w:p>
        </w:tc>
        <w:tc>
          <w:tcPr>
            <w:tcW w:w="615" w:type="dxa"/>
            <w:shd w:val="clear" w:color="auto" w:fill="00B0F0"/>
          </w:tcPr>
          <w:p w14:paraId="309872E1" w14:textId="77777777" w:rsidR="006326F7" w:rsidRPr="00862D3B" w:rsidRDefault="006326F7" w:rsidP="006326F7">
            <w:pPr>
              <w:pStyle w:val="Sinespaciado"/>
              <w:rPr>
                <w:rFonts w:ascii="Arial" w:hAnsi="Arial" w:cs="Arial"/>
                <w:sz w:val="20"/>
                <w:highlight w:val="blue"/>
                <w:lang w:eastAsia="es-CO"/>
              </w:rPr>
            </w:pPr>
          </w:p>
        </w:tc>
        <w:tc>
          <w:tcPr>
            <w:tcW w:w="615" w:type="dxa"/>
          </w:tcPr>
          <w:p w14:paraId="637BEADE" w14:textId="77777777" w:rsidR="006326F7" w:rsidRDefault="006326F7" w:rsidP="006326F7">
            <w:pPr>
              <w:pStyle w:val="Sinespaciado"/>
              <w:rPr>
                <w:rFonts w:ascii="Arial" w:hAnsi="Arial" w:cs="Arial"/>
                <w:sz w:val="20"/>
                <w:lang w:eastAsia="es-CO"/>
              </w:rPr>
            </w:pPr>
          </w:p>
        </w:tc>
        <w:tc>
          <w:tcPr>
            <w:tcW w:w="615" w:type="dxa"/>
          </w:tcPr>
          <w:p w14:paraId="23EE2B47" w14:textId="77777777" w:rsidR="006326F7" w:rsidRDefault="006326F7" w:rsidP="006326F7">
            <w:pPr>
              <w:pStyle w:val="Sinespaciado"/>
              <w:rPr>
                <w:rFonts w:ascii="Arial" w:hAnsi="Arial" w:cs="Arial"/>
                <w:sz w:val="20"/>
                <w:lang w:eastAsia="es-CO"/>
              </w:rPr>
            </w:pPr>
          </w:p>
        </w:tc>
        <w:tc>
          <w:tcPr>
            <w:tcW w:w="615" w:type="dxa"/>
          </w:tcPr>
          <w:p w14:paraId="02FF1A77" w14:textId="77777777" w:rsidR="006326F7" w:rsidRDefault="006326F7" w:rsidP="006326F7">
            <w:pPr>
              <w:pStyle w:val="Sinespaciado"/>
              <w:rPr>
                <w:rFonts w:ascii="Arial" w:hAnsi="Arial" w:cs="Arial"/>
                <w:sz w:val="20"/>
                <w:lang w:eastAsia="es-CO"/>
              </w:rPr>
            </w:pPr>
          </w:p>
        </w:tc>
        <w:tc>
          <w:tcPr>
            <w:tcW w:w="615" w:type="dxa"/>
          </w:tcPr>
          <w:p w14:paraId="3584992E" w14:textId="77777777" w:rsidR="006326F7" w:rsidRDefault="006326F7" w:rsidP="006326F7">
            <w:pPr>
              <w:pStyle w:val="Sinespaciado"/>
              <w:rPr>
                <w:rFonts w:ascii="Arial" w:hAnsi="Arial" w:cs="Arial"/>
                <w:sz w:val="20"/>
                <w:lang w:eastAsia="es-CO"/>
              </w:rPr>
            </w:pPr>
          </w:p>
        </w:tc>
        <w:tc>
          <w:tcPr>
            <w:tcW w:w="615" w:type="dxa"/>
          </w:tcPr>
          <w:p w14:paraId="3AF54491" w14:textId="77777777" w:rsidR="006326F7" w:rsidRDefault="006326F7" w:rsidP="006326F7">
            <w:pPr>
              <w:pStyle w:val="Sinespaciado"/>
              <w:rPr>
                <w:rFonts w:ascii="Arial" w:hAnsi="Arial" w:cs="Arial"/>
                <w:sz w:val="20"/>
                <w:lang w:eastAsia="es-CO"/>
              </w:rPr>
            </w:pPr>
          </w:p>
        </w:tc>
        <w:tc>
          <w:tcPr>
            <w:tcW w:w="615" w:type="dxa"/>
          </w:tcPr>
          <w:p w14:paraId="6E5433C2" w14:textId="77777777" w:rsidR="006326F7" w:rsidRDefault="006326F7" w:rsidP="006326F7">
            <w:pPr>
              <w:pStyle w:val="Sinespaciado"/>
              <w:rPr>
                <w:rFonts w:ascii="Arial" w:hAnsi="Arial" w:cs="Arial"/>
                <w:sz w:val="20"/>
                <w:lang w:eastAsia="es-CO"/>
              </w:rPr>
            </w:pPr>
          </w:p>
        </w:tc>
        <w:tc>
          <w:tcPr>
            <w:tcW w:w="641" w:type="dxa"/>
          </w:tcPr>
          <w:p w14:paraId="2F528573" w14:textId="77777777" w:rsidR="006326F7" w:rsidRDefault="006326F7" w:rsidP="006326F7">
            <w:pPr>
              <w:pStyle w:val="Sinespaciado"/>
              <w:rPr>
                <w:rFonts w:ascii="Arial" w:hAnsi="Arial" w:cs="Arial"/>
                <w:sz w:val="20"/>
                <w:lang w:eastAsia="es-CO"/>
              </w:rPr>
            </w:pPr>
          </w:p>
        </w:tc>
        <w:tc>
          <w:tcPr>
            <w:tcW w:w="641" w:type="dxa"/>
          </w:tcPr>
          <w:p w14:paraId="0BD65CE1" w14:textId="77777777" w:rsidR="006326F7" w:rsidRDefault="006326F7" w:rsidP="006326F7">
            <w:pPr>
              <w:pStyle w:val="Sinespaciado"/>
              <w:rPr>
                <w:rFonts w:ascii="Arial" w:hAnsi="Arial" w:cs="Arial"/>
                <w:sz w:val="20"/>
                <w:lang w:eastAsia="es-CO"/>
              </w:rPr>
            </w:pPr>
          </w:p>
        </w:tc>
      </w:tr>
      <w:tr w:rsidR="006326F7" w14:paraId="209F1980" w14:textId="39B5DDE2" w:rsidTr="00862D3B">
        <w:trPr>
          <w:trHeight w:val="1138"/>
        </w:trPr>
        <w:tc>
          <w:tcPr>
            <w:tcW w:w="1495" w:type="dxa"/>
            <w:vAlign w:val="center"/>
          </w:tcPr>
          <w:p w14:paraId="1129A33F" w14:textId="1A9F483E" w:rsidR="006326F7" w:rsidRDefault="006326F7" w:rsidP="006326F7">
            <w:pPr>
              <w:pStyle w:val="Sinespaciado"/>
              <w:rPr>
                <w:rFonts w:ascii="Arial" w:hAnsi="Arial" w:cs="Arial"/>
                <w:sz w:val="20"/>
                <w:lang w:eastAsia="es-CO"/>
              </w:rPr>
            </w:pPr>
            <w:r>
              <w:rPr>
                <w:rFonts w:ascii="Segoe UI Emoji" w:hAnsi="Segoe UI Emoji" w:cs="Segoe UI Emoji"/>
                <w:color w:val="000000"/>
                <w:sz w:val="16"/>
                <w:szCs w:val="16"/>
              </w:rPr>
              <w:t>✔</w:t>
            </w:r>
            <w:r>
              <w:rPr>
                <w:rFonts w:ascii="Arial" w:hAnsi="Arial" w:cs="Arial"/>
                <w:color w:val="000000"/>
                <w:sz w:val="16"/>
                <w:szCs w:val="16"/>
              </w:rPr>
              <w:t> Composición de la base de datos (cantidad de variables, total registros, tipos de variables)</w:t>
            </w:r>
          </w:p>
        </w:tc>
        <w:tc>
          <w:tcPr>
            <w:tcW w:w="597" w:type="dxa"/>
          </w:tcPr>
          <w:p w14:paraId="05685BE4" w14:textId="77777777" w:rsidR="006326F7" w:rsidRDefault="006326F7" w:rsidP="006326F7">
            <w:pPr>
              <w:pStyle w:val="Sinespaciado"/>
              <w:rPr>
                <w:rFonts w:ascii="Arial" w:hAnsi="Arial" w:cs="Arial"/>
                <w:sz w:val="20"/>
                <w:lang w:eastAsia="es-CO"/>
              </w:rPr>
            </w:pPr>
          </w:p>
        </w:tc>
        <w:tc>
          <w:tcPr>
            <w:tcW w:w="569" w:type="dxa"/>
          </w:tcPr>
          <w:p w14:paraId="0F99EF8E"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1F87D721" w14:textId="77777777" w:rsidR="006326F7" w:rsidRPr="00862D3B" w:rsidRDefault="006326F7" w:rsidP="006326F7">
            <w:pPr>
              <w:pStyle w:val="Sinespaciado"/>
              <w:rPr>
                <w:rFonts w:ascii="Arial" w:hAnsi="Arial" w:cs="Arial"/>
                <w:sz w:val="20"/>
                <w:highlight w:val="blue"/>
                <w:lang w:eastAsia="es-CO"/>
              </w:rPr>
            </w:pPr>
          </w:p>
        </w:tc>
        <w:tc>
          <w:tcPr>
            <w:tcW w:w="615" w:type="dxa"/>
            <w:shd w:val="clear" w:color="auto" w:fill="00B0F0"/>
          </w:tcPr>
          <w:p w14:paraId="3954DDD6" w14:textId="77777777" w:rsidR="006326F7" w:rsidRPr="00862D3B" w:rsidRDefault="006326F7" w:rsidP="006326F7">
            <w:pPr>
              <w:pStyle w:val="Sinespaciado"/>
              <w:rPr>
                <w:rFonts w:ascii="Arial" w:hAnsi="Arial" w:cs="Arial"/>
                <w:sz w:val="20"/>
                <w:highlight w:val="blue"/>
                <w:lang w:eastAsia="es-CO"/>
              </w:rPr>
            </w:pPr>
          </w:p>
        </w:tc>
        <w:tc>
          <w:tcPr>
            <w:tcW w:w="615" w:type="dxa"/>
            <w:shd w:val="clear" w:color="auto" w:fill="00B0F0"/>
          </w:tcPr>
          <w:p w14:paraId="07CF3436" w14:textId="77777777" w:rsidR="006326F7" w:rsidRDefault="006326F7" w:rsidP="006326F7">
            <w:pPr>
              <w:pStyle w:val="Sinespaciado"/>
              <w:rPr>
                <w:rFonts w:ascii="Arial" w:hAnsi="Arial" w:cs="Arial"/>
                <w:sz w:val="20"/>
                <w:lang w:eastAsia="es-CO"/>
              </w:rPr>
            </w:pPr>
          </w:p>
        </w:tc>
        <w:tc>
          <w:tcPr>
            <w:tcW w:w="615" w:type="dxa"/>
          </w:tcPr>
          <w:p w14:paraId="3312AA73" w14:textId="77777777" w:rsidR="006326F7" w:rsidRDefault="006326F7" w:rsidP="006326F7">
            <w:pPr>
              <w:pStyle w:val="Sinespaciado"/>
              <w:rPr>
                <w:rFonts w:ascii="Arial" w:hAnsi="Arial" w:cs="Arial"/>
                <w:sz w:val="20"/>
                <w:lang w:eastAsia="es-CO"/>
              </w:rPr>
            </w:pPr>
          </w:p>
        </w:tc>
        <w:tc>
          <w:tcPr>
            <w:tcW w:w="615" w:type="dxa"/>
          </w:tcPr>
          <w:p w14:paraId="6E21C568" w14:textId="77777777" w:rsidR="006326F7" w:rsidRDefault="006326F7" w:rsidP="006326F7">
            <w:pPr>
              <w:pStyle w:val="Sinespaciado"/>
              <w:rPr>
                <w:rFonts w:ascii="Arial" w:hAnsi="Arial" w:cs="Arial"/>
                <w:sz w:val="20"/>
                <w:lang w:eastAsia="es-CO"/>
              </w:rPr>
            </w:pPr>
          </w:p>
        </w:tc>
        <w:tc>
          <w:tcPr>
            <w:tcW w:w="615" w:type="dxa"/>
          </w:tcPr>
          <w:p w14:paraId="110DFF25" w14:textId="77777777" w:rsidR="006326F7" w:rsidRDefault="006326F7" w:rsidP="006326F7">
            <w:pPr>
              <w:pStyle w:val="Sinespaciado"/>
              <w:rPr>
                <w:rFonts w:ascii="Arial" w:hAnsi="Arial" w:cs="Arial"/>
                <w:sz w:val="20"/>
                <w:lang w:eastAsia="es-CO"/>
              </w:rPr>
            </w:pPr>
          </w:p>
        </w:tc>
        <w:tc>
          <w:tcPr>
            <w:tcW w:w="615" w:type="dxa"/>
          </w:tcPr>
          <w:p w14:paraId="6101F253" w14:textId="77777777" w:rsidR="006326F7" w:rsidRDefault="006326F7" w:rsidP="006326F7">
            <w:pPr>
              <w:pStyle w:val="Sinespaciado"/>
              <w:rPr>
                <w:rFonts w:ascii="Arial" w:hAnsi="Arial" w:cs="Arial"/>
                <w:sz w:val="20"/>
                <w:lang w:eastAsia="es-CO"/>
              </w:rPr>
            </w:pPr>
          </w:p>
        </w:tc>
        <w:tc>
          <w:tcPr>
            <w:tcW w:w="615" w:type="dxa"/>
          </w:tcPr>
          <w:p w14:paraId="22BA49B9" w14:textId="77777777" w:rsidR="006326F7" w:rsidRDefault="006326F7" w:rsidP="006326F7">
            <w:pPr>
              <w:pStyle w:val="Sinespaciado"/>
              <w:rPr>
                <w:rFonts w:ascii="Arial" w:hAnsi="Arial" w:cs="Arial"/>
                <w:sz w:val="20"/>
                <w:lang w:eastAsia="es-CO"/>
              </w:rPr>
            </w:pPr>
          </w:p>
        </w:tc>
        <w:tc>
          <w:tcPr>
            <w:tcW w:w="641" w:type="dxa"/>
          </w:tcPr>
          <w:p w14:paraId="5FAB0370" w14:textId="77777777" w:rsidR="006326F7" w:rsidRDefault="006326F7" w:rsidP="006326F7">
            <w:pPr>
              <w:pStyle w:val="Sinespaciado"/>
              <w:rPr>
                <w:rFonts w:ascii="Arial" w:hAnsi="Arial" w:cs="Arial"/>
                <w:sz w:val="20"/>
                <w:lang w:eastAsia="es-CO"/>
              </w:rPr>
            </w:pPr>
          </w:p>
        </w:tc>
        <w:tc>
          <w:tcPr>
            <w:tcW w:w="641" w:type="dxa"/>
          </w:tcPr>
          <w:p w14:paraId="3EAFD999" w14:textId="77777777" w:rsidR="006326F7" w:rsidRDefault="006326F7" w:rsidP="006326F7">
            <w:pPr>
              <w:pStyle w:val="Sinespaciado"/>
              <w:rPr>
                <w:rFonts w:ascii="Arial" w:hAnsi="Arial" w:cs="Arial"/>
                <w:sz w:val="20"/>
                <w:lang w:eastAsia="es-CO"/>
              </w:rPr>
            </w:pPr>
          </w:p>
        </w:tc>
      </w:tr>
      <w:tr w:rsidR="006326F7" w14:paraId="4B0560DA" w14:textId="7B3B8A5C" w:rsidTr="00862D3B">
        <w:trPr>
          <w:trHeight w:val="949"/>
        </w:trPr>
        <w:tc>
          <w:tcPr>
            <w:tcW w:w="1495" w:type="dxa"/>
            <w:vAlign w:val="center"/>
          </w:tcPr>
          <w:p w14:paraId="12A1FA93" w14:textId="6BA336B5" w:rsidR="006326F7" w:rsidRDefault="006326F7" w:rsidP="006326F7">
            <w:pPr>
              <w:pStyle w:val="Sinespaciado"/>
              <w:rPr>
                <w:rFonts w:ascii="Arial" w:hAnsi="Arial" w:cs="Arial"/>
                <w:sz w:val="20"/>
                <w:lang w:eastAsia="es-CO"/>
              </w:rPr>
            </w:pPr>
            <w:r>
              <w:rPr>
                <w:rFonts w:ascii="Segoe UI Emoji" w:hAnsi="Segoe UI Emoji" w:cs="Segoe UI Emoji"/>
                <w:color w:val="000000"/>
                <w:sz w:val="16"/>
                <w:szCs w:val="16"/>
              </w:rPr>
              <w:t>✔</w:t>
            </w:r>
            <w:r>
              <w:rPr>
                <w:rFonts w:ascii="Arial" w:hAnsi="Arial" w:cs="Arial"/>
                <w:color w:val="000000"/>
                <w:sz w:val="16"/>
                <w:szCs w:val="16"/>
              </w:rPr>
              <w:t xml:space="preserve"> Análisis descriptivo (variables numéricas y categóricas)</w:t>
            </w:r>
          </w:p>
        </w:tc>
        <w:tc>
          <w:tcPr>
            <w:tcW w:w="597" w:type="dxa"/>
          </w:tcPr>
          <w:p w14:paraId="6B16A048" w14:textId="77777777" w:rsidR="006326F7" w:rsidRDefault="006326F7" w:rsidP="006326F7">
            <w:pPr>
              <w:pStyle w:val="Sinespaciado"/>
              <w:rPr>
                <w:rFonts w:ascii="Arial" w:hAnsi="Arial" w:cs="Arial"/>
                <w:sz w:val="20"/>
                <w:lang w:eastAsia="es-CO"/>
              </w:rPr>
            </w:pPr>
          </w:p>
        </w:tc>
        <w:tc>
          <w:tcPr>
            <w:tcW w:w="569" w:type="dxa"/>
          </w:tcPr>
          <w:p w14:paraId="5E0FE3EA"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22A7684B" w14:textId="77777777" w:rsidR="006326F7" w:rsidRPr="00862D3B" w:rsidRDefault="006326F7" w:rsidP="006326F7">
            <w:pPr>
              <w:pStyle w:val="Sinespaciado"/>
              <w:rPr>
                <w:rFonts w:ascii="Arial" w:hAnsi="Arial" w:cs="Arial"/>
                <w:sz w:val="20"/>
                <w:highlight w:val="blue"/>
                <w:lang w:eastAsia="es-CO"/>
              </w:rPr>
            </w:pPr>
          </w:p>
        </w:tc>
        <w:tc>
          <w:tcPr>
            <w:tcW w:w="615" w:type="dxa"/>
            <w:shd w:val="clear" w:color="auto" w:fill="00B0F0"/>
          </w:tcPr>
          <w:p w14:paraId="0B58C863" w14:textId="77777777" w:rsidR="006326F7" w:rsidRPr="00862D3B" w:rsidRDefault="006326F7" w:rsidP="006326F7">
            <w:pPr>
              <w:pStyle w:val="Sinespaciado"/>
              <w:rPr>
                <w:rFonts w:ascii="Arial" w:hAnsi="Arial" w:cs="Arial"/>
                <w:sz w:val="20"/>
                <w:highlight w:val="blue"/>
                <w:lang w:eastAsia="es-CO"/>
              </w:rPr>
            </w:pPr>
          </w:p>
        </w:tc>
        <w:tc>
          <w:tcPr>
            <w:tcW w:w="615" w:type="dxa"/>
            <w:shd w:val="clear" w:color="auto" w:fill="00B0F0"/>
          </w:tcPr>
          <w:p w14:paraId="680C27D9" w14:textId="77777777" w:rsidR="006326F7" w:rsidRDefault="006326F7" w:rsidP="006326F7">
            <w:pPr>
              <w:pStyle w:val="Sinespaciado"/>
              <w:rPr>
                <w:rFonts w:ascii="Arial" w:hAnsi="Arial" w:cs="Arial"/>
                <w:sz w:val="20"/>
                <w:lang w:eastAsia="es-CO"/>
              </w:rPr>
            </w:pPr>
          </w:p>
        </w:tc>
        <w:tc>
          <w:tcPr>
            <w:tcW w:w="615" w:type="dxa"/>
          </w:tcPr>
          <w:p w14:paraId="35619E47" w14:textId="77777777" w:rsidR="006326F7" w:rsidRDefault="006326F7" w:rsidP="006326F7">
            <w:pPr>
              <w:pStyle w:val="Sinespaciado"/>
              <w:rPr>
                <w:rFonts w:ascii="Arial" w:hAnsi="Arial" w:cs="Arial"/>
                <w:sz w:val="20"/>
                <w:lang w:eastAsia="es-CO"/>
              </w:rPr>
            </w:pPr>
          </w:p>
        </w:tc>
        <w:tc>
          <w:tcPr>
            <w:tcW w:w="615" w:type="dxa"/>
          </w:tcPr>
          <w:p w14:paraId="7D01D997" w14:textId="77777777" w:rsidR="006326F7" w:rsidRDefault="006326F7" w:rsidP="006326F7">
            <w:pPr>
              <w:pStyle w:val="Sinespaciado"/>
              <w:rPr>
                <w:rFonts w:ascii="Arial" w:hAnsi="Arial" w:cs="Arial"/>
                <w:sz w:val="20"/>
                <w:lang w:eastAsia="es-CO"/>
              </w:rPr>
            </w:pPr>
          </w:p>
        </w:tc>
        <w:tc>
          <w:tcPr>
            <w:tcW w:w="615" w:type="dxa"/>
          </w:tcPr>
          <w:p w14:paraId="3637EC13" w14:textId="77777777" w:rsidR="006326F7" w:rsidRDefault="006326F7" w:rsidP="006326F7">
            <w:pPr>
              <w:pStyle w:val="Sinespaciado"/>
              <w:rPr>
                <w:rFonts w:ascii="Arial" w:hAnsi="Arial" w:cs="Arial"/>
                <w:sz w:val="20"/>
                <w:lang w:eastAsia="es-CO"/>
              </w:rPr>
            </w:pPr>
          </w:p>
        </w:tc>
        <w:tc>
          <w:tcPr>
            <w:tcW w:w="615" w:type="dxa"/>
          </w:tcPr>
          <w:p w14:paraId="1A686A19" w14:textId="77777777" w:rsidR="006326F7" w:rsidRDefault="006326F7" w:rsidP="006326F7">
            <w:pPr>
              <w:pStyle w:val="Sinespaciado"/>
              <w:rPr>
                <w:rFonts w:ascii="Arial" w:hAnsi="Arial" w:cs="Arial"/>
                <w:sz w:val="20"/>
                <w:lang w:eastAsia="es-CO"/>
              </w:rPr>
            </w:pPr>
          </w:p>
        </w:tc>
        <w:tc>
          <w:tcPr>
            <w:tcW w:w="615" w:type="dxa"/>
          </w:tcPr>
          <w:p w14:paraId="32BB08B7" w14:textId="77777777" w:rsidR="006326F7" w:rsidRDefault="006326F7" w:rsidP="006326F7">
            <w:pPr>
              <w:pStyle w:val="Sinespaciado"/>
              <w:rPr>
                <w:rFonts w:ascii="Arial" w:hAnsi="Arial" w:cs="Arial"/>
                <w:sz w:val="20"/>
                <w:lang w:eastAsia="es-CO"/>
              </w:rPr>
            </w:pPr>
          </w:p>
        </w:tc>
        <w:tc>
          <w:tcPr>
            <w:tcW w:w="641" w:type="dxa"/>
          </w:tcPr>
          <w:p w14:paraId="4C4A20D5" w14:textId="77777777" w:rsidR="006326F7" w:rsidRDefault="006326F7" w:rsidP="006326F7">
            <w:pPr>
              <w:pStyle w:val="Sinespaciado"/>
              <w:rPr>
                <w:rFonts w:ascii="Arial" w:hAnsi="Arial" w:cs="Arial"/>
                <w:sz w:val="20"/>
                <w:lang w:eastAsia="es-CO"/>
              </w:rPr>
            </w:pPr>
          </w:p>
        </w:tc>
        <w:tc>
          <w:tcPr>
            <w:tcW w:w="641" w:type="dxa"/>
          </w:tcPr>
          <w:p w14:paraId="52DA68BD" w14:textId="77777777" w:rsidR="006326F7" w:rsidRDefault="006326F7" w:rsidP="006326F7">
            <w:pPr>
              <w:pStyle w:val="Sinespaciado"/>
              <w:rPr>
                <w:rFonts w:ascii="Arial" w:hAnsi="Arial" w:cs="Arial"/>
                <w:sz w:val="20"/>
                <w:lang w:eastAsia="es-CO"/>
              </w:rPr>
            </w:pPr>
          </w:p>
        </w:tc>
      </w:tr>
      <w:tr w:rsidR="006326F7" w14:paraId="621827A9" w14:textId="1FF100F1" w:rsidTr="00862D3B">
        <w:trPr>
          <w:trHeight w:val="393"/>
        </w:trPr>
        <w:tc>
          <w:tcPr>
            <w:tcW w:w="1495" w:type="dxa"/>
            <w:vAlign w:val="center"/>
          </w:tcPr>
          <w:p w14:paraId="286173B9" w14:textId="6F76A2D4" w:rsidR="006326F7" w:rsidRDefault="006326F7" w:rsidP="006326F7">
            <w:pPr>
              <w:pStyle w:val="Sinespaciado"/>
              <w:rPr>
                <w:rFonts w:ascii="Arial" w:hAnsi="Arial" w:cs="Arial"/>
                <w:sz w:val="20"/>
                <w:lang w:eastAsia="es-CO"/>
              </w:rPr>
            </w:pPr>
            <w:r>
              <w:rPr>
                <w:rFonts w:ascii="Segoe UI Emoji" w:hAnsi="Segoe UI Emoji" w:cs="Segoe UI Emoji"/>
                <w:color w:val="000000"/>
                <w:sz w:val="16"/>
                <w:szCs w:val="16"/>
              </w:rPr>
              <w:t>✔</w:t>
            </w:r>
            <w:r>
              <w:rPr>
                <w:rFonts w:ascii="Arial" w:hAnsi="Arial" w:cs="Arial"/>
                <w:color w:val="000000"/>
                <w:sz w:val="16"/>
                <w:szCs w:val="16"/>
              </w:rPr>
              <w:t xml:space="preserve"> Selección de variables</w:t>
            </w:r>
          </w:p>
        </w:tc>
        <w:tc>
          <w:tcPr>
            <w:tcW w:w="597" w:type="dxa"/>
          </w:tcPr>
          <w:p w14:paraId="3DA14298" w14:textId="77777777" w:rsidR="006326F7" w:rsidRDefault="006326F7" w:rsidP="006326F7">
            <w:pPr>
              <w:pStyle w:val="Sinespaciado"/>
              <w:rPr>
                <w:rFonts w:ascii="Arial" w:hAnsi="Arial" w:cs="Arial"/>
                <w:sz w:val="20"/>
                <w:lang w:eastAsia="es-CO"/>
              </w:rPr>
            </w:pPr>
          </w:p>
        </w:tc>
        <w:tc>
          <w:tcPr>
            <w:tcW w:w="569" w:type="dxa"/>
          </w:tcPr>
          <w:p w14:paraId="6E849882" w14:textId="77777777" w:rsidR="006326F7" w:rsidRDefault="006326F7" w:rsidP="006326F7">
            <w:pPr>
              <w:pStyle w:val="Sinespaciado"/>
              <w:rPr>
                <w:rFonts w:ascii="Arial" w:hAnsi="Arial" w:cs="Arial"/>
                <w:sz w:val="20"/>
                <w:lang w:eastAsia="es-CO"/>
              </w:rPr>
            </w:pPr>
          </w:p>
        </w:tc>
        <w:tc>
          <w:tcPr>
            <w:tcW w:w="615" w:type="dxa"/>
          </w:tcPr>
          <w:p w14:paraId="6FDBA484" w14:textId="77777777" w:rsidR="006326F7" w:rsidRDefault="006326F7" w:rsidP="006326F7">
            <w:pPr>
              <w:pStyle w:val="Sinespaciado"/>
              <w:rPr>
                <w:rFonts w:ascii="Arial" w:hAnsi="Arial" w:cs="Arial"/>
                <w:sz w:val="20"/>
                <w:lang w:eastAsia="es-CO"/>
              </w:rPr>
            </w:pPr>
          </w:p>
        </w:tc>
        <w:tc>
          <w:tcPr>
            <w:tcW w:w="615" w:type="dxa"/>
          </w:tcPr>
          <w:p w14:paraId="58434E5E" w14:textId="77777777" w:rsidR="006326F7" w:rsidRDefault="006326F7" w:rsidP="006326F7">
            <w:pPr>
              <w:pStyle w:val="Sinespaciado"/>
              <w:rPr>
                <w:rFonts w:ascii="Arial" w:hAnsi="Arial" w:cs="Arial"/>
                <w:sz w:val="20"/>
                <w:lang w:eastAsia="es-CO"/>
              </w:rPr>
            </w:pPr>
          </w:p>
        </w:tc>
        <w:tc>
          <w:tcPr>
            <w:tcW w:w="615" w:type="dxa"/>
          </w:tcPr>
          <w:p w14:paraId="29225413"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25003445"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13E20CF7" w14:textId="77777777" w:rsidR="006326F7" w:rsidRDefault="006326F7" w:rsidP="006326F7">
            <w:pPr>
              <w:pStyle w:val="Sinespaciado"/>
              <w:rPr>
                <w:rFonts w:ascii="Arial" w:hAnsi="Arial" w:cs="Arial"/>
                <w:sz w:val="20"/>
                <w:lang w:eastAsia="es-CO"/>
              </w:rPr>
            </w:pPr>
          </w:p>
        </w:tc>
        <w:tc>
          <w:tcPr>
            <w:tcW w:w="615" w:type="dxa"/>
          </w:tcPr>
          <w:p w14:paraId="7BBDCEB3" w14:textId="77777777" w:rsidR="006326F7" w:rsidRDefault="006326F7" w:rsidP="006326F7">
            <w:pPr>
              <w:pStyle w:val="Sinespaciado"/>
              <w:rPr>
                <w:rFonts w:ascii="Arial" w:hAnsi="Arial" w:cs="Arial"/>
                <w:sz w:val="20"/>
                <w:lang w:eastAsia="es-CO"/>
              </w:rPr>
            </w:pPr>
          </w:p>
        </w:tc>
        <w:tc>
          <w:tcPr>
            <w:tcW w:w="615" w:type="dxa"/>
          </w:tcPr>
          <w:p w14:paraId="3BAFAF39" w14:textId="77777777" w:rsidR="006326F7" w:rsidRDefault="006326F7" w:rsidP="006326F7">
            <w:pPr>
              <w:pStyle w:val="Sinespaciado"/>
              <w:rPr>
                <w:rFonts w:ascii="Arial" w:hAnsi="Arial" w:cs="Arial"/>
                <w:sz w:val="20"/>
                <w:lang w:eastAsia="es-CO"/>
              </w:rPr>
            </w:pPr>
          </w:p>
        </w:tc>
        <w:tc>
          <w:tcPr>
            <w:tcW w:w="615" w:type="dxa"/>
          </w:tcPr>
          <w:p w14:paraId="5DE203D5" w14:textId="77777777" w:rsidR="006326F7" w:rsidRDefault="006326F7" w:rsidP="006326F7">
            <w:pPr>
              <w:pStyle w:val="Sinespaciado"/>
              <w:rPr>
                <w:rFonts w:ascii="Arial" w:hAnsi="Arial" w:cs="Arial"/>
                <w:sz w:val="20"/>
                <w:lang w:eastAsia="es-CO"/>
              </w:rPr>
            </w:pPr>
          </w:p>
        </w:tc>
        <w:tc>
          <w:tcPr>
            <w:tcW w:w="641" w:type="dxa"/>
          </w:tcPr>
          <w:p w14:paraId="42B9F252" w14:textId="77777777" w:rsidR="006326F7" w:rsidRDefault="006326F7" w:rsidP="006326F7">
            <w:pPr>
              <w:pStyle w:val="Sinespaciado"/>
              <w:rPr>
                <w:rFonts w:ascii="Arial" w:hAnsi="Arial" w:cs="Arial"/>
                <w:sz w:val="20"/>
                <w:lang w:eastAsia="es-CO"/>
              </w:rPr>
            </w:pPr>
          </w:p>
        </w:tc>
        <w:tc>
          <w:tcPr>
            <w:tcW w:w="641" w:type="dxa"/>
          </w:tcPr>
          <w:p w14:paraId="72921BDD" w14:textId="77777777" w:rsidR="006326F7" w:rsidRDefault="006326F7" w:rsidP="006326F7">
            <w:pPr>
              <w:pStyle w:val="Sinespaciado"/>
              <w:rPr>
                <w:rFonts w:ascii="Arial" w:hAnsi="Arial" w:cs="Arial"/>
                <w:sz w:val="20"/>
                <w:lang w:eastAsia="es-CO"/>
              </w:rPr>
            </w:pPr>
          </w:p>
        </w:tc>
      </w:tr>
      <w:tr w:rsidR="006326F7" w14:paraId="27FF8B9F" w14:textId="6A43D296" w:rsidTr="00862D3B">
        <w:trPr>
          <w:trHeight w:val="230"/>
        </w:trPr>
        <w:tc>
          <w:tcPr>
            <w:tcW w:w="1495" w:type="dxa"/>
            <w:vAlign w:val="center"/>
          </w:tcPr>
          <w:p w14:paraId="53B6669E" w14:textId="3551A091" w:rsidR="006326F7" w:rsidRDefault="006326F7" w:rsidP="006326F7">
            <w:pPr>
              <w:pStyle w:val="Sinespaciado"/>
              <w:rPr>
                <w:rFonts w:ascii="Arial" w:hAnsi="Arial" w:cs="Arial"/>
                <w:sz w:val="20"/>
                <w:lang w:eastAsia="es-CO"/>
              </w:rPr>
            </w:pPr>
            <w:r>
              <w:rPr>
                <w:rFonts w:ascii="Segoe UI Emoji" w:hAnsi="Segoe UI Emoji" w:cs="Segoe UI Emoji"/>
                <w:color w:val="000000"/>
                <w:sz w:val="16"/>
                <w:szCs w:val="16"/>
              </w:rPr>
              <w:t>✔</w:t>
            </w:r>
            <w:r>
              <w:rPr>
                <w:rFonts w:ascii="Arial" w:hAnsi="Arial" w:cs="Arial"/>
                <w:color w:val="000000"/>
                <w:sz w:val="16"/>
                <w:szCs w:val="16"/>
              </w:rPr>
              <w:t xml:space="preserve"> Modelado</w:t>
            </w:r>
          </w:p>
        </w:tc>
        <w:tc>
          <w:tcPr>
            <w:tcW w:w="597" w:type="dxa"/>
          </w:tcPr>
          <w:p w14:paraId="178BAEA4" w14:textId="77777777" w:rsidR="006326F7" w:rsidRDefault="006326F7" w:rsidP="006326F7">
            <w:pPr>
              <w:pStyle w:val="Sinespaciado"/>
              <w:rPr>
                <w:rFonts w:ascii="Arial" w:hAnsi="Arial" w:cs="Arial"/>
                <w:sz w:val="20"/>
                <w:lang w:eastAsia="es-CO"/>
              </w:rPr>
            </w:pPr>
          </w:p>
        </w:tc>
        <w:tc>
          <w:tcPr>
            <w:tcW w:w="569" w:type="dxa"/>
          </w:tcPr>
          <w:p w14:paraId="64B78AFD" w14:textId="77777777" w:rsidR="006326F7" w:rsidRDefault="006326F7" w:rsidP="006326F7">
            <w:pPr>
              <w:pStyle w:val="Sinespaciado"/>
              <w:rPr>
                <w:rFonts w:ascii="Arial" w:hAnsi="Arial" w:cs="Arial"/>
                <w:sz w:val="20"/>
                <w:lang w:eastAsia="es-CO"/>
              </w:rPr>
            </w:pPr>
          </w:p>
        </w:tc>
        <w:tc>
          <w:tcPr>
            <w:tcW w:w="615" w:type="dxa"/>
          </w:tcPr>
          <w:p w14:paraId="705BFBB3" w14:textId="77777777" w:rsidR="006326F7" w:rsidRDefault="006326F7" w:rsidP="006326F7">
            <w:pPr>
              <w:pStyle w:val="Sinespaciado"/>
              <w:rPr>
                <w:rFonts w:ascii="Arial" w:hAnsi="Arial" w:cs="Arial"/>
                <w:sz w:val="20"/>
                <w:lang w:eastAsia="es-CO"/>
              </w:rPr>
            </w:pPr>
          </w:p>
        </w:tc>
        <w:tc>
          <w:tcPr>
            <w:tcW w:w="615" w:type="dxa"/>
          </w:tcPr>
          <w:p w14:paraId="13D40288" w14:textId="77777777" w:rsidR="006326F7" w:rsidRDefault="006326F7" w:rsidP="006326F7">
            <w:pPr>
              <w:pStyle w:val="Sinespaciado"/>
              <w:rPr>
                <w:rFonts w:ascii="Arial" w:hAnsi="Arial" w:cs="Arial"/>
                <w:sz w:val="20"/>
                <w:lang w:eastAsia="es-CO"/>
              </w:rPr>
            </w:pPr>
          </w:p>
        </w:tc>
        <w:tc>
          <w:tcPr>
            <w:tcW w:w="615" w:type="dxa"/>
          </w:tcPr>
          <w:p w14:paraId="4771E2AA" w14:textId="77777777" w:rsidR="006326F7" w:rsidRDefault="006326F7" w:rsidP="006326F7">
            <w:pPr>
              <w:pStyle w:val="Sinespaciado"/>
              <w:rPr>
                <w:rFonts w:ascii="Arial" w:hAnsi="Arial" w:cs="Arial"/>
                <w:sz w:val="20"/>
                <w:lang w:eastAsia="es-CO"/>
              </w:rPr>
            </w:pPr>
          </w:p>
        </w:tc>
        <w:tc>
          <w:tcPr>
            <w:tcW w:w="615" w:type="dxa"/>
          </w:tcPr>
          <w:p w14:paraId="771163A1"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71280974"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46F2B483"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6803CE45" w14:textId="77777777" w:rsidR="006326F7" w:rsidRDefault="006326F7" w:rsidP="006326F7">
            <w:pPr>
              <w:pStyle w:val="Sinespaciado"/>
              <w:rPr>
                <w:rFonts w:ascii="Arial" w:hAnsi="Arial" w:cs="Arial"/>
                <w:sz w:val="20"/>
                <w:lang w:eastAsia="es-CO"/>
              </w:rPr>
            </w:pPr>
          </w:p>
        </w:tc>
        <w:tc>
          <w:tcPr>
            <w:tcW w:w="615" w:type="dxa"/>
          </w:tcPr>
          <w:p w14:paraId="750D0E3F" w14:textId="77777777" w:rsidR="006326F7" w:rsidRDefault="006326F7" w:rsidP="006326F7">
            <w:pPr>
              <w:pStyle w:val="Sinespaciado"/>
              <w:rPr>
                <w:rFonts w:ascii="Arial" w:hAnsi="Arial" w:cs="Arial"/>
                <w:sz w:val="20"/>
                <w:lang w:eastAsia="es-CO"/>
              </w:rPr>
            </w:pPr>
          </w:p>
        </w:tc>
        <w:tc>
          <w:tcPr>
            <w:tcW w:w="641" w:type="dxa"/>
          </w:tcPr>
          <w:p w14:paraId="10E87748" w14:textId="77777777" w:rsidR="006326F7" w:rsidRDefault="006326F7" w:rsidP="006326F7">
            <w:pPr>
              <w:pStyle w:val="Sinespaciado"/>
              <w:rPr>
                <w:rFonts w:ascii="Arial" w:hAnsi="Arial" w:cs="Arial"/>
                <w:sz w:val="20"/>
                <w:lang w:eastAsia="es-CO"/>
              </w:rPr>
            </w:pPr>
          </w:p>
        </w:tc>
        <w:tc>
          <w:tcPr>
            <w:tcW w:w="641" w:type="dxa"/>
          </w:tcPr>
          <w:p w14:paraId="4134CA51" w14:textId="77777777" w:rsidR="006326F7" w:rsidRDefault="006326F7" w:rsidP="006326F7">
            <w:pPr>
              <w:pStyle w:val="Sinespaciado"/>
              <w:rPr>
                <w:rFonts w:ascii="Arial" w:hAnsi="Arial" w:cs="Arial"/>
                <w:sz w:val="20"/>
                <w:lang w:eastAsia="es-CO"/>
              </w:rPr>
            </w:pPr>
          </w:p>
        </w:tc>
      </w:tr>
      <w:tr w:rsidR="006326F7" w14:paraId="10C6A88B" w14:textId="21425201" w:rsidTr="00862D3B">
        <w:trPr>
          <w:trHeight w:val="393"/>
        </w:trPr>
        <w:tc>
          <w:tcPr>
            <w:tcW w:w="1495" w:type="dxa"/>
            <w:vAlign w:val="center"/>
          </w:tcPr>
          <w:p w14:paraId="119C1C92" w14:textId="1789B6C4" w:rsidR="006326F7" w:rsidRDefault="006326F7" w:rsidP="006326F7">
            <w:pPr>
              <w:pStyle w:val="Sinespaciado"/>
              <w:rPr>
                <w:rFonts w:ascii="Arial" w:hAnsi="Arial" w:cs="Arial"/>
                <w:sz w:val="20"/>
                <w:lang w:eastAsia="es-CO"/>
              </w:rPr>
            </w:pPr>
            <w:r>
              <w:rPr>
                <w:rFonts w:ascii="Segoe UI Emoji" w:hAnsi="Segoe UI Emoji" w:cs="Segoe UI Emoji"/>
                <w:color w:val="000000"/>
                <w:sz w:val="16"/>
                <w:szCs w:val="16"/>
              </w:rPr>
              <w:t>✔</w:t>
            </w:r>
            <w:r>
              <w:rPr>
                <w:rFonts w:ascii="Arial" w:hAnsi="Arial" w:cs="Arial"/>
                <w:color w:val="000000"/>
                <w:sz w:val="16"/>
                <w:szCs w:val="16"/>
              </w:rPr>
              <w:t xml:space="preserve"> Evaluación de resultados</w:t>
            </w:r>
          </w:p>
        </w:tc>
        <w:tc>
          <w:tcPr>
            <w:tcW w:w="597" w:type="dxa"/>
          </w:tcPr>
          <w:p w14:paraId="2D00BD4B" w14:textId="77777777" w:rsidR="006326F7" w:rsidRDefault="006326F7" w:rsidP="006326F7">
            <w:pPr>
              <w:pStyle w:val="Sinespaciado"/>
              <w:rPr>
                <w:rFonts w:ascii="Arial" w:hAnsi="Arial" w:cs="Arial"/>
                <w:sz w:val="20"/>
                <w:lang w:eastAsia="es-CO"/>
              </w:rPr>
            </w:pPr>
          </w:p>
        </w:tc>
        <w:tc>
          <w:tcPr>
            <w:tcW w:w="569" w:type="dxa"/>
          </w:tcPr>
          <w:p w14:paraId="106ABF30" w14:textId="77777777" w:rsidR="006326F7" w:rsidRDefault="006326F7" w:rsidP="006326F7">
            <w:pPr>
              <w:pStyle w:val="Sinespaciado"/>
              <w:rPr>
                <w:rFonts w:ascii="Arial" w:hAnsi="Arial" w:cs="Arial"/>
                <w:sz w:val="20"/>
                <w:lang w:eastAsia="es-CO"/>
              </w:rPr>
            </w:pPr>
          </w:p>
        </w:tc>
        <w:tc>
          <w:tcPr>
            <w:tcW w:w="615" w:type="dxa"/>
          </w:tcPr>
          <w:p w14:paraId="6A355F37" w14:textId="77777777" w:rsidR="006326F7" w:rsidRDefault="006326F7" w:rsidP="006326F7">
            <w:pPr>
              <w:pStyle w:val="Sinespaciado"/>
              <w:rPr>
                <w:rFonts w:ascii="Arial" w:hAnsi="Arial" w:cs="Arial"/>
                <w:sz w:val="20"/>
                <w:lang w:eastAsia="es-CO"/>
              </w:rPr>
            </w:pPr>
          </w:p>
        </w:tc>
        <w:tc>
          <w:tcPr>
            <w:tcW w:w="615" w:type="dxa"/>
          </w:tcPr>
          <w:p w14:paraId="1C92A576" w14:textId="77777777" w:rsidR="006326F7" w:rsidRDefault="006326F7" w:rsidP="006326F7">
            <w:pPr>
              <w:pStyle w:val="Sinespaciado"/>
              <w:rPr>
                <w:rFonts w:ascii="Arial" w:hAnsi="Arial" w:cs="Arial"/>
                <w:sz w:val="20"/>
                <w:lang w:eastAsia="es-CO"/>
              </w:rPr>
            </w:pPr>
          </w:p>
        </w:tc>
        <w:tc>
          <w:tcPr>
            <w:tcW w:w="615" w:type="dxa"/>
          </w:tcPr>
          <w:p w14:paraId="40E26999" w14:textId="77777777" w:rsidR="006326F7" w:rsidRDefault="006326F7" w:rsidP="006326F7">
            <w:pPr>
              <w:pStyle w:val="Sinespaciado"/>
              <w:rPr>
                <w:rFonts w:ascii="Arial" w:hAnsi="Arial" w:cs="Arial"/>
                <w:sz w:val="20"/>
                <w:lang w:eastAsia="es-CO"/>
              </w:rPr>
            </w:pPr>
          </w:p>
        </w:tc>
        <w:tc>
          <w:tcPr>
            <w:tcW w:w="615" w:type="dxa"/>
          </w:tcPr>
          <w:p w14:paraId="48F9E23B" w14:textId="77777777" w:rsidR="006326F7" w:rsidRDefault="006326F7" w:rsidP="006326F7">
            <w:pPr>
              <w:pStyle w:val="Sinespaciado"/>
              <w:rPr>
                <w:rFonts w:ascii="Arial" w:hAnsi="Arial" w:cs="Arial"/>
                <w:sz w:val="20"/>
                <w:lang w:eastAsia="es-CO"/>
              </w:rPr>
            </w:pPr>
          </w:p>
        </w:tc>
        <w:tc>
          <w:tcPr>
            <w:tcW w:w="615" w:type="dxa"/>
          </w:tcPr>
          <w:p w14:paraId="3568CE7F" w14:textId="77777777" w:rsidR="006326F7" w:rsidRDefault="006326F7" w:rsidP="006326F7">
            <w:pPr>
              <w:pStyle w:val="Sinespaciado"/>
              <w:rPr>
                <w:rFonts w:ascii="Arial" w:hAnsi="Arial" w:cs="Arial"/>
                <w:sz w:val="20"/>
                <w:lang w:eastAsia="es-CO"/>
              </w:rPr>
            </w:pPr>
          </w:p>
        </w:tc>
        <w:tc>
          <w:tcPr>
            <w:tcW w:w="615" w:type="dxa"/>
          </w:tcPr>
          <w:p w14:paraId="0850BC45"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1C53569F"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442EC40A" w14:textId="77777777" w:rsidR="006326F7" w:rsidRDefault="006326F7" w:rsidP="006326F7">
            <w:pPr>
              <w:pStyle w:val="Sinespaciado"/>
              <w:rPr>
                <w:rFonts w:ascii="Arial" w:hAnsi="Arial" w:cs="Arial"/>
                <w:sz w:val="20"/>
                <w:lang w:eastAsia="es-CO"/>
              </w:rPr>
            </w:pPr>
          </w:p>
        </w:tc>
        <w:tc>
          <w:tcPr>
            <w:tcW w:w="641" w:type="dxa"/>
          </w:tcPr>
          <w:p w14:paraId="512388E7" w14:textId="77777777" w:rsidR="006326F7" w:rsidRDefault="006326F7" w:rsidP="006326F7">
            <w:pPr>
              <w:pStyle w:val="Sinespaciado"/>
              <w:rPr>
                <w:rFonts w:ascii="Arial" w:hAnsi="Arial" w:cs="Arial"/>
                <w:sz w:val="20"/>
                <w:lang w:eastAsia="es-CO"/>
              </w:rPr>
            </w:pPr>
          </w:p>
        </w:tc>
        <w:tc>
          <w:tcPr>
            <w:tcW w:w="641" w:type="dxa"/>
          </w:tcPr>
          <w:p w14:paraId="5B47D484" w14:textId="77777777" w:rsidR="006326F7" w:rsidRDefault="006326F7" w:rsidP="006326F7">
            <w:pPr>
              <w:pStyle w:val="Sinespaciado"/>
              <w:rPr>
                <w:rFonts w:ascii="Arial" w:hAnsi="Arial" w:cs="Arial"/>
                <w:sz w:val="20"/>
                <w:lang w:eastAsia="es-CO"/>
              </w:rPr>
            </w:pPr>
          </w:p>
        </w:tc>
      </w:tr>
      <w:tr w:rsidR="006326F7" w14:paraId="0EC20FD1" w14:textId="6DB0BA8B" w:rsidTr="00862D3B">
        <w:trPr>
          <w:trHeight w:val="230"/>
        </w:trPr>
        <w:tc>
          <w:tcPr>
            <w:tcW w:w="1495" w:type="dxa"/>
            <w:vAlign w:val="center"/>
          </w:tcPr>
          <w:p w14:paraId="303C9E22" w14:textId="193539BF" w:rsidR="006326F7" w:rsidRDefault="006326F7" w:rsidP="006326F7">
            <w:pPr>
              <w:pStyle w:val="Sinespaciado"/>
              <w:rPr>
                <w:rFonts w:ascii="Arial" w:hAnsi="Arial" w:cs="Arial"/>
                <w:sz w:val="20"/>
                <w:lang w:eastAsia="es-CO"/>
              </w:rPr>
            </w:pPr>
            <w:r>
              <w:rPr>
                <w:rFonts w:ascii="Arial" w:hAnsi="Arial" w:cs="Arial"/>
                <w:color w:val="000000"/>
                <w:sz w:val="16"/>
                <w:szCs w:val="16"/>
              </w:rPr>
              <w:lastRenderedPageBreak/>
              <w:t>Despliegue</w:t>
            </w:r>
          </w:p>
        </w:tc>
        <w:tc>
          <w:tcPr>
            <w:tcW w:w="597" w:type="dxa"/>
          </w:tcPr>
          <w:p w14:paraId="208B5CB0" w14:textId="77777777" w:rsidR="006326F7" w:rsidRDefault="006326F7" w:rsidP="006326F7">
            <w:pPr>
              <w:pStyle w:val="Sinespaciado"/>
              <w:rPr>
                <w:rFonts w:ascii="Arial" w:hAnsi="Arial" w:cs="Arial"/>
                <w:sz w:val="20"/>
                <w:lang w:eastAsia="es-CO"/>
              </w:rPr>
            </w:pPr>
          </w:p>
        </w:tc>
        <w:tc>
          <w:tcPr>
            <w:tcW w:w="569" w:type="dxa"/>
          </w:tcPr>
          <w:p w14:paraId="1D6F99B7" w14:textId="77777777" w:rsidR="006326F7" w:rsidRDefault="006326F7" w:rsidP="006326F7">
            <w:pPr>
              <w:pStyle w:val="Sinespaciado"/>
              <w:rPr>
                <w:rFonts w:ascii="Arial" w:hAnsi="Arial" w:cs="Arial"/>
                <w:sz w:val="20"/>
                <w:lang w:eastAsia="es-CO"/>
              </w:rPr>
            </w:pPr>
          </w:p>
        </w:tc>
        <w:tc>
          <w:tcPr>
            <w:tcW w:w="615" w:type="dxa"/>
          </w:tcPr>
          <w:p w14:paraId="5D68C9C9" w14:textId="77777777" w:rsidR="006326F7" w:rsidRDefault="006326F7" w:rsidP="006326F7">
            <w:pPr>
              <w:pStyle w:val="Sinespaciado"/>
              <w:rPr>
                <w:rFonts w:ascii="Arial" w:hAnsi="Arial" w:cs="Arial"/>
                <w:sz w:val="20"/>
                <w:lang w:eastAsia="es-CO"/>
              </w:rPr>
            </w:pPr>
          </w:p>
        </w:tc>
        <w:tc>
          <w:tcPr>
            <w:tcW w:w="615" w:type="dxa"/>
          </w:tcPr>
          <w:p w14:paraId="181208BA" w14:textId="77777777" w:rsidR="006326F7" w:rsidRDefault="006326F7" w:rsidP="006326F7">
            <w:pPr>
              <w:pStyle w:val="Sinespaciado"/>
              <w:rPr>
                <w:rFonts w:ascii="Arial" w:hAnsi="Arial" w:cs="Arial"/>
                <w:sz w:val="20"/>
                <w:lang w:eastAsia="es-CO"/>
              </w:rPr>
            </w:pPr>
          </w:p>
        </w:tc>
        <w:tc>
          <w:tcPr>
            <w:tcW w:w="615" w:type="dxa"/>
          </w:tcPr>
          <w:p w14:paraId="06E57FD8" w14:textId="77777777" w:rsidR="006326F7" w:rsidRDefault="006326F7" w:rsidP="006326F7">
            <w:pPr>
              <w:pStyle w:val="Sinespaciado"/>
              <w:rPr>
                <w:rFonts w:ascii="Arial" w:hAnsi="Arial" w:cs="Arial"/>
                <w:sz w:val="20"/>
                <w:lang w:eastAsia="es-CO"/>
              </w:rPr>
            </w:pPr>
          </w:p>
        </w:tc>
        <w:tc>
          <w:tcPr>
            <w:tcW w:w="615" w:type="dxa"/>
          </w:tcPr>
          <w:p w14:paraId="2D6644C1" w14:textId="77777777" w:rsidR="006326F7" w:rsidRDefault="006326F7" w:rsidP="006326F7">
            <w:pPr>
              <w:pStyle w:val="Sinespaciado"/>
              <w:rPr>
                <w:rFonts w:ascii="Arial" w:hAnsi="Arial" w:cs="Arial"/>
                <w:sz w:val="20"/>
                <w:lang w:eastAsia="es-CO"/>
              </w:rPr>
            </w:pPr>
          </w:p>
        </w:tc>
        <w:tc>
          <w:tcPr>
            <w:tcW w:w="615" w:type="dxa"/>
          </w:tcPr>
          <w:p w14:paraId="47687E4C" w14:textId="77777777" w:rsidR="006326F7" w:rsidRDefault="006326F7" w:rsidP="006326F7">
            <w:pPr>
              <w:pStyle w:val="Sinespaciado"/>
              <w:rPr>
                <w:rFonts w:ascii="Arial" w:hAnsi="Arial" w:cs="Arial"/>
                <w:sz w:val="20"/>
                <w:lang w:eastAsia="es-CO"/>
              </w:rPr>
            </w:pPr>
          </w:p>
        </w:tc>
        <w:tc>
          <w:tcPr>
            <w:tcW w:w="615" w:type="dxa"/>
          </w:tcPr>
          <w:p w14:paraId="2FF16A99" w14:textId="77777777" w:rsidR="006326F7" w:rsidRDefault="006326F7" w:rsidP="006326F7">
            <w:pPr>
              <w:pStyle w:val="Sinespaciado"/>
              <w:rPr>
                <w:rFonts w:ascii="Arial" w:hAnsi="Arial" w:cs="Arial"/>
                <w:sz w:val="20"/>
                <w:lang w:eastAsia="es-CO"/>
              </w:rPr>
            </w:pPr>
          </w:p>
        </w:tc>
        <w:tc>
          <w:tcPr>
            <w:tcW w:w="615" w:type="dxa"/>
          </w:tcPr>
          <w:p w14:paraId="5B932C0C" w14:textId="77777777" w:rsidR="006326F7" w:rsidRDefault="006326F7" w:rsidP="006326F7">
            <w:pPr>
              <w:pStyle w:val="Sinespaciado"/>
              <w:rPr>
                <w:rFonts w:ascii="Arial" w:hAnsi="Arial" w:cs="Arial"/>
                <w:sz w:val="20"/>
                <w:lang w:eastAsia="es-CO"/>
              </w:rPr>
            </w:pPr>
          </w:p>
        </w:tc>
        <w:tc>
          <w:tcPr>
            <w:tcW w:w="615" w:type="dxa"/>
            <w:shd w:val="clear" w:color="auto" w:fill="00B0F0"/>
          </w:tcPr>
          <w:p w14:paraId="380DB89A" w14:textId="77777777" w:rsidR="006326F7" w:rsidRDefault="006326F7" w:rsidP="006326F7">
            <w:pPr>
              <w:pStyle w:val="Sinespaciado"/>
              <w:rPr>
                <w:rFonts w:ascii="Arial" w:hAnsi="Arial" w:cs="Arial"/>
                <w:sz w:val="20"/>
                <w:lang w:eastAsia="es-CO"/>
              </w:rPr>
            </w:pPr>
          </w:p>
        </w:tc>
        <w:tc>
          <w:tcPr>
            <w:tcW w:w="641" w:type="dxa"/>
            <w:shd w:val="clear" w:color="auto" w:fill="00B0F0"/>
          </w:tcPr>
          <w:p w14:paraId="016FC989" w14:textId="77777777" w:rsidR="006326F7" w:rsidRDefault="006326F7" w:rsidP="006326F7">
            <w:pPr>
              <w:pStyle w:val="Sinespaciado"/>
              <w:rPr>
                <w:rFonts w:ascii="Arial" w:hAnsi="Arial" w:cs="Arial"/>
                <w:sz w:val="20"/>
                <w:lang w:eastAsia="es-CO"/>
              </w:rPr>
            </w:pPr>
          </w:p>
        </w:tc>
        <w:tc>
          <w:tcPr>
            <w:tcW w:w="641" w:type="dxa"/>
          </w:tcPr>
          <w:p w14:paraId="38933B3A" w14:textId="77777777" w:rsidR="006326F7" w:rsidRDefault="006326F7" w:rsidP="006326F7">
            <w:pPr>
              <w:pStyle w:val="Sinespaciado"/>
              <w:rPr>
                <w:rFonts w:ascii="Arial" w:hAnsi="Arial" w:cs="Arial"/>
                <w:sz w:val="20"/>
                <w:lang w:eastAsia="es-CO"/>
              </w:rPr>
            </w:pPr>
          </w:p>
        </w:tc>
      </w:tr>
    </w:tbl>
    <w:p w14:paraId="2D99708D" w14:textId="77777777" w:rsidR="004D35A1" w:rsidRPr="00F46FA9" w:rsidRDefault="004D35A1" w:rsidP="004D35A1">
      <w:pPr>
        <w:pStyle w:val="Sinespaciado"/>
        <w:ind w:left="360"/>
        <w:rPr>
          <w:rFonts w:ascii="Arial" w:hAnsi="Arial" w:cs="Arial"/>
          <w:sz w:val="20"/>
          <w:lang w:eastAsia="es-CO"/>
        </w:rPr>
      </w:pPr>
    </w:p>
    <w:p w14:paraId="0E6A2BDE" w14:textId="77777777" w:rsidR="009752DB" w:rsidRDefault="009752DB" w:rsidP="004D35A1">
      <w:pPr>
        <w:jc w:val="both"/>
        <w:rPr>
          <w:rFonts w:ascii="Arial" w:hAnsi="Arial" w:cs="Arial"/>
          <w:bCs/>
          <w:sz w:val="24"/>
          <w:szCs w:val="24"/>
          <w:lang w:val="es-ES"/>
        </w:rPr>
      </w:pPr>
    </w:p>
    <w:p w14:paraId="7A0D7AA9" w14:textId="3C3C95D2" w:rsidR="004D35A1" w:rsidRPr="00862D3B" w:rsidRDefault="00862D3B" w:rsidP="004D35A1">
      <w:pPr>
        <w:jc w:val="both"/>
        <w:rPr>
          <w:rFonts w:ascii="Arial" w:hAnsi="Arial" w:cs="Arial"/>
          <w:bCs/>
          <w:sz w:val="24"/>
          <w:szCs w:val="24"/>
          <w:lang w:val="es-ES"/>
        </w:rPr>
      </w:pPr>
      <w:commentRangeStart w:id="4"/>
      <w:r w:rsidRPr="00862D3B">
        <w:rPr>
          <w:rFonts w:ascii="Arial" w:hAnsi="Arial" w:cs="Arial"/>
          <w:bCs/>
          <w:sz w:val="24"/>
          <w:szCs w:val="24"/>
          <w:lang w:val="es-ES"/>
        </w:rPr>
        <w:t xml:space="preserve">En términos generales </w:t>
      </w:r>
      <w:r w:rsidR="00442034">
        <w:rPr>
          <w:rFonts w:ascii="Arial" w:hAnsi="Arial" w:cs="Arial"/>
          <w:bCs/>
          <w:sz w:val="24"/>
          <w:szCs w:val="24"/>
          <w:lang w:val="es-ES"/>
        </w:rPr>
        <w:t xml:space="preserve">el cumplimento de tiempos del </w:t>
      </w:r>
      <w:r>
        <w:rPr>
          <w:rFonts w:ascii="Arial" w:hAnsi="Arial" w:cs="Arial"/>
          <w:bCs/>
          <w:sz w:val="24"/>
          <w:szCs w:val="24"/>
          <w:lang w:val="es-ES"/>
        </w:rPr>
        <w:t xml:space="preserve">cronograma planeado </w:t>
      </w:r>
      <w:r w:rsidR="00442034">
        <w:rPr>
          <w:rFonts w:ascii="Arial" w:hAnsi="Arial" w:cs="Arial"/>
          <w:bCs/>
          <w:sz w:val="24"/>
          <w:szCs w:val="24"/>
          <w:lang w:val="es-ES"/>
        </w:rPr>
        <w:t>se cumplió</w:t>
      </w:r>
      <w:r>
        <w:rPr>
          <w:rFonts w:ascii="Arial" w:hAnsi="Arial" w:cs="Arial"/>
          <w:bCs/>
          <w:sz w:val="24"/>
          <w:szCs w:val="24"/>
          <w:lang w:val="es-ES"/>
        </w:rPr>
        <w:t>.</w:t>
      </w:r>
      <w:r w:rsidR="00442034">
        <w:rPr>
          <w:rFonts w:ascii="Arial" w:hAnsi="Arial" w:cs="Arial"/>
          <w:bCs/>
          <w:sz w:val="24"/>
          <w:szCs w:val="24"/>
          <w:lang w:val="es-ES"/>
        </w:rPr>
        <w:t xml:space="preserve"> Se pudo haber tenido en cuenta un poco</w:t>
      </w:r>
      <w:r>
        <w:rPr>
          <w:rFonts w:ascii="Arial" w:hAnsi="Arial" w:cs="Arial"/>
          <w:bCs/>
          <w:sz w:val="24"/>
          <w:szCs w:val="24"/>
          <w:lang w:val="es-ES"/>
        </w:rPr>
        <w:t xml:space="preserve"> más de tiempo para seleccionar las variables y para realizar el modelado. En general, </w:t>
      </w:r>
      <w:r w:rsidR="00442034">
        <w:rPr>
          <w:rFonts w:ascii="Arial" w:hAnsi="Arial" w:cs="Arial"/>
          <w:bCs/>
          <w:sz w:val="24"/>
          <w:szCs w:val="24"/>
          <w:lang w:val="es-ES"/>
        </w:rPr>
        <w:t xml:space="preserve">la mayor parte del tiempo fue dedicada al </w:t>
      </w:r>
      <w:proofErr w:type="gramStart"/>
      <w:r w:rsidR="00442034">
        <w:rPr>
          <w:rFonts w:ascii="Arial" w:hAnsi="Arial" w:cs="Arial"/>
          <w:bCs/>
          <w:sz w:val="24"/>
          <w:szCs w:val="24"/>
          <w:lang w:val="es-ES"/>
        </w:rPr>
        <w:t>pre-</w:t>
      </w:r>
      <w:r>
        <w:rPr>
          <w:rFonts w:ascii="Arial" w:hAnsi="Arial" w:cs="Arial"/>
          <w:bCs/>
          <w:sz w:val="24"/>
          <w:szCs w:val="24"/>
          <w:lang w:val="es-ES"/>
        </w:rPr>
        <w:t>procesamiento</w:t>
      </w:r>
      <w:proofErr w:type="gramEnd"/>
      <w:r>
        <w:rPr>
          <w:rFonts w:ascii="Arial" w:hAnsi="Arial" w:cs="Arial"/>
          <w:bCs/>
          <w:sz w:val="24"/>
          <w:szCs w:val="24"/>
          <w:lang w:val="es-ES"/>
        </w:rPr>
        <w:t xml:space="preserve"> de la información. En este caso los datos eran públicos, por lo que no hubo problemas de recolección. La ejecució</w:t>
      </w:r>
      <w:r w:rsidR="00F065F2">
        <w:rPr>
          <w:rFonts w:ascii="Arial" w:hAnsi="Arial" w:cs="Arial"/>
          <w:bCs/>
          <w:sz w:val="24"/>
          <w:szCs w:val="24"/>
          <w:lang w:val="es-ES"/>
        </w:rPr>
        <w:t xml:space="preserve">n de modelos normalmente es </w:t>
      </w:r>
      <w:r>
        <w:rPr>
          <w:rFonts w:ascii="Arial" w:hAnsi="Arial" w:cs="Arial"/>
          <w:bCs/>
          <w:sz w:val="24"/>
          <w:szCs w:val="24"/>
          <w:lang w:val="es-ES"/>
        </w:rPr>
        <w:t xml:space="preserve">rápida, aunque a veces puede haber ciertos imprevistos. </w:t>
      </w:r>
      <w:commentRangeEnd w:id="4"/>
      <w:r w:rsidR="00442034">
        <w:rPr>
          <w:rStyle w:val="Refdecomentario"/>
        </w:rPr>
        <w:commentReference w:id="4"/>
      </w:r>
    </w:p>
    <w:p w14:paraId="37E23A6E" w14:textId="77777777" w:rsidR="00664BA4" w:rsidRDefault="00664BA4" w:rsidP="00664BA4">
      <w:pPr>
        <w:pStyle w:val="Prrafodelista"/>
        <w:jc w:val="both"/>
        <w:rPr>
          <w:rFonts w:ascii="Arial" w:hAnsi="Arial" w:cs="Arial"/>
          <w:b/>
          <w:sz w:val="24"/>
          <w:szCs w:val="24"/>
          <w:lang w:val="es-ES"/>
        </w:rPr>
      </w:pPr>
    </w:p>
    <w:p w14:paraId="7CE860AE" w14:textId="77777777" w:rsidR="00664BA4" w:rsidRPr="0090582A" w:rsidRDefault="00664BA4" w:rsidP="00664BA4">
      <w:pPr>
        <w:pStyle w:val="Prrafodelista"/>
        <w:numPr>
          <w:ilvl w:val="0"/>
          <w:numId w:val="1"/>
        </w:numPr>
        <w:jc w:val="both"/>
        <w:rPr>
          <w:rFonts w:ascii="Arial" w:hAnsi="Arial" w:cs="Arial"/>
          <w:b/>
          <w:sz w:val="24"/>
          <w:szCs w:val="24"/>
          <w:lang w:val="es-ES"/>
        </w:rPr>
      </w:pPr>
      <w:r w:rsidRPr="0090582A">
        <w:rPr>
          <w:rFonts w:ascii="Arial" w:hAnsi="Arial" w:cs="Arial"/>
          <w:b/>
          <w:sz w:val="24"/>
          <w:szCs w:val="24"/>
          <w:lang w:val="es-ES"/>
        </w:rPr>
        <w:t>Implicaciones éticas</w:t>
      </w:r>
    </w:p>
    <w:p w14:paraId="79D1E16D" w14:textId="23FBA194" w:rsidR="00664BA4" w:rsidRDefault="00664BA4" w:rsidP="00664BA4">
      <w:pPr>
        <w:jc w:val="both"/>
        <w:rPr>
          <w:rFonts w:ascii="Arial" w:hAnsi="Arial" w:cs="Arial"/>
          <w:bCs/>
          <w:sz w:val="24"/>
          <w:szCs w:val="24"/>
          <w:lang w:val="es-ES"/>
        </w:rPr>
      </w:pPr>
      <w:r w:rsidRPr="0090582A">
        <w:rPr>
          <w:rFonts w:ascii="Arial" w:hAnsi="Arial" w:cs="Arial"/>
          <w:bCs/>
          <w:sz w:val="24"/>
          <w:szCs w:val="24"/>
          <w:lang w:val="es-ES"/>
        </w:rPr>
        <w:t xml:space="preserve">El mayor problema que puede afrontar esta clase de estudios está relacionado con la información del empleado. No es claro qué tan ético es que una empresa tenga acceso a </w:t>
      </w:r>
      <w:r>
        <w:rPr>
          <w:rFonts w:ascii="Arial" w:hAnsi="Arial" w:cs="Arial"/>
          <w:bCs/>
          <w:sz w:val="24"/>
          <w:szCs w:val="24"/>
          <w:lang w:val="es-ES"/>
        </w:rPr>
        <w:t xml:space="preserve">cierta </w:t>
      </w:r>
      <w:r w:rsidRPr="0090582A">
        <w:rPr>
          <w:rFonts w:ascii="Arial" w:hAnsi="Arial" w:cs="Arial"/>
          <w:bCs/>
          <w:sz w:val="24"/>
          <w:szCs w:val="24"/>
          <w:lang w:val="es-ES"/>
        </w:rPr>
        <w:t>información</w:t>
      </w:r>
      <w:r>
        <w:rPr>
          <w:rFonts w:ascii="Arial" w:hAnsi="Arial" w:cs="Arial"/>
          <w:bCs/>
          <w:sz w:val="24"/>
          <w:szCs w:val="24"/>
          <w:lang w:val="es-ES"/>
        </w:rPr>
        <w:t xml:space="preserve"> personal del mismo</w:t>
      </w:r>
      <w:r w:rsidRPr="0090582A">
        <w:rPr>
          <w:rFonts w:ascii="Arial" w:hAnsi="Arial" w:cs="Arial"/>
          <w:bCs/>
          <w:sz w:val="24"/>
          <w:szCs w:val="24"/>
          <w:lang w:val="es-ES"/>
        </w:rPr>
        <w:t>. No es claro si es ético si a la hora de contratar un candidato con características personales con un riesgo alto de deserción laboral como vivir lejos del trabajo o estar casado</w:t>
      </w:r>
      <w:r w:rsidR="00BE69FA">
        <w:rPr>
          <w:rFonts w:ascii="Arial" w:hAnsi="Arial" w:cs="Arial"/>
          <w:bCs/>
          <w:sz w:val="24"/>
          <w:szCs w:val="24"/>
          <w:lang w:val="es-ES"/>
        </w:rPr>
        <w:t>, deba ser motivo para descartarlo</w:t>
      </w:r>
      <w:r w:rsidRPr="0090582A">
        <w:rPr>
          <w:rFonts w:ascii="Arial" w:hAnsi="Arial" w:cs="Arial"/>
          <w:bCs/>
          <w:sz w:val="24"/>
          <w:szCs w:val="24"/>
          <w:lang w:val="es-ES"/>
        </w:rPr>
        <w:t>. Por ejemplo</w:t>
      </w:r>
      <w:r>
        <w:rPr>
          <w:rFonts w:ascii="Arial" w:hAnsi="Arial" w:cs="Arial"/>
          <w:bCs/>
          <w:sz w:val="24"/>
          <w:szCs w:val="24"/>
          <w:lang w:val="es-ES"/>
        </w:rPr>
        <w:t>,</w:t>
      </w:r>
      <w:r w:rsidRPr="0090582A">
        <w:rPr>
          <w:rFonts w:ascii="Arial" w:hAnsi="Arial" w:cs="Arial"/>
          <w:bCs/>
          <w:sz w:val="24"/>
          <w:szCs w:val="24"/>
          <w:lang w:val="es-ES"/>
        </w:rPr>
        <w:t xml:space="preserve"> si </w:t>
      </w:r>
      <w:r w:rsidR="00AD4376" w:rsidRPr="0090582A">
        <w:rPr>
          <w:rFonts w:ascii="Arial" w:hAnsi="Arial" w:cs="Arial"/>
          <w:bCs/>
          <w:sz w:val="24"/>
          <w:szCs w:val="24"/>
          <w:lang w:val="es-ES"/>
        </w:rPr>
        <w:t>determinado género</w:t>
      </w:r>
      <w:r w:rsidR="00AD4376">
        <w:rPr>
          <w:rFonts w:ascii="Arial" w:hAnsi="Arial" w:cs="Arial"/>
          <w:bCs/>
          <w:sz w:val="24"/>
          <w:szCs w:val="24"/>
          <w:lang w:val="es-ES"/>
        </w:rPr>
        <w:t xml:space="preserve"> o grupo</w:t>
      </w:r>
      <w:r>
        <w:rPr>
          <w:rFonts w:ascii="Arial" w:hAnsi="Arial" w:cs="Arial"/>
          <w:bCs/>
          <w:sz w:val="24"/>
          <w:szCs w:val="24"/>
          <w:lang w:val="es-ES"/>
        </w:rPr>
        <w:t xml:space="preserve"> de edad resultan </w:t>
      </w:r>
      <w:r w:rsidR="00553791">
        <w:rPr>
          <w:rFonts w:ascii="Arial" w:hAnsi="Arial" w:cs="Arial"/>
          <w:bCs/>
          <w:sz w:val="24"/>
          <w:szCs w:val="24"/>
          <w:lang w:val="es-ES"/>
        </w:rPr>
        <w:t xml:space="preserve">tener </w:t>
      </w:r>
      <w:r>
        <w:rPr>
          <w:rFonts w:ascii="Arial" w:hAnsi="Arial" w:cs="Arial"/>
          <w:bCs/>
          <w:sz w:val="24"/>
          <w:szCs w:val="24"/>
          <w:lang w:val="es-ES"/>
        </w:rPr>
        <w:t>una mayor probabilidad de rotación, ¿es ético descartar al</w:t>
      </w:r>
      <w:r w:rsidRPr="0090582A">
        <w:rPr>
          <w:rFonts w:ascii="Arial" w:hAnsi="Arial" w:cs="Arial"/>
          <w:bCs/>
          <w:sz w:val="24"/>
          <w:szCs w:val="24"/>
          <w:lang w:val="es-ES"/>
        </w:rPr>
        <w:t xml:space="preserve"> candidato </w:t>
      </w:r>
      <w:r w:rsidR="00553791">
        <w:rPr>
          <w:rFonts w:ascii="Arial" w:hAnsi="Arial" w:cs="Arial"/>
          <w:bCs/>
          <w:sz w:val="24"/>
          <w:szCs w:val="24"/>
          <w:lang w:val="es-ES"/>
        </w:rPr>
        <w:t xml:space="preserve">porque pertenece </w:t>
      </w:r>
      <w:r>
        <w:rPr>
          <w:rFonts w:ascii="Arial" w:hAnsi="Arial" w:cs="Arial"/>
          <w:bCs/>
          <w:sz w:val="24"/>
          <w:szCs w:val="24"/>
          <w:lang w:val="es-ES"/>
        </w:rPr>
        <w:t xml:space="preserve">al grupo de alta probabilidad, </w:t>
      </w:r>
      <w:r w:rsidRPr="0090582A">
        <w:rPr>
          <w:rFonts w:ascii="Arial" w:hAnsi="Arial" w:cs="Arial"/>
          <w:bCs/>
          <w:sz w:val="24"/>
          <w:szCs w:val="24"/>
          <w:lang w:val="es-ES"/>
        </w:rPr>
        <w:t>aunque aparentemente sea bueno</w:t>
      </w:r>
      <w:r>
        <w:rPr>
          <w:rFonts w:ascii="Arial" w:hAnsi="Arial" w:cs="Arial"/>
          <w:bCs/>
          <w:sz w:val="24"/>
          <w:szCs w:val="24"/>
          <w:lang w:val="es-ES"/>
        </w:rPr>
        <w:t xml:space="preserve"> y cumpla con los requisitos para trabajar? Las empresas deben analizarlo y tomar la decisión.</w:t>
      </w:r>
    </w:p>
    <w:p w14:paraId="041D8825" w14:textId="4ADDF374" w:rsidR="00FF1274" w:rsidRDefault="00FF1274" w:rsidP="00664BA4">
      <w:pPr>
        <w:jc w:val="both"/>
        <w:rPr>
          <w:rFonts w:ascii="Arial" w:hAnsi="Arial" w:cs="Arial"/>
          <w:bCs/>
          <w:sz w:val="24"/>
          <w:szCs w:val="24"/>
          <w:lang w:val="es-ES"/>
        </w:rPr>
      </w:pPr>
      <w:r>
        <w:rPr>
          <w:rFonts w:ascii="Arial" w:hAnsi="Arial" w:cs="Arial"/>
          <w:bCs/>
          <w:sz w:val="24"/>
          <w:szCs w:val="24"/>
          <w:lang w:val="es-ES"/>
        </w:rPr>
        <w:t xml:space="preserve">El modelo aún no fue implementado en ninguna empresa, por lo que las verdaderas implicaciones éticas relacionadas con las decisiones a tomar en la </w:t>
      </w:r>
      <w:r w:rsidR="00553791">
        <w:rPr>
          <w:rFonts w:ascii="Arial" w:hAnsi="Arial" w:cs="Arial"/>
          <w:bCs/>
          <w:sz w:val="24"/>
          <w:szCs w:val="24"/>
          <w:lang w:val="es-ES"/>
        </w:rPr>
        <w:t xml:space="preserve">compañía </w:t>
      </w:r>
      <w:r>
        <w:rPr>
          <w:rFonts w:ascii="Arial" w:hAnsi="Arial" w:cs="Arial"/>
          <w:bCs/>
          <w:sz w:val="24"/>
          <w:szCs w:val="24"/>
          <w:lang w:val="es-ES"/>
        </w:rPr>
        <w:t xml:space="preserve">con el modelo implementado aún no </w:t>
      </w:r>
      <w:r w:rsidR="00553791">
        <w:rPr>
          <w:rFonts w:ascii="Arial" w:hAnsi="Arial" w:cs="Arial"/>
          <w:bCs/>
          <w:sz w:val="24"/>
          <w:szCs w:val="24"/>
          <w:lang w:val="es-ES"/>
        </w:rPr>
        <w:t>son muy conocidas</w:t>
      </w:r>
      <w:r w:rsidR="00664961">
        <w:rPr>
          <w:rFonts w:ascii="Arial" w:hAnsi="Arial" w:cs="Arial"/>
          <w:bCs/>
          <w:sz w:val="24"/>
          <w:szCs w:val="24"/>
          <w:lang w:val="es-ES"/>
        </w:rPr>
        <w:t xml:space="preserve">. Sin embargo, </w:t>
      </w:r>
      <w:r w:rsidR="00553791">
        <w:rPr>
          <w:rFonts w:ascii="Arial" w:hAnsi="Arial" w:cs="Arial"/>
          <w:bCs/>
          <w:sz w:val="24"/>
          <w:szCs w:val="24"/>
          <w:lang w:val="es-ES"/>
        </w:rPr>
        <w:t xml:space="preserve">la recolección de </w:t>
      </w:r>
      <w:r w:rsidR="00664961">
        <w:rPr>
          <w:rFonts w:ascii="Arial" w:hAnsi="Arial" w:cs="Arial"/>
          <w:bCs/>
          <w:sz w:val="24"/>
          <w:szCs w:val="24"/>
          <w:lang w:val="es-ES"/>
        </w:rPr>
        <w:t>cier</w:t>
      </w:r>
      <w:r w:rsidR="00553791">
        <w:rPr>
          <w:rFonts w:ascii="Arial" w:hAnsi="Arial" w:cs="Arial"/>
          <w:bCs/>
          <w:sz w:val="24"/>
          <w:szCs w:val="24"/>
          <w:lang w:val="es-ES"/>
        </w:rPr>
        <w:t xml:space="preserve">ta información sobre los trabajadores que es necesaria </w:t>
      </w:r>
      <w:r w:rsidR="00664961">
        <w:rPr>
          <w:rFonts w:ascii="Arial" w:hAnsi="Arial" w:cs="Arial"/>
          <w:bCs/>
          <w:sz w:val="24"/>
          <w:szCs w:val="24"/>
          <w:lang w:val="es-ES"/>
        </w:rPr>
        <w:t xml:space="preserve">para emplear </w:t>
      </w:r>
      <w:r w:rsidR="00553791">
        <w:rPr>
          <w:rFonts w:ascii="Arial" w:hAnsi="Arial" w:cs="Arial"/>
          <w:bCs/>
          <w:sz w:val="24"/>
          <w:szCs w:val="24"/>
          <w:lang w:val="es-ES"/>
        </w:rPr>
        <w:t xml:space="preserve">en </w:t>
      </w:r>
      <w:r w:rsidR="00664961">
        <w:rPr>
          <w:rFonts w:ascii="Arial" w:hAnsi="Arial" w:cs="Arial"/>
          <w:bCs/>
          <w:sz w:val="24"/>
          <w:szCs w:val="24"/>
          <w:lang w:val="es-ES"/>
        </w:rPr>
        <w:t>e</w:t>
      </w:r>
      <w:r w:rsidR="00553791">
        <w:rPr>
          <w:rFonts w:ascii="Arial" w:hAnsi="Arial" w:cs="Arial"/>
          <w:bCs/>
          <w:sz w:val="24"/>
          <w:szCs w:val="24"/>
          <w:lang w:val="es-ES"/>
        </w:rPr>
        <w:t xml:space="preserve">l </w:t>
      </w:r>
      <w:r w:rsidR="00AD4376">
        <w:rPr>
          <w:rFonts w:ascii="Arial" w:hAnsi="Arial" w:cs="Arial"/>
          <w:bCs/>
          <w:sz w:val="24"/>
          <w:szCs w:val="24"/>
          <w:lang w:val="es-ES"/>
        </w:rPr>
        <w:t>modelo</w:t>
      </w:r>
      <w:r w:rsidR="00553791">
        <w:rPr>
          <w:rFonts w:ascii="Arial" w:hAnsi="Arial" w:cs="Arial"/>
          <w:bCs/>
          <w:sz w:val="24"/>
          <w:szCs w:val="24"/>
          <w:lang w:val="es-ES"/>
        </w:rPr>
        <w:t xml:space="preserve"> no es una tarea fácil; muchos empleados son </w:t>
      </w:r>
      <w:r w:rsidR="00664961">
        <w:rPr>
          <w:rFonts w:ascii="Arial" w:hAnsi="Arial" w:cs="Arial"/>
          <w:bCs/>
          <w:sz w:val="24"/>
          <w:szCs w:val="24"/>
          <w:lang w:val="es-ES"/>
        </w:rPr>
        <w:t xml:space="preserve">reacios a brindar </w:t>
      </w:r>
      <w:r w:rsidR="00553791">
        <w:rPr>
          <w:rFonts w:ascii="Arial" w:hAnsi="Arial" w:cs="Arial"/>
          <w:bCs/>
          <w:sz w:val="24"/>
          <w:szCs w:val="24"/>
          <w:lang w:val="es-ES"/>
        </w:rPr>
        <w:t xml:space="preserve">sus datos a </w:t>
      </w:r>
      <w:r w:rsidR="00664961">
        <w:rPr>
          <w:rFonts w:ascii="Arial" w:hAnsi="Arial" w:cs="Arial"/>
          <w:bCs/>
          <w:sz w:val="24"/>
          <w:szCs w:val="24"/>
          <w:lang w:val="es-ES"/>
        </w:rPr>
        <w:t>la compañía</w:t>
      </w:r>
      <w:r w:rsidR="004C6E7A">
        <w:rPr>
          <w:rFonts w:ascii="Arial" w:hAnsi="Arial" w:cs="Arial"/>
          <w:bCs/>
          <w:sz w:val="24"/>
          <w:szCs w:val="24"/>
          <w:lang w:val="es-ES"/>
        </w:rPr>
        <w:t>.</w:t>
      </w:r>
    </w:p>
    <w:p w14:paraId="1D84BA7C" w14:textId="77777777" w:rsidR="00291D2A" w:rsidRDefault="00291D2A" w:rsidP="00664BA4">
      <w:pPr>
        <w:jc w:val="both"/>
        <w:rPr>
          <w:rFonts w:ascii="Arial" w:hAnsi="Arial" w:cs="Arial"/>
          <w:bCs/>
          <w:sz w:val="24"/>
          <w:szCs w:val="24"/>
          <w:lang w:val="es-ES"/>
        </w:rPr>
      </w:pPr>
    </w:p>
    <w:p w14:paraId="48778749" w14:textId="77777777" w:rsidR="00664BA4" w:rsidRPr="0090582A" w:rsidRDefault="00664BA4" w:rsidP="00664BA4">
      <w:pPr>
        <w:pStyle w:val="Prrafodelista"/>
        <w:numPr>
          <w:ilvl w:val="0"/>
          <w:numId w:val="1"/>
        </w:numPr>
        <w:jc w:val="both"/>
        <w:rPr>
          <w:rFonts w:ascii="Arial" w:hAnsi="Arial" w:cs="Arial"/>
          <w:b/>
          <w:sz w:val="24"/>
          <w:szCs w:val="24"/>
          <w:lang w:val="es-ES"/>
        </w:rPr>
      </w:pPr>
      <w:r w:rsidRPr="0090582A">
        <w:rPr>
          <w:rFonts w:ascii="Arial" w:hAnsi="Arial" w:cs="Arial"/>
          <w:b/>
          <w:sz w:val="24"/>
          <w:szCs w:val="24"/>
          <w:lang w:val="es-ES"/>
        </w:rPr>
        <w:t>Aspectos legales y comerciales</w:t>
      </w:r>
    </w:p>
    <w:p w14:paraId="3627F2DF" w14:textId="02373013" w:rsidR="001119F4" w:rsidRDefault="00664BA4" w:rsidP="00664BA4">
      <w:pPr>
        <w:jc w:val="both"/>
        <w:rPr>
          <w:rFonts w:ascii="Arial" w:hAnsi="Arial" w:cs="Arial"/>
          <w:bCs/>
          <w:sz w:val="24"/>
          <w:szCs w:val="24"/>
          <w:lang w:val="es-ES"/>
        </w:rPr>
      </w:pPr>
      <w:r w:rsidRPr="0090582A">
        <w:rPr>
          <w:rFonts w:ascii="Arial" w:hAnsi="Arial" w:cs="Arial"/>
          <w:bCs/>
          <w:sz w:val="24"/>
          <w:szCs w:val="24"/>
          <w:lang w:val="es-ES"/>
        </w:rPr>
        <w:t>Es posible que estos modelos se limiten en alguna información personal dependiendo del marco jurídico del país o la región. Por ejemplo, en algun</w:t>
      </w:r>
      <w:r w:rsidR="000205F0">
        <w:rPr>
          <w:rFonts w:ascii="Arial" w:hAnsi="Arial" w:cs="Arial"/>
          <w:bCs/>
          <w:sz w:val="24"/>
          <w:szCs w:val="24"/>
          <w:lang w:val="es-ES"/>
        </w:rPr>
        <w:t>o</w:t>
      </w:r>
      <w:r w:rsidRPr="0090582A">
        <w:rPr>
          <w:rFonts w:ascii="Arial" w:hAnsi="Arial" w:cs="Arial"/>
          <w:bCs/>
          <w:sz w:val="24"/>
          <w:szCs w:val="24"/>
          <w:lang w:val="es-ES"/>
        </w:rPr>
        <w:t xml:space="preserve">s </w:t>
      </w:r>
      <w:r w:rsidR="000205F0">
        <w:rPr>
          <w:rFonts w:ascii="Arial" w:hAnsi="Arial" w:cs="Arial"/>
          <w:bCs/>
          <w:sz w:val="24"/>
          <w:szCs w:val="24"/>
          <w:lang w:val="es-ES"/>
        </w:rPr>
        <w:t xml:space="preserve">lugares </w:t>
      </w:r>
      <w:r w:rsidRPr="0090582A">
        <w:rPr>
          <w:rFonts w:ascii="Arial" w:hAnsi="Arial" w:cs="Arial"/>
          <w:bCs/>
          <w:sz w:val="24"/>
          <w:szCs w:val="24"/>
          <w:lang w:val="es-ES"/>
        </w:rPr>
        <w:t>puede ser ilegal sabe</w:t>
      </w:r>
      <w:r>
        <w:rPr>
          <w:rFonts w:ascii="Arial" w:hAnsi="Arial" w:cs="Arial"/>
          <w:bCs/>
          <w:sz w:val="24"/>
          <w:szCs w:val="24"/>
          <w:lang w:val="es-ES"/>
        </w:rPr>
        <w:t xml:space="preserve">r dónde vive el empleado, </w:t>
      </w:r>
      <w:r w:rsidRPr="0090582A">
        <w:rPr>
          <w:rFonts w:ascii="Arial" w:hAnsi="Arial" w:cs="Arial"/>
          <w:bCs/>
          <w:sz w:val="24"/>
          <w:szCs w:val="24"/>
          <w:lang w:val="es-ES"/>
        </w:rPr>
        <w:t>su estado civil o el número de hijos</w:t>
      </w:r>
      <w:r>
        <w:rPr>
          <w:rFonts w:ascii="Arial" w:hAnsi="Arial" w:cs="Arial"/>
          <w:bCs/>
          <w:sz w:val="24"/>
          <w:szCs w:val="24"/>
          <w:lang w:val="es-ES"/>
        </w:rPr>
        <w:t xml:space="preserve"> que tiene</w:t>
      </w:r>
      <w:r w:rsidRPr="0090582A">
        <w:rPr>
          <w:rFonts w:ascii="Arial" w:hAnsi="Arial" w:cs="Arial"/>
          <w:bCs/>
          <w:sz w:val="24"/>
          <w:szCs w:val="24"/>
          <w:lang w:val="es-ES"/>
        </w:rPr>
        <w:t xml:space="preserve">, lo </w:t>
      </w:r>
      <w:r>
        <w:rPr>
          <w:rFonts w:ascii="Arial" w:hAnsi="Arial" w:cs="Arial"/>
          <w:bCs/>
          <w:sz w:val="24"/>
          <w:szCs w:val="24"/>
          <w:lang w:val="es-ES"/>
        </w:rPr>
        <w:t>que</w:t>
      </w:r>
      <w:r w:rsidRPr="0090582A">
        <w:rPr>
          <w:rFonts w:ascii="Arial" w:hAnsi="Arial" w:cs="Arial"/>
          <w:bCs/>
          <w:sz w:val="24"/>
          <w:szCs w:val="24"/>
          <w:lang w:val="es-ES"/>
        </w:rPr>
        <w:t xml:space="preserve"> podría limitar </w:t>
      </w:r>
      <w:r>
        <w:rPr>
          <w:rFonts w:ascii="Arial" w:hAnsi="Arial" w:cs="Arial"/>
          <w:bCs/>
          <w:sz w:val="24"/>
          <w:szCs w:val="24"/>
          <w:lang w:val="es-ES"/>
        </w:rPr>
        <w:t>un estudio de este tipo</w:t>
      </w:r>
      <w:r w:rsidRPr="0090582A">
        <w:rPr>
          <w:rFonts w:ascii="Arial" w:hAnsi="Arial" w:cs="Arial"/>
          <w:bCs/>
          <w:sz w:val="24"/>
          <w:szCs w:val="24"/>
          <w:lang w:val="es-ES"/>
        </w:rPr>
        <w:t xml:space="preserve">. En cuanto a la exposición de los resultados, las compañías </w:t>
      </w:r>
      <w:r w:rsidR="00AD4376">
        <w:rPr>
          <w:rFonts w:ascii="Arial" w:hAnsi="Arial" w:cs="Arial"/>
          <w:bCs/>
          <w:sz w:val="24"/>
          <w:szCs w:val="24"/>
          <w:lang w:val="es-ES"/>
        </w:rPr>
        <w:t>que implementan</w:t>
      </w:r>
      <w:r>
        <w:rPr>
          <w:rFonts w:ascii="Arial" w:hAnsi="Arial" w:cs="Arial"/>
          <w:bCs/>
          <w:sz w:val="24"/>
          <w:szCs w:val="24"/>
          <w:lang w:val="es-ES"/>
        </w:rPr>
        <w:t xml:space="preserve"> esta </w:t>
      </w:r>
      <w:r w:rsidRPr="0090582A">
        <w:rPr>
          <w:rFonts w:ascii="Arial" w:hAnsi="Arial" w:cs="Arial"/>
          <w:bCs/>
          <w:sz w:val="24"/>
          <w:szCs w:val="24"/>
          <w:lang w:val="es-ES"/>
        </w:rPr>
        <w:t>clase de modelos deben ser cautelosa</w:t>
      </w:r>
      <w:r>
        <w:rPr>
          <w:rFonts w:ascii="Arial" w:hAnsi="Arial" w:cs="Arial"/>
          <w:bCs/>
          <w:sz w:val="24"/>
          <w:szCs w:val="24"/>
          <w:lang w:val="es-ES"/>
        </w:rPr>
        <w:t>s</w:t>
      </w:r>
      <w:r w:rsidRPr="0090582A">
        <w:rPr>
          <w:rFonts w:ascii="Arial" w:hAnsi="Arial" w:cs="Arial"/>
          <w:bCs/>
          <w:sz w:val="24"/>
          <w:szCs w:val="24"/>
          <w:lang w:val="es-ES"/>
        </w:rPr>
        <w:t xml:space="preserve">, pues </w:t>
      </w:r>
      <w:r>
        <w:rPr>
          <w:rFonts w:ascii="Arial" w:hAnsi="Arial" w:cs="Arial"/>
          <w:bCs/>
          <w:sz w:val="24"/>
          <w:szCs w:val="24"/>
          <w:lang w:val="es-ES"/>
        </w:rPr>
        <w:t xml:space="preserve">intervienen en el recurso humano, </w:t>
      </w:r>
      <w:r w:rsidRPr="0090582A">
        <w:rPr>
          <w:rFonts w:ascii="Arial" w:hAnsi="Arial" w:cs="Arial"/>
          <w:bCs/>
          <w:sz w:val="24"/>
          <w:szCs w:val="24"/>
          <w:lang w:val="es-ES"/>
        </w:rPr>
        <w:t xml:space="preserve">un tema sensible, pues </w:t>
      </w:r>
      <w:r>
        <w:rPr>
          <w:rFonts w:ascii="Arial" w:hAnsi="Arial" w:cs="Arial"/>
          <w:bCs/>
          <w:sz w:val="24"/>
          <w:szCs w:val="24"/>
          <w:lang w:val="es-ES"/>
        </w:rPr>
        <w:t xml:space="preserve">existe la posibilidad de que, </w:t>
      </w:r>
      <w:r w:rsidRPr="0090582A">
        <w:rPr>
          <w:rFonts w:ascii="Arial" w:hAnsi="Arial" w:cs="Arial"/>
          <w:bCs/>
          <w:sz w:val="24"/>
          <w:szCs w:val="24"/>
          <w:lang w:val="es-ES"/>
        </w:rPr>
        <w:t>si un empleado se entera</w:t>
      </w:r>
      <w:r>
        <w:rPr>
          <w:rFonts w:ascii="Arial" w:hAnsi="Arial" w:cs="Arial"/>
          <w:bCs/>
          <w:sz w:val="24"/>
          <w:szCs w:val="24"/>
          <w:lang w:val="es-ES"/>
        </w:rPr>
        <w:t xml:space="preserve"> de </w:t>
      </w:r>
      <w:r w:rsidRPr="0090582A">
        <w:rPr>
          <w:rFonts w:ascii="Arial" w:hAnsi="Arial" w:cs="Arial"/>
          <w:bCs/>
          <w:sz w:val="24"/>
          <w:szCs w:val="24"/>
          <w:lang w:val="es-ES"/>
        </w:rPr>
        <w:t xml:space="preserve">que </w:t>
      </w:r>
      <w:r>
        <w:rPr>
          <w:rFonts w:ascii="Arial" w:hAnsi="Arial" w:cs="Arial"/>
          <w:bCs/>
          <w:sz w:val="24"/>
          <w:szCs w:val="24"/>
          <w:lang w:val="es-ES"/>
        </w:rPr>
        <w:t xml:space="preserve">es catalogado como alta probabilidad </w:t>
      </w:r>
      <w:r w:rsidRPr="0090582A">
        <w:rPr>
          <w:rFonts w:ascii="Arial" w:hAnsi="Arial" w:cs="Arial"/>
          <w:bCs/>
          <w:sz w:val="24"/>
          <w:szCs w:val="24"/>
          <w:lang w:val="es-ES"/>
        </w:rPr>
        <w:t xml:space="preserve">de rotación, es posible que su rendimiento cambie, que deserte sin haberlo pensado o incluso en algunos casos podría demandar a la compañía. El </w:t>
      </w:r>
      <w:r w:rsidRPr="0090582A">
        <w:rPr>
          <w:rFonts w:ascii="Arial" w:hAnsi="Arial" w:cs="Arial"/>
          <w:bCs/>
          <w:sz w:val="24"/>
          <w:szCs w:val="24"/>
          <w:lang w:val="es-ES"/>
        </w:rPr>
        <w:lastRenderedPageBreak/>
        <w:t>potencial de</w:t>
      </w:r>
      <w:r>
        <w:rPr>
          <w:rFonts w:ascii="Arial" w:hAnsi="Arial" w:cs="Arial"/>
          <w:bCs/>
          <w:sz w:val="24"/>
          <w:szCs w:val="24"/>
          <w:lang w:val="es-ES"/>
        </w:rPr>
        <w:t>l</w:t>
      </w:r>
      <w:r w:rsidRPr="0090582A">
        <w:rPr>
          <w:rFonts w:ascii="Arial" w:hAnsi="Arial" w:cs="Arial"/>
          <w:bCs/>
          <w:sz w:val="24"/>
          <w:szCs w:val="24"/>
          <w:lang w:val="es-ES"/>
        </w:rPr>
        <w:t xml:space="preserve"> modelo radica en mantener empleados estables a lo largo del tiempo, esto como se mencionó anteriormente, puede aumentar la productividad y rentabilidad de la empresa</w:t>
      </w:r>
      <w:r>
        <w:rPr>
          <w:rFonts w:ascii="Arial" w:hAnsi="Arial" w:cs="Arial"/>
          <w:bCs/>
          <w:sz w:val="24"/>
          <w:szCs w:val="24"/>
          <w:lang w:val="es-ES"/>
        </w:rPr>
        <w:t>.</w:t>
      </w:r>
    </w:p>
    <w:p w14:paraId="5C46432B" w14:textId="77777777" w:rsidR="00291D2A" w:rsidRDefault="00291D2A" w:rsidP="00664BA4">
      <w:pPr>
        <w:jc w:val="both"/>
        <w:rPr>
          <w:rFonts w:ascii="Arial" w:hAnsi="Arial" w:cs="Arial"/>
          <w:bCs/>
          <w:sz w:val="24"/>
          <w:szCs w:val="24"/>
          <w:lang w:val="es-ES"/>
        </w:rPr>
      </w:pPr>
    </w:p>
    <w:p w14:paraId="5996942A" w14:textId="0E8B9F77" w:rsidR="00664BA4" w:rsidRDefault="00664BA4" w:rsidP="00664BA4">
      <w:pPr>
        <w:pStyle w:val="Prrafodelista"/>
        <w:numPr>
          <w:ilvl w:val="0"/>
          <w:numId w:val="1"/>
        </w:numPr>
        <w:jc w:val="both"/>
        <w:rPr>
          <w:rFonts w:ascii="Arial" w:hAnsi="Arial" w:cs="Arial"/>
          <w:b/>
          <w:sz w:val="24"/>
          <w:szCs w:val="24"/>
          <w:lang w:val="es-ES"/>
        </w:rPr>
      </w:pPr>
      <w:r>
        <w:rPr>
          <w:rFonts w:ascii="Arial" w:hAnsi="Arial" w:cs="Arial"/>
          <w:b/>
          <w:sz w:val="24"/>
          <w:szCs w:val="24"/>
          <w:lang w:val="es-ES"/>
        </w:rPr>
        <w:t>Bibliografía</w:t>
      </w:r>
    </w:p>
    <w:p w14:paraId="1D715FB7" w14:textId="77777777" w:rsidR="00291D2A" w:rsidRDefault="00291D2A" w:rsidP="00291D2A">
      <w:pPr>
        <w:pStyle w:val="Prrafodelista"/>
        <w:jc w:val="both"/>
        <w:rPr>
          <w:rFonts w:ascii="Arial" w:hAnsi="Arial" w:cs="Arial"/>
          <w:b/>
          <w:sz w:val="24"/>
          <w:szCs w:val="24"/>
          <w:lang w:val="es-ES"/>
        </w:rPr>
      </w:pPr>
    </w:p>
    <w:p w14:paraId="5753E599" w14:textId="5E875A9B" w:rsidR="0061385B" w:rsidRPr="001119F4" w:rsidRDefault="0061385B" w:rsidP="001119F4">
      <w:pPr>
        <w:pStyle w:val="Prrafodelista"/>
        <w:numPr>
          <w:ilvl w:val="0"/>
          <w:numId w:val="8"/>
        </w:numPr>
        <w:jc w:val="both"/>
        <w:rPr>
          <w:rFonts w:ascii="Arial" w:hAnsi="Arial" w:cs="Arial"/>
          <w:sz w:val="24"/>
          <w:szCs w:val="24"/>
        </w:rPr>
      </w:pPr>
      <w:r w:rsidRPr="00A92438">
        <w:rPr>
          <w:rFonts w:ascii="Arial" w:hAnsi="Arial" w:cs="Arial"/>
          <w:sz w:val="24"/>
          <w:szCs w:val="24"/>
          <w:lang w:val="en-US"/>
        </w:rPr>
        <w:t xml:space="preserve">Employee attrition via Ensemble tree-based methods. </w:t>
      </w:r>
      <w:r w:rsidRPr="001119F4">
        <w:rPr>
          <w:rFonts w:ascii="Arial" w:hAnsi="Arial" w:cs="Arial"/>
          <w:sz w:val="24"/>
          <w:szCs w:val="24"/>
        </w:rPr>
        <w:t xml:space="preserve">(s. f.). Recuperado 27 de abril de 2020, de </w:t>
      </w:r>
      <w:r w:rsidR="009968D8">
        <w:fldChar w:fldCharType="begin"/>
      </w:r>
      <w:r w:rsidR="009968D8">
        <w:instrText xml:space="preserve"> HYPERLINK "https://www.kaggle.com/arthurtok/employee-attrition-via-ensemble-tree-based-methods" </w:instrText>
      </w:r>
      <w:r w:rsidR="009968D8">
        <w:fldChar w:fldCharType="separate"/>
      </w:r>
      <w:r w:rsidRPr="001119F4">
        <w:rPr>
          <w:rStyle w:val="Hipervnculo"/>
          <w:rFonts w:ascii="Arial" w:hAnsi="Arial" w:cs="Arial"/>
          <w:sz w:val="24"/>
          <w:szCs w:val="24"/>
        </w:rPr>
        <w:t>https://www.kaggle.com/arthurtok/employee-attrition-via-ensemble-tree-based-methods</w:t>
      </w:r>
      <w:r w:rsidR="009968D8">
        <w:rPr>
          <w:rStyle w:val="Hipervnculo"/>
          <w:rFonts w:ascii="Arial" w:hAnsi="Arial" w:cs="Arial"/>
          <w:sz w:val="24"/>
          <w:szCs w:val="24"/>
        </w:rPr>
        <w:fldChar w:fldCharType="end"/>
      </w:r>
    </w:p>
    <w:p w14:paraId="2C89F40C" w14:textId="77777777" w:rsidR="0061385B" w:rsidRPr="001119F4" w:rsidRDefault="0061385B" w:rsidP="001119F4">
      <w:pPr>
        <w:pStyle w:val="Prrafodelista"/>
        <w:numPr>
          <w:ilvl w:val="0"/>
          <w:numId w:val="8"/>
        </w:numPr>
        <w:jc w:val="both"/>
        <w:rPr>
          <w:rFonts w:ascii="Arial" w:hAnsi="Arial" w:cs="Arial"/>
          <w:sz w:val="24"/>
          <w:szCs w:val="24"/>
        </w:rPr>
      </w:pPr>
      <w:r w:rsidRPr="00A92438">
        <w:rPr>
          <w:rFonts w:ascii="Arial" w:hAnsi="Arial" w:cs="Arial"/>
          <w:sz w:val="24"/>
          <w:szCs w:val="24"/>
          <w:lang w:val="en-US"/>
        </w:rPr>
        <w:t xml:space="preserve">Employee attrition modelling. (s. f.). </w:t>
      </w:r>
      <w:r w:rsidRPr="001119F4">
        <w:rPr>
          <w:rFonts w:ascii="Arial" w:hAnsi="Arial" w:cs="Arial"/>
          <w:sz w:val="24"/>
          <w:szCs w:val="24"/>
        </w:rPr>
        <w:t>Recuperado 27 de abril de 2020, de https://www.kaggle.com/sambitd/employee-attrition-modelling</w:t>
      </w:r>
    </w:p>
    <w:p w14:paraId="5BE2F2D0" w14:textId="5F93CDE5" w:rsidR="0061385B" w:rsidRPr="001119F4" w:rsidRDefault="0061385B" w:rsidP="001119F4">
      <w:pPr>
        <w:pStyle w:val="Prrafodelista"/>
        <w:numPr>
          <w:ilvl w:val="0"/>
          <w:numId w:val="8"/>
        </w:numPr>
        <w:jc w:val="both"/>
        <w:rPr>
          <w:rFonts w:ascii="Arial" w:hAnsi="Arial" w:cs="Arial"/>
          <w:sz w:val="24"/>
          <w:szCs w:val="24"/>
        </w:rPr>
      </w:pPr>
      <w:r w:rsidRPr="001119F4">
        <w:rPr>
          <w:rFonts w:ascii="Arial" w:hAnsi="Arial" w:cs="Arial"/>
          <w:sz w:val="24"/>
          <w:szCs w:val="24"/>
        </w:rPr>
        <w:t xml:space="preserve">FinalProject. (s. f.). Recuperado 27 de abril de 2020, de </w:t>
      </w:r>
      <w:r w:rsidR="009968D8">
        <w:fldChar w:fldCharType="begin"/>
      </w:r>
      <w:r w:rsidR="009968D8">
        <w:instrText xml:space="preserve"> HYPERLINK "https://www.kaggle.com/nidhishjain/predicting-job-termination" </w:instrText>
      </w:r>
      <w:r w:rsidR="009968D8">
        <w:fldChar w:fldCharType="separate"/>
      </w:r>
      <w:r w:rsidRPr="001119F4">
        <w:rPr>
          <w:rStyle w:val="Hipervnculo"/>
          <w:rFonts w:ascii="Arial" w:hAnsi="Arial" w:cs="Arial"/>
          <w:sz w:val="24"/>
          <w:szCs w:val="24"/>
        </w:rPr>
        <w:t>https://www.kaggle.com/nidhishjain/predicting-job-termination</w:t>
      </w:r>
      <w:r w:rsidR="009968D8">
        <w:rPr>
          <w:rStyle w:val="Hipervnculo"/>
          <w:rFonts w:ascii="Arial" w:hAnsi="Arial" w:cs="Arial"/>
          <w:sz w:val="24"/>
          <w:szCs w:val="24"/>
        </w:rPr>
        <w:fldChar w:fldCharType="end"/>
      </w:r>
    </w:p>
    <w:p w14:paraId="72A884E9" w14:textId="45FFE06C" w:rsidR="0061385B" w:rsidRPr="001119F4" w:rsidRDefault="0061385B" w:rsidP="001119F4">
      <w:pPr>
        <w:pStyle w:val="Prrafodelista"/>
        <w:numPr>
          <w:ilvl w:val="0"/>
          <w:numId w:val="8"/>
        </w:numPr>
        <w:jc w:val="both"/>
        <w:rPr>
          <w:rFonts w:ascii="Arial" w:hAnsi="Arial" w:cs="Arial"/>
          <w:sz w:val="24"/>
          <w:szCs w:val="24"/>
        </w:rPr>
      </w:pPr>
      <w:r w:rsidRPr="001119F4">
        <w:rPr>
          <w:rFonts w:ascii="Arial" w:hAnsi="Arial" w:cs="Arial"/>
          <w:sz w:val="24"/>
          <w:szCs w:val="24"/>
        </w:rPr>
        <w:t xml:space="preserve">Flores-Méndez, M. R., Postigo-Boix, M., Melús-Moreno, J. L., &amp; Stiller, B. (2018). </w:t>
      </w:r>
      <w:r w:rsidRPr="00A92438">
        <w:rPr>
          <w:rFonts w:ascii="Arial" w:hAnsi="Arial" w:cs="Arial"/>
          <w:sz w:val="24"/>
          <w:szCs w:val="24"/>
          <w:lang w:val="en-US"/>
        </w:rPr>
        <w:t xml:space="preserve">A model for the mobile market based on customers profile to analyze the churning process. </w:t>
      </w:r>
      <w:r w:rsidRPr="001119F4">
        <w:rPr>
          <w:rFonts w:ascii="Arial" w:hAnsi="Arial" w:cs="Arial"/>
          <w:sz w:val="24"/>
          <w:szCs w:val="24"/>
        </w:rPr>
        <w:t>Wireless Networks, 24(2), 409-422.</w:t>
      </w:r>
    </w:p>
    <w:p w14:paraId="73A8F8DF" w14:textId="3863B219" w:rsidR="0061385B" w:rsidRPr="001119F4" w:rsidRDefault="0061385B" w:rsidP="001119F4">
      <w:pPr>
        <w:pStyle w:val="Prrafodelista"/>
        <w:numPr>
          <w:ilvl w:val="0"/>
          <w:numId w:val="8"/>
        </w:numPr>
        <w:jc w:val="both"/>
        <w:rPr>
          <w:rFonts w:ascii="Arial" w:hAnsi="Arial" w:cs="Arial"/>
          <w:sz w:val="24"/>
          <w:szCs w:val="24"/>
        </w:rPr>
      </w:pPr>
      <w:r w:rsidRPr="006E76CF">
        <w:rPr>
          <w:rFonts w:ascii="Arial" w:hAnsi="Arial" w:cs="Arial"/>
          <w:sz w:val="24"/>
          <w:szCs w:val="24"/>
        </w:rPr>
        <w:t xml:space="preserve">Kaggle. (2018). Data files used for models (Versión 2) [Archivo de datos]. </w:t>
      </w:r>
      <w:r w:rsidRPr="001119F4">
        <w:rPr>
          <w:rFonts w:ascii="Arial" w:hAnsi="Arial" w:cs="Arial"/>
          <w:sz w:val="24"/>
          <w:szCs w:val="24"/>
        </w:rPr>
        <w:t xml:space="preserve">Recuperado de </w:t>
      </w:r>
      <w:r w:rsidR="009968D8">
        <w:fldChar w:fldCharType="begin"/>
      </w:r>
      <w:r w:rsidR="009968D8">
        <w:instrText xml:space="preserve"> HYPERLINK "https://www.kaggle.com/carmelgafa/data-files-used-for-models" </w:instrText>
      </w:r>
      <w:r w:rsidR="009968D8">
        <w:fldChar w:fldCharType="separate"/>
      </w:r>
      <w:r w:rsidRPr="001119F4">
        <w:rPr>
          <w:rStyle w:val="Hipervnculo"/>
          <w:rFonts w:ascii="Arial" w:hAnsi="Arial" w:cs="Arial"/>
          <w:sz w:val="24"/>
          <w:szCs w:val="24"/>
        </w:rPr>
        <w:t>https://www.kaggle.com/carmelgafa/data-files-used-for-models</w:t>
      </w:r>
      <w:r w:rsidR="009968D8">
        <w:rPr>
          <w:rStyle w:val="Hipervnculo"/>
          <w:rFonts w:ascii="Arial" w:hAnsi="Arial" w:cs="Arial"/>
          <w:sz w:val="24"/>
          <w:szCs w:val="24"/>
        </w:rPr>
        <w:fldChar w:fldCharType="end"/>
      </w:r>
    </w:p>
    <w:p w14:paraId="63B4379B" w14:textId="13C61CF0" w:rsidR="0061385B" w:rsidRPr="001119F4" w:rsidRDefault="0061385B" w:rsidP="001119F4">
      <w:pPr>
        <w:pStyle w:val="Prrafodelista"/>
        <w:numPr>
          <w:ilvl w:val="0"/>
          <w:numId w:val="8"/>
        </w:numPr>
        <w:jc w:val="both"/>
        <w:rPr>
          <w:rFonts w:ascii="Arial" w:hAnsi="Arial" w:cs="Arial"/>
          <w:sz w:val="24"/>
          <w:szCs w:val="24"/>
        </w:rPr>
      </w:pPr>
      <w:r w:rsidRPr="00A92438">
        <w:rPr>
          <w:rFonts w:ascii="Arial" w:hAnsi="Arial" w:cs="Arial"/>
          <w:sz w:val="24"/>
          <w:szCs w:val="24"/>
          <w:lang w:val="en-US"/>
        </w:rPr>
        <w:t>Kim, M. J., Kim, J., &amp; Park, S. Y. (2017). Understanding IPTV churning behaviors: focus on users in South Korea. </w:t>
      </w:r>
      <w:r w:rsidRPr="001119F4">
        <w:rPr>
          <w:rFonts w:ascii="Arial" w:hAnsi="Arial" w:cs="Arial"/>
          <w:sz w:val="24"/>
          <w:szCs w:val="24"/>
        </w:rPr>
        <w:t>Asia Pacific Journal of Innovation and Entrepreneurship.</w:t>
      </w:r>
    </w:p>
    <w:p w14:paraId="155D47B1" w14:textId="67804435" w:rsidR="00664BA4" w:rsidRPr="00936C34" w:rsidRDefault="0061385B" w:rsidP="001119F4">
      <w:pPr>
        <w:pStyle w:val="Prrafodelista"/>
        <w:numPr>
          <w:ilvl w:val="0"/>
          <w:numId w:val="8"/>
        </w:numPr>
        <w:jc w:val="both"/>
        <w:rPr>
          <w:rFonts w:ascii="Arial" w:hAnsi="Arial" w:cs="Arial"/>
          <w:b/>
          <w:sz w:val="24"/>
          <w:szCs w:val="24"/>
        </w:rPr>
      </w:pPr>
      <w:r w:rsidRPr="00A92438">
        <w:rPr>
          <w:rFonts w:ascii="Arial" w:hAnsi="Arial" w:cs="Arial"/>
          <w:sz w:val="24"/>
          <w:szCs w:val="24"/>
          <w:lang w:val="en-US"/>
        </w:rPr>
        <w:t xml:space="preserve">Predict employment termination. (s. f.). </w:t>
      </w:r>
      <w:r w:rsidRPr="001119F4">
        <w:rPr>
          <w:rFonts w:ascii="Arial" w:hAnsi="Arial" w:cs="Arial"/>
          <w:sz w:val="24"/>
          <w:szCs w:val="24"/>
        </w:rPr>
        <w:t xml:space="preserve">Recuperado 27 de abril de 2020, de </w:t>
      </w:r>
      <w:r w:rsidR="009968D8">
        <w:fldChar w:fldCharType="begin"/>
      </w:r>
      <w:r w:rsidR="009968D8">
        <w:instrText xml:space="preserve"> HYPERLINK "https://www.kaggle.com/dredlaw/predict-employment-termination" </w:instrText>
      </w:r>
      <w:r w:rsidR="009968D8">
        <w:fldChar w:fldCharType="separate"/>
      </w:r>
      <w:r w:rsidRPr="001119F4">
        <w:rPr>
          <w:rStyle w:val="Hipervnculo"/>
          <w:rFonts w:ascii="Arial" w:hAnsi="Arial" w:cs="Arial"/>
          <w:sz w:val="24"/>
          <w:szCs w:val="24"/>
        </w:rPr>
        <w:t>https://www.kaggle.com/dredlaw/predict-employment-termination</w:t>
      </w:r>
      <w:r w:rsidR="009968D8">
        <w:rPr>
          <w:rStyle w:val="Hipervnculo"/>
          <w:rFonts w:ascii="Arial" w:hAnsi="Arial" w:cs="Arial"/>
          <w:sz w:val="24"/>
          <w:szCs w:val="24"/>
        </w:rPr>
        <w:fldChar w:fldCharType="end"/>
      </w:r>
      <w:r w:rsidRPr="001119F4">
        <w:rPr>
          <w:rFonts w:ascii="Arial" w:hAnsi="Arial" w:cs="Arial"/>
          <w:sz w:val="24"/>
          <w:szCs w:val="24"/>
        </w:rPr>
        <w:t xml:space="preserve"> </w:t>
      </w:r>
    </w:p>
    <w:p w14:paraId="3EC59AD1" w14:textId="33E3845E" w:rsidR="00936C34" w:rsidRDefault="00936C34" w:rsidP="00936C34">
      <w:pPr>
        <w:pStyle w:val="Prrafodelista"/>
        <w:numPr>
          <w:ilvl w:val="0"/>
          <w:numId w:val="8"/>
        </w:numPr>
        <w:jc w:val="both"/>
        <w:rPr>
          <w:rFonts w:ascii="Arial" w:hAnsi="Arial" w:cs="Arial"/>
          <w:sz w:val="24"/>
          <w:szCs w:val="24"/>
        </w:rPr>
      </w:pPr>
      <w:proofErr w:type="spellStart"/>
      <w:r w:rsidRPr="00936C34">
        <w:rPr>
          <w:rFonts w:ascii="Arial" w:hAnsi="Arial" w:cs="Arial"/>
          <w:sz w:val="24"/>
          <w:szCs w:val="24"/>
          <w:lang w:val="en-US"/>
        </w:rPr>
        <w:t>Scikit</w:t>
      </w:r>
      <w:proofErr w:type="spellEnd"/>
      <w:r w:rsidRPr="00936C34">
        <w:rPr>
          <w:rFonts w:ascii="Arial" w:hAnsi="Arial" w:cs="Arial"/>
          <w:sz w:val="24"/>
          <w:szCs w:val="24"/>
          <w:lang w:val="en-US"/>
        </w:rPr>
        <w:t xml:space="preserve"> learn. </w:t>
      </w:r>
      <w:r>
        <w:rPr>
          <w:rFonts w:ascii="Arial" w:hAnsi="Arial" w:cs="Arial"/>
          <w:sz w:val="24"/>
          <w:szCs w:val="24"/>
          <w:lang w:val="en-US"/>
        </w:rPr>
        <w:t xml:space="preserve">(2019). Recursive Feature Elimination. </w:t>
      </w:r>
      <w:r w:rsidR="003804E1" w:rsidRPr="003804E1">
        <w:rPr>
          <w:rFonts w:ascii="Arial" w:hAnsi="Arial" w:cs="Arial"/>
          <w:sz w:val="24"/>
          <w:szCs w:val="24"/>
        </w:rPr>
        <w:t xml:space="preserve">Recuperado 1 de mayo de 2020, de </w:t>
      </w:r>
      <w:hyperlink r:id="rId11" w:anchor="rfe" w:history="1">
        <w:r w:rsidR="003804E1" w:rsidRPr="003E199A">
          <w:rPr>
            <w:rStyle w:val="Hipervnculo"/>
            <w:rFonts w:ascii="Arial" w:hAnsi="Arial" w:cs="Arial"/>
            <w:sz w:val="24"/>
            <w:szCs w:val="24"/>
          </w:rPr>
          <w:t>https://scikit-learn.org/stable/modules/feature_selection.html#rfe</w:t>
        </w:r>
      </w:hyperlink>
    </w:p>
    <w:p w14:paraId="57DBA464" w14:textId="77777777" w:rsidR="003804E1" w:rsidRPr="003804E1" w:rsidRDefault="003804E1" w:rsidP="003804E1">
      <w:pPr>
        <w:pStyle w:val="Prrafodelista"/>
        <w:jc w:val="both"/>
        <w:rPr>
          <w:rFonts w:ascii="Arial" w:hAnsi="Arial" w:cs="Arial"/>
          <w:sz w:val="24"/>
          <w:szCs w:val="24"/>
        </w:rPr>
      </w:pPr>
    </w:p>
    <w:sectPr w:rsidR="003804E1" w:rsidRPr="003804E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an Camilo Ceballos" w:date="2020-05-01T17:05:00Z" w:initials="JCC">
    <w:p w14:paraId="6582D8AB" w14:textId="77777777" w:rsidR="001B4F36" w:rsidRDefault="001B4F36">
      <w:pPr>
        <w:pStyle w:val="Textocomentario"/>
      </w:pPr>
      <w:r>
        <w:rPr>
          <w:rStyle w:val="Refdecomentario"/>
        </w:rPr>
        <w:annotationRef/>
      </w:r>
      <w:r>
        <w:t xml:space="preserve">¿Acá hay que poner más detalle sobre el análisis descriptivo inicial? </w:t>
      </w:r>
    </w:p>
    <w:p w14:paraId="00EFDD3A" w14:textId="2F8E6499" w:rsidR="001B4F36" w:rsidRDefault="001B4F36">
      <w:pPr>
        <w:pStyle w:val="Textocomentario"/>
      </w:pPr>
      <w:r>
        <w:t>Lo pregunto porque ya se desarrolló muy bien en el anteproyecto.</w:t>
      </w:r>
    </w:p>
  </w:comment>
  <w:comment w:id="2" w:author="Juan Camilo Ceballos" w:date="2020-05-01T17:06:00Z" w:initials="JCC">
    <w:p w14:paraId="653451ED" w14:textId="77777777" w:rsidR="001B4F36" w:rsidRDefault="001B4F36">
      <w:pPr>
        <w:pStyle w:val="Textocomentario"/>
      </w:pPr>
      <w:r>
        <w:rPr>
          <w:rStyle w:val="Refdecomentario"/>
        </w:rPr>
        <w:annotationRef/>
      </w:r>
      <w:r>
        <w:t>¿Este sí es el nombre técnico?</w:t>
      </w:r>
    </w:p>
    <w:p w14:paraId="016EC487" w14:textId="38053F38" w:rsidR="001B4F36" w:rsidRDefault="001B4F36">
      <w:pPr>
        <w:pStyle w:val="Textocomentario"/>
      </w:pPr>
      <w:r>
        <w:t>O lo llamamos más bien como “disminución de la clase más grande”.</w:t>
      </w:r>
    </w:p>
  </w:comment>
  <w:comment w:id="3" w:author="Juan Camilo Ceballos" w:date="2020-05-01T18:37:00Z" w:initials="JCC">
    <w:p w14:paraId="1569A3D0" w14:textId="62BD6003" w:rsidR="009752DB" w:rsidRDefault="009752DB">
      <w:pPr>
        <w:pStyle w:val="Textocomentario"/>
      </w:pPr>
      <w:r>
        <w:rPr>
          <w:rStyle w:val="Refdecomentario"/>
        </w:rPr>
        <w:annotationRef/>
      </w:r>
      <w:r>
        <w:t>¿Esto sí es una sección del trabajo escrito?</w:t>
      </w:r>
    </w:p>
    <w:p w14:paraId="3AA55CEE" w14:textId="62F57731" w:rsidR="009752DB" w:rsidRDefault="009752DB">
      <w:pPr>
        <w:pStyle w:val="Textocomentario"/>
      </w:pPr>
      <w:r>
        <w:t xml:space="preserve">Yo creo que esto lo debemos poner en el README de GITHUB. </w:t>
      </w:r>
    </w:p>
  </w:comment>
  <w:comment w:id="4" w:author="Juan Camilo Ceballos" w:date="2020-05-01T18:50:00Z" w:initials="JCC">
    <w:p w14:paraId="10813831" w14:textId="37BA0DE6" w:rsidR="00442034" w:rsidRDefault="00442034">
      <w:pPr>
        <w:pStyle w:val="Textocomentario"/>
      </w:pPr>
      <w:r>
        <w:rPr>
          <w:rStyle w:val="Refdecomentario"/>
        </w:rPr>
        <w:annotationRef/>
      </w:r>
      <w:r>
        <w:t>No sé si esto haya que ponerlo.</w:t>
      </w:r>
      <w:r w:rsidR="00AD4376">
        <w:t xml:space="preserve"> Lo veo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EFDD3A" w15:done="0"/>
  <w15:commentEx w15:paraId="016EC487" w15:done="0"/>
  <w15:commentEx w15:paraId="3AA55CEE" w15:done="0"/>
  <w15:commentEx w15:paraId="10813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EFDD3A" w16cid:durableId="22582B3D"/>
  <w16cid:commentId w16cid:paraId="016EC487" w16cid:durableId="22582B3E"/>
  <w16cid:commentId w16cid:paraId="3AA55CEE" w16cid:durableId="22582B3F"/>
  <w16cid:commentId w16cid:paraId="10813831" w16cid:durableId="22582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CAFE9" w14:textId="77777777" w:rsidR="009968D8" w:rsidRDefault="009968D8" w:rsidP="00664BA4">
      <w:pPr>
        <w:spacing w:after="0" w:line="240" w:lineRule="auto"/>
      </w:pPr>
      <w:r>
        <w:separator/>
      </w:r>
    </w:p>
  </w:endnote>
  <w:endnote w:type="continuationSeparator" w:id="0">
    <w:p w14:paraId="759F8357" w14:textId="77777777" w:rsidR="009968D8" w:rsidRDefault="009968D8" w:rsidP="0066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8272D" w14:textId="77777777" w:rsidR="009968D8" w:rsidRDefault="009968D8" w:rsidP="00664BA4">
      <w:pPr>
        <w:spacing w:after="0" w:line="240" w:lineRule="auto"/>
      </w:pPr>
      <w:r>
        <w:separator/>
      </w:r>
    </w:p>
  </w:footnote>
  <w:footnote w:type="continuationSeparator" w:id="0">
    <w:p w14:paraId="2203AA5A" w14:textId="77777777" w:rsidR="009968D8" w:rsidRDefault="009968D8" w:rsidP="0066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6AFF"/>
    <w:multiLevelType w:val="hybridMultilevel"/>
    <w:tmpl w:val="068A323A"/>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cs="Wingdings" w:hint="default"/>
      </w:rPr>
    </w:lvl>
    <w:lvl w:ilvl="3" w:tplc="240A0001" w:tentative="1">
      <w:start w:val="1"/>
      <w:numFmt w:val="bullet"/>
      <w:lvlText w:val=""/>
      <w:lvlJc w:val="left"/>
      <w:pPr>
        <w:ind w:left="3240" w:hanging="360"/>
      </w:pPr>
      <w:rPr>
        <w:rFonts w:ascii="Symbol" w:hAnsi="Symbol" w:cs="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cs="Wingdings" w:hint="default"/>
      </w:rPr>
    </w:lvl>
    <w:lvl w:ilvl="6" w:tplc="240A0001" w:tentative="1">
      <w:start w:val="1"/>
      <w:numFmt w:val="bullet"/>
      <w:lvlText w:val=""/>
      <w:lvlJc w:val="left"/>
      <w:pPr>
        <w:ind w:left="5400" w:hanging="360"/>
      </w:pPr>
      <w:rPr>
        <w:rFonts w:ascii="Symbol" w:hAnsi="Symbol" w:cs="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F0F19F0"/>
    <w:multiLevelType w:val="hybridMultilevel"/>
    <w:tmpl w:val="3D5A6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ABE77E"/>
    <w:multiLevelType w:val="hybridMultilevel"/>
    <w:tmpl w:val="BC2D13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8F1E34"/>
    <w:multiLevelType w:val="hybridMultilevel"/>
    <w:tmpl w:val="686EA7B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A61056"/>
    <w:multiLevelType w:val="hybridMultilevel"/>
    <w:tmpl w:val="9FC49D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CD43C2"/>
    <w:multiLevelType w:val="hybridMultilevel"/>
    <w:tmpl w:val="3F6C89B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CDB5140"/>
    <w:multiLevelType w:val="hybridMultilevel"/>
    <w:tmpl w:val="D7E049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E3A73EF"/>
    <w:multiLevelType w:val="hybridMultilevel"/>
    <w:tmpl w:val="AC8C16B0"/>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77B82ED3"/>
    <w:multiLevelType w:val="hybridMultilevel"/>
    <w:tmpl w:val="08980F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4"/>
  </w:num>
  <w:num w:numId="4">
    <w:abstractNumId w:val="5"/>
  </w:num>
  <w:num w:numId="5">
    <w:abstractNumId w:val="3"/>
  </w:num>
  <w:num w:numId="6">
    <w:abstractNumId w:val="2"/>
  </w:num>
  <w:num w:numId="7">
    <w:abstractNumId w:val="1"/>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Camilo Ceballos">
    <w15:presenceInfo w15:providerId="None" w15:userId="Juan Camilo Cebal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BA4"/>
    <w:rsid w:val="00002898"/>
    <w:rsid w:val="000058F6"/>
    <w:rsid w:val="000205F0"/>
    <w:rsid w:val="0002676A"/>
    <w:rsid w:val="00031EAC"/>
    <w:rsid w:val="00033045"/>
    <w:rsid w:val="000974E3"/>
    <w:rsid w:val="001119F4"/>
    <w:rsid w:val="00152C59"/>
    <w:rsid w:val="00155A9F"/>
    <w:rsid w:val="00195264"/>
    <w:rsid w:val="00196056"/>
    <w:rsid w:val="001A49CB"/>
    <w:rsid w:val="001B0144"/>
    <w:rsid w:val="001B4F36"/>
    <w:rsid w:val="001C7FE0"/>
    <w:rsid w:val="001D6D93"/>
    <w:rsid w:val="00253A3B"/>
    <w:rsid w:val="00256899"/>
    <w:rsid w:val="00291D2A"/>
    <w:rsid w:val="002B1835"/>
    <w:rsid w:val="002D5736"/>
    <w:rsid w:val="00311696"/>
    <w:rsid w:val="0033046A"/>
    <w:rsid w:val="00352F52"/>
    <w:rsid w:val="00355349"/>
    <w:rsid w:val="00357FD7"/>
    <w:rsid w:val="003804E1"/>
    <w:rsid w:val="0038542E"/>
    <w:rsid w:val="003A36E6"/>
    <w:rsid w:val="003B1AA1"/>
    <w:rsid w:val="003B611F"/>
    <w:rsid w:val="003E7316"/>
    <w:rsid w:val="00420DFD"/>
    <w:rsid w:val="004376F6"/>
    <w:rsid w:val="00442034"/>
    <w:rsid w:val="004905AF"/>
    <w:rsid w:val="004B5DF1"/>
    <w:rsid w:val="004B6875"/>
    <w:rsid w:val="004C6E7A"/>
    <w:rsid w:val="004D2E8D"/>
    <w:rsid w:val="004D35A1"/>
    <w:rsid w:val="004E5D95"/>
    <w:rsid w:val="00520719"/>
    <w:rsid w:val="00526268"/>
    <w:rsid w:val="0053539C"/>
    <w:rsid w:val="0054379F"/>
    <w:rsid w:val="00547C26"/>
    <w:rsid w:val="00553791"/>
    <w:rsid w:val="00575791"/>
    <w:rsid w:val="00586D4B"/>
    <w:rsid w:val="00593690"/>
    <w:rsid w:val="005A0B4D"/>
    <w:rsid w:val="005A1D67"/>
    <w:rsid w:val="005E3FEA"/>
    <w:rsid w:val="005F407F"/>
    <w:rsid w:val="00607B3A"/>
    <w:rsid w:val="00611A8B"/>
    <w:rsid w:val="0061385B"/>
    <w:rsid w:val="006326F7"/>
    <w:rsid w:val="006329EE"/>
    <w:rsid w:val="00637B1A"/>
    <w:rsid w:val="00645CB5"/>
    <w:rsid w:val="00652A00"/>
    <w:rsid w:val="006563CB"/>
    <w:rsid w:val="00664961"/>
    <w:rsid w:val="00664BA4"/>
    <w:rsid w:val="00672A35"/>
    <w:rsid w:val="00686B3F"/>
    <w:rsid w:val="006A27D3"/>
    <w:rsid w:val="006C1FDD"/>
    <w:rsid w:val="006C69A1"/>
    <w:rsid w:val="006C6F77"/>
    <w:rsid w:val="006E5F47"/>
    <w:rsid w:val="006E76CF"/>
    <w:rsid w:val="007133C8"/>
    <w:rsid w:val="00716633"/>
    <w:rsid w:val="0072092A"/>
    <w:rsid w:val="00731A24"/>
    <w:rsid w:val="00792942"/>
    <w:rsid w:val="007B3CDC"/>
    <w:rsid w:val="007B3F30"/>
    <w:rsid w:val="007C5CC8"/>
    <w:rsid w:val="007E38EE"/>
    <w:rsid w:val="00821E3E"/>
    <w:rsid w:val="00833622"/>
    <w:rsid w:val="008403E7"/>
    <w:rsid w:val="00861A52"/>
    <w:rsid w:val="00862D3B"/>
    <w:rsid w:val="008653F0"/>
    <w:rsid w:val="00865F8E"/>
    <w:rsid w:val="0086657A"/>
    <w:rsid w:val="008C23B8"/>
    <w:rsid w:val="008D1CE1"/>
    <w:rsid w:val="00936C34"/>
    <w:rsid w:val="00957462"/>
    <w:rsid w:val="009752DB"/>
    <w:rsid w:val="00981C3C"/>
    <w:rsid w:val="00983175"/>
    <w:rsid w:val="009968D8"/>
    <w:rsid w:val="009D10A8"/>
    <w:rsid w:val="00A426A9"/>
    <w:rsid w:val="00A428FB"/>
    <w:rsid w:val="00A92438"/>
    <w:rsid w:val="00AD4376"/>
    <w:rsid w:val="00AE02D8"/>
    <w:rsid w:val="00AE32FE"/>
    <w:rsid w:val="00B37CBF"/>
    <w:rsid w:val="00B53A04"/>
    <w:rsid w:val="00B824F3"/>
    <w:rsid w:val="00BA5550"/>
    <w:rsid w:val="00BB2523"/>
    <w:rsid w:val="00BC62BA"/>
    <w:rsid w:val="00BD570D"/>
    <w:rsid w:val="00BE69FA"/>
    <w:rsid w:val="00BF124E"/>
    <w:rsid w:val="00BF5835"/>
    <w:rsid w:val="00C3765C"/>
    <w:rsid w:val="00C90ABF"/>
    <w:rsid w:val="00CB032D"/>
    <w:rsid w:val="00D05027"/>
    <w:rsid w:val="00D11EEB"/>
    <w:rsid w:val="00D615ED"/>
    <w:rsid w:val="00D92262"/>
    <w:rsid w:val="00D93F19"/>
    <w:rsid w:val="00DC76F5"/>
    <w:rsid w:val="00DD5A8D"/>
    <w:rsid w:val="00DF1628"/>
    <w:rsid w:val="00DF7168"/>
    <w:rsid w:val="00E24124"/>
    <w:rsid w:val="00E2433B"/>
    <w:rsid w:val="00E44C1C"/>
    <w:rsid w:val="00EB1524"/>
    <w:rsid w:val="00ED1773"/>
    <w:rsid w:val="00EF1934"/>
    <w:rsid w:val="00F065F2"/>
    <w:rsid w:val="00F25028"/>
    <w:rsid w:val="00F2651D"/>
    <w:rsid w:val="00F3100B"/>
    <w:rsid w:val="00F440C6"/>
    <w:rsid w:val="00F46FA9"/>
    <w:rsid w:val="00F50572"/>
    <w:rsid w:val="00F6439D"/>
    <w:rsid w:val="00F67DC4"/>
    <w:rsid w:val="00F74950"/>
    <w:rsid w:val="00F76113"/>
    <w:rsid w:val="00F764FF"/>
    <w:rsid w:val="00F801AF"/>
    <w:rsid w:val="00F85B77"/>
    <w:rsid w:val="00F879BD"/>
    <w:rsid w:val="00F907A3"/>
    <w:rsid w:val="00FC1943"/>
    <w:rsid w:val="00FE7E4E"/>
    <w:rsid w:val="00FF12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D4E3"/>
  <w15:chartTrackingRefBased/>
  <w15:docId w15:val="{7BEA7BF8-E8B7-4730-956A-94CCEEF3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A4"/>
    <w:pPr>
      <w:spacing w:after="200" w:line="276" w:lineRule="auto"/>
    </w:pPr>
  </w:style>
  <w:style w:type="paragraph" w:styleId="Ttulo1">
    <w:name w:val="heading 1"/>
    <w:basedOn w:val="Normal"/>
    <w:next w:val="Normal"/>
    <w:link w:val="Ttulo1Car"/>
    <w:uiPriority w:val="9"/>
    <w:qFormat/>
    <w:rsid w:val="00BC6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rsid w:val="00664BA4"/>
    <w:pPr>
      <w:keepNext/>
      <w:keepLines/>
      <w:spacing w:before="240" w:after="240" w:line="360" w:lineRule="auto"/>
      <w:jc w:val="both"/>
      <w:outlineLvl w:val="1"/>
    </w:pPr>
    <w:rPr>
      <w:rFonts w:ascii="Arial" w:eastAsia="Arial" w:hAnsi="Arial" w:cs="Arial"/>
      <w:b/>
      <w:color w:val="00000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4BA4"/>
    <w:rPr>
      <w:rFonts w:ascii="Arial" w:eastAsia="Arial" w:hAnsi="Arial" w:cs="Arial"/>
      <w:b/>
      <w:color w:val="000000"/>
      <w:sz w:val="24"/>
      <w:szCs w:val="24"/>
      <w:lang w:eastAsia="es-CO"/>
    </w:rPr>
  </w:style>
  <w:style w:type="paragraph" w:styleId="Prrafodelista">
    <w:name w:val="List Paragraph"/>
    <w:basedOn w:val="Normal"/>
    <w:uiPriority w:val="34"/>
    <w:qFormat/>
    <w:rsid w:val="00664BA4"/>
    <w:pPr>
      <w:ind w:left="720"/>
      <w:contextualSpacing/>
    </w:pPr>
  </w:style>
  <w:style w:type="paragraph" w:styleId="Sinespaciado">
    <w:name w:val="No Spacing"/>
    <w:uiPriority w:val="1"/>
    <w:qFormat/>
    <w:rsid w:val="00664BA4"/>
    <w:pPr>
      <w:spacing w:after="0" w:line="240" w:lineRule="auto"/>
    </w:pPr>
  </w:style>
  <w:style w:type="paragraph" w:styleId="Encabezado">
    <w:name w:val="header"/>
    <w:basedOn w:val="Normal"/>
    <w:link w:val="EncabezadoCar"/>
    <w:uiPriority w:val="99"/>
    <w:unhideWhenUsed/>
    <w:rsid w:val="00664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BA4"/>
  </w:style>
  <w:style w:type="paragraph" w:styleId="Piedepgina">
    <w:name w:val="footer"/>
    <w:basedOn w:val="Normal"/>
    <w:link w:val="PiedepginaCar"/>
    <w:uiPriority w:val="99"/>
    <w:unhideWhenUsed/>
    <w:rsid w:val="00664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BA4"/>
  </w:style>
  <w:style w:type="paragraph" w:customStyle="1" w:styleId="Default">
    <w:name w:val="Default"/>
    <w:rsid w:val="00664BA4"/>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F907A3"/>
    <w:rPr>
      <w:color w:val="0000FF"/>
      <w:u w:val="single"/>
    </w:rPr>
  </w:style>
  <w:style w:type="character" w:customStyle="1" w:styleId="Ttulo1Car">
    <w:name w:val="Título 1 Car"/>
    <w:basedOn w:val="Fuentedeprrafopredeter"/>
    <w:link w:val="Ttulo1"/>
    <w:uiPriority w:val="9"/>
    <w:rsid w:val="00BC62B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8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61385B"/>
    <w:rPr>
      <w:color w:val="605E5C"/>
      <w:shd w:val="clear" w:color="auto" w:fill="E1DFDD"/>
    </w:rPr>
  </w:style>
  <w:style w:type="character" w:styleId="Refdecomentario">
    <w:name w:val="annotation reference"/>
    <w:basedOn w:val="Fuentedeprrafopredeter"/>
    <w:uiPriority w:val="99"/>
    <w:semiHidden/>
    <w:unhideWhenUsed/>
    <w:rsid w:val="00BD570D"/>
    <w:rPr>
      <w:sz w:val="16"/>
      <w:szCs w:val="16"/>
    </w:rPr>
  </w:style>
  <w:style w:type="paragraph" w:styleId="Textocomentario">
    <w:name w:val="annotation text"/>
    <w:basedOn w:val="Normal"/>
    <w:link w:val="TextocomentarioCar"/>
    <w:uiPriority w:val="99"/>
    <w:semiHidden/>
    <w:unhideWhenUsed/>
    <w:rsid w:val="00BD57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570D"/>
    <w:rPr>
      <w:sz w:val="20"/>
      <w:szCs w:val="20"/>
    </w:rPr>
  </w:style>
  <w:style w:type="paragraph" w:styleId="Asuntodelcomentario">
    <w:name w:val="annotation subject"/>
    <w:basedOn w:val="Textocomentario"/>
    <w:next w:val="Textocomentario"/>
    <w:link w:val="AsuntodelcomentarioCar"/>
    <w:uiPriority w:val="99"/>
    <w:semiHidden/>
    <w:unhideWhenUsed/>
    <w:rsid w:val="00BD570D"/>
    <w:rPr>
      <w:b/>
      <w:bCs/>
    </w:rPr>
  </w:style>
  <w:style w:type="character" w:customStyle="1" w:styleId="AsuntodelcomentarioCar">
    <w:name w:val="Asunto del comentario Car"/>
    <w:basedOn w:val="TextocomentarioCar"/>
    <w:link w:val="Asuntodelcomentario"/>
    <w:uiPriority w:val="99"/>
    <w:semiHidden/>
    <w:rsid w:val="00BD570D"/>
    <w:rPr>
      <w:b/>
      <w:bCs/>
      <w:sz w:val="20"/>
      <w:szCs w:val="20"/>
    </w:rPr>
  </w:style>
  <w:style w:type="paragraph" w:styleId="Textodeglobo">
    <w:name w:val="Balloon Text"/>
    <w:basedOn w:val="Normal"/>
    <w:link w:val="TextodegloboCar"/>
    <w:uiPriority w:val="99"/>
    <w:semiHidden/>
    <w:unhideWhenUsed/>
    <w:rsid w:val="00BD57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5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3365">
      <w:bodyDiv w:val="1"/>
      <w:marLeft w:val="0"/>
      <w:marRight w:val="0"/>
      <w:marTop w:val="0"/>
      <w:marBottom w:val="0"/>
      <w:divBdr>
        <w:top w:val="none" w:sz="0" w:space="0" w:color="auto"/>
        <w:left w:val="none" w:sz="0" w:space="0" w:color="auto"/>
        <w:bottom w:val="none" w:sz="0" w:space="0" w:color="auto"/>
        <w:right w:val="none" w:sz="0" w:space="0" w:color="auto"/>
      </w:divBdr>
    </w:div>
    <w:div w:id="101849000">
      <w:bodyDiv w:val="1"/>
      <w:marLeft w:val="0"/>
      <w:marRight w:val="0"/>
      <w:marTop w:val="0"/>
      <w:marBottom w:val="0"/>
      <w:divBdr>
        <w:top w:val="none" w:sz="0" w:space="0" w:color="auto"/>
        <w:left w:val="none" w:sz="0" w:space="0" w:color="auto"/>
        <w:bottom w:val="none" w:sz="0" w:space="0" w:color="auto"/>
        <w:right w:val="none" w:sz="0" w:space="0" w:color="auto"/>
      </w:divBdr>
    </w:div>
    <w:div w:id="320305729">
      <w:bodyDiv w:val="1"/>
      <w:marLeft w:val="0"/>
      <w:marRight w:val="0"/>
      <w:marTop w:val="0"/>
      <w:marBottom w:val="0"/>
      <w:divBdr>
        <w:top w:val="none" w:sz="0" w:space="0" w:color="auto"/>
        <w:left w:val="none" w:sz="0" w:space="0" w:color="auto"/>
        <w:bottom w:val="none" w:sz="0" w:space="0" w:color="auto"/>
        <w:right w:val="none" w:sz="0" w:space="0" w:color="auto"/>
      </w:divBdr>
    </w:div>
    <w:div w:id="651830090">
      <w:bodyDiv w:val="1"/>
      <w:marLeft w:val="0"/>
      <w:marRight w:val="0"/>
      <w:marTop w:val="0"/>
      <w:marBottom w:val="0"/>
      <w:divBdr>
        <w:top w:val="none" w:sz="0" w:space="0" w:color="auto"/>
        <w:left w:val="none" w:sz="0" w:space="0" w:color="auto"/>
        <w:bottom w:val="none" w:sz="0" w:space="0" w:color="auto"/>
        <w:right w:val="none" w:sz="0" w:space="0" w:color="auto"/>
      </w:divBdr>
    </w:div>
    <w:div w:id="732969302">
      <w:bodyDiv w:val="1"/>
      <w:marLeft w:val="0"/>
      <w:marRight w:val="0"/>
      <w:marTop w:val="0"/>
      <w:marBottom w:val="0"/>
      <w:divBdr>
        <w:top w:val="none" w:sz="0" w:space="0" w:color="auto"/>
        <w:left w:val="none" w:sz="0" w:space="0" w:color="auto"/>
        <w:bottom w:val="none" w:sz="0" w:space="0" w:color="auto"/>
        <w:right w:val="none" w:sz="0" w:space="0" w:color="auto"/>
      </w:divBdr>
    </w:div>
    <w:div w:id="802039902">
      <w:bodyDiv w:val="1"/>
      <w:marLeft w:val="0"/>
      <w:marRight w:val="0"/>
      <w:marTop w:val="0"/>
      <w:marBottom w:val="0"/>
      <w:divBdr>
        <w:top w:val="none" w:sz="0" w:space="0" w:color="auto"/>
        <w:left w:val="none" w:sz="0" w:space="0" w:color="auto"/>
        <w:bottom w:val="none" w:sz="0" w:space="0" w:color="auto"/>
        <w:right w:val="none" w:sz="0" w:space="0" w:color="auto"/>
      </w:divBdr>
    </w:div>
    <w:div w:id="944776529">
      <w:bodyDiv w:val="1"/>
      <w:marLeft w:val="0"/>
      <w:marRight w:val="0"/>
      <w:marTop w:val="0"/>
      <w:marBottom w:val="0"/>
      <w:divBdr>
        <w:top w:val="none" w:sz="0" w:space="0" w:color="auto"/>
        <w:left w:val="none" w:sz="0" w:space="0" w:color="auto"/>
        <w:bottom w:val="none" w:sz="0" w:space="0" w:color="auto"/>
        <w:right w:val="none" w:sz="0" w:space="0" w:color="auto"/>
      </w:divBdr>
    </w:div>
    <w:div w:id="951131765">
      <w:bodyDiv w:val="1"/>
      <w:marLeft w:val="0"/>
      <w:marRight w:val="0"/>
      <w:marTop w:val="0"/>
      <w:marBottom w:val="0"/>
      <w:divBdr>
        <w:top w:val="none" w:sz="0" w:space="0" w:color="auto"/>
        <w:left w:val="none" w:sz="0" w:space="0" w:color="auto"/>
        <w:bottom w:val="none" w:sz="0" w:space="0" w:color="auto"/>
        <w:right w:val="none" w:sz="0" w:space="0" w:color="auto"/>
      </w:divBdr>
    </w:div>
    <w:div w:id="1313871253">
      <w:bodyDiv w:val="1"/>
      <w:marLeft w:val="0"/>
      <w:marRight w:val="0"/>
      <w:marTop w:val="0"/>
      <w:marBottom w:val="0"/>
      <w:divBdr>
        <w:top w:val="none" w:sz="0" w:space="0" w:color="auto"/>
        <w:left w:val="none" w:sz="0" w:space="0" w:color="auto"/>
        <w:bottom w:val="none" w:sz="0" w:space="0" w:color="auto"/>
        <w:right w:val="none" w:sz="0" w:space="0" w:color="auto"/>
      </w:divBdr>
    </w:div>
    <w:div w:id="1846161841">
      <w:bodyDiv w:val="1"/>
      <w:marLeft w:val="0"/>
      <w:marRight w:val="0"/>
      <w:marTop w:val="0"/>
      <w:marBottom w:val="0"/>
      <w:divBdr>
        <w:top w:val="none" w:sz="0" w:space="0" w:color="auto"/>
        <w:left w:val="none" w:sz="0" w:space="0" w:color="auto"/>
        <w:bottom w:val="none" w:sz="0" w:space="0" w:color="auto"/>
        <w:right w:val="none" w:sz="0" w:space="0" w:color="auto"/>
      </w:divBdr>
    </w:div>
    <w:div w:id="19861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feature_selection.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3580</Words>
  <Characters>19692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Diana Catalina Velasquez Gaviria</cp:lastModifiedBy>
  <cp:revision>6</cp:revision>
  <dcterms:created xsi:type="dcterms:W3CDTF">2020-05-02T23:03:00Z</dcterms:created>
  <dcterms:modified xsi:type="dcterms:W3CDTF">2020-05-02T23:10:00Z</dcterms:modified>
</cp:coreProperties>
</file>