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09078741"/>
    <w:p w14:paraId="0EB01E69" w14:textId="77777777" w:rsidR="00782E67" w:rsidRPr="00B90E27" w:rsidRDefault="00782E67" w:rsidP="00782E6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Pr="00B90E27">
        <w:rPr>
          <w:rFonts w:ascii="Times New Roman" w:hAnsi="Times New Roman"/>
        </w:rPr>
        <w:t>&lt;</w:t>
      </w:r>
      <w:r>
        <w:rPr>
          <w:rFonts w:ascii="Times New Roman" w:hAnsi="Times New Roman"/>
        </w:rPr>
        <w:t>Diagnostic Centre Client Coordination System</w:t>
      </w:r>
      <w:r w:rsidRPr="00B90E27">
        <w:rPr>
          <w:rFonts w:ascii="Times New Roman" w:hAnsi="Times New Roman"/>
        </w:rPr>
        <w:t>&gt;</w:t>
      </w:r>
      <w:r>
        <w:fldChar w:fldCharType="end"/>
      </w:r>
      <w:bookmarkEnd w:id="0"/>
    </w:p>
    <w:p w14:paraId="1F9674ED" w14:textId="77777777" w:rsidR="00E421C6" w:rsidRPr="00400EB4" w:rsidRDefault="006373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6A1072F3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1416BFBA" w14:textId="77777777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14:paraId="47C6082E" w14:textId="77777777" w:rsidR="00E421C6" w:rsidRPr="00400EB4" w:rsidRDefault="00E421C6"/>
    <w:p w14:paraId="13349CBD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646DB1D6" w14:textId="77777777" w:rsidR="00E421C6" w:rsidRPr="00400EB4" w:rsidRDefault="00E421C6"/>
    <w:p w14:paraId="5F4C3AE7" w14:textId="77777777" w:rsidR="00E421C6" w:rsidRPr="00400EB4" w:rsidRDefault="00E421C6"/>
    <w:p w14:paraId="0A7C99CC" w14:textId="77777777" w:rsidR="00E421C6" w:rsidRPr="00400EB4" w:rsidRDefault="00E421C6"/>
    <w:p w14:paraId="6924CD78" w14:textId="77777777" w:rsidR="00E421C6" w:rsidRPr="00400EB4" w:rsidRDefault="00E421C6"/>
    <w:p w14:paraId="43EB74CC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AEC87C8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5AB6101D" w14:textId="77777777">
        <w:tc>
          <w:tcPr>
            <w:tcW w:w="2304" w:type="dxa"/>
          </w:tcPr>
          <w:p w14:paraId="1F21DD0C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129E395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F0CBD3E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C4E5F0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54341BE5" w14:textId="77777777">
        <w:tc>
          <w:tcPr>
            <w:tcW w:w="2304" w:type="dxa"/>
          </w:tcPr>
          <w:p w14:paraId="1594FFE8" w14:textId="1B243424" w:rsidR="00E421C6" w:rsidRPr="00400EB4" w:rsidRDefault="00AD64E8">
            <w:pPr>
              <w:pStyle w:val="Tabletext"/>
            </w:pPr>
            <w:r w:rsidRPr="00400EB4">
              <w:t>&lt;</w:t>
            </w:r>
            <w:r w:rsidR="00782E67">
              <w:t>17</w:t>
            </w:r>
            <w:r w:rsidRPr="00400EB4">
              <w:t>/</w:t>
            </w:r>
            <w:r w:rsidR="00782E67">
              <w:t>mar</w:t>
            </w:r>
            <w:r w:rsidRPr="00400EB4">
              <w:t>/</w:t>
            </w:r>
            <w:r w:rsidR="00782E67">
              <w:t>18</w:t>
            </w:r>
            <w:r w:rsidRPr="00400EB4">
              <w:t>&gt;</w:t>
            </w:r>
          </w:p>
        </w:tc>
        <w:tc>
          <w:tcPr>
            <w:tcW w:w="1152" w:type="dxa"/>
          </w:tcPr>
          <w:p w14:paraId="102A12D1" w14:textId="130512F5" w:rsidR="00E421C6" w:rsidRPr="00400EB4" w:rsidRDefault="00AD64E8">
            <w:pPr>
              <w:pStyle w:val="Tabletext"/>
            </w:pPr>
            <w:r w:rsidRPr="00400EB4">
              <w:t>&lt;</w:t>
            </w:r>
            <w:r w:rsidR="00782E67">
              <w:t>1.0</w:t>
            </w:r>
            <w:r w:rsidRPr="00400EB4">
              <w:t>&gt;</w:t>
            </w:r>
          </w:p>
        </w:tc>
        <w:tc>
          <w:tcPr>
            <w:tcW w:w="3744" w:type="dxa"/>
          </w:tcPr>
          <w:p w14:paraId="3920A3DC" w14:textId="3A0C59C5" w:rsidR="00E421C6" w:rsidRPr="00400EB4" w:rsidRDefault="00AD64E8">
            <w:pPr>
              <w:pStyle w:val="Tabletext"/>
            </w:pPr>
            <w:r w:rsidRPr="00400EB4">
              <w:t>&lt;</w:t>
            </w:r>
            <w:r w:rsidR="00782E67">
              <w:t>made the first version</w:t>
            </w:r>
            <w:r w:rsidRPr="00400EB4">
              <w:t>&gt;</w:t>
            </w:r>
          </w:p>
        </w:tc>
        <w:tc>
          <w:tcPr>
            <w:tcW w:w="2304" w:type="dxa"/>
          </w:tcPr>
          <w:p w14:paraId="343AF0C9" w14:textId="5E38CD5C" w:rsidR="00E421C6" w:rsidRPr="00400EB4" w:rsidRDefault="00AD64E8">
            <w:pPr>
              <w:pStyle w:val="Tabletext"/>
            </w:pPr>
            <w:r w:rsidRPr="00400EB4">
              <w:t>&lt;</w:t>
            </w:r>
            <w:r w:rsidR="00782E67">
              <w:t>Danila Lucia-Diana</w:t>
            </w:r>
            <w:r w:rsidRPr="00400EB4">
              <w:t>&gt;</w:t>
            </w:r>
          </w:p>
        </w:tc>
      </w:tr>
      <w:tr w:rsidR="00E421C6" w:rsidRPr="00400EB4" w14:paraId="54142203" w14:textId="77777777">
        <w:tc>
          <w:tcPr>
            <w:tcW w:w="2304" w:type="dxa"/>
          </w:tcPr>
          <w:p w14:paraId="6E1F07F7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37817E86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7DDFB4D1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0A28A379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028A40D3" w14:textId="77777777">
        <w:tc>
          <w:tcPr>
            <w:tcW w:w="2304" w:type="dxa"/>
          </w:tcPr>
          <w:p w14:paraId="2369AAC1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27C8638A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D9F6C2A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78056896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733EAD1D" w14:textId="77777777">
        <w:tc>
          <w:tcPr>
            <w:tcW w:w="2304" w:type="dxa"/>
          </w:tcPr>
          <w:p w14:paraId="0CE59BB9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5F93BD1B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1CAAEC8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7A0147D" w14:textId="77777777" w:rsidR="00E421C6" w:rsidRPr="00400EB4" w:rsidRDefault="00E421C6">
            <w:pPr>
              <w:pStyle w:val="Tabletext"/>
            </w:pPr>
          </w:p>
        </w:tc>
      </w:tr>
    </w:tbl>
    <w:p w14:paraId="46842A18" w14:textId="77777777" w:rsidR="00E421C6" w:rsidRPr="00400EB4" w:rsidRDefault="00E421C6"/>
    <w:p w14:paraId="574FBE99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294FD24B" w14:textId="77777777" w:rsidR="001C12A4" w:rsidRPr="003469D2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3469D2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7643517F" w14:textId="77777777" w:rsidR="001C12A4" w:rsidRPr="003469D2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F9A7591" w14:textId="77777777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39CFC0A" w14:textId="77777777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87DE699" w14:textId="77777777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10442B1" w14:textId="77777777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B7F423E" w14:textId="77777777" w:rsidR="001C12A4" w:rsidRPr="003469D2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C1CF201" w14:textId="77777777" w:rsidR="001C12A4" w:rsidRPr="003469D2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3469D2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D7CFF84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637322">
        <w:lastRenderedPageBreak/>
        <w:fldChar w:fldCharType="begin"/>
      </w:r>
      <w:r w:rsidR="00637322">
        <w:instrText xml:space="preserve"> TITLE  \* MERGEFORMAT </w:instrText>
      </w:r>
      <w:r w:rsidR="00637322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637322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7BBA8BF5" w14:textId="7329EC35" w:rsidR="00E421C6" w:rsidRPr="00F65F6D" w:rsidRDefault="00AD64E8" w:rsidP="00F65F6D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775819"/>
      <w:r w:rsidRPr="00400EB4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1FF6AA1E" w14:textId="7E665F8A" w:rsidR="00F65F6D" w:rsidRPr="00F65F6D" w:rsidRDefault="00F65F6D" w:rsidP="00F65F6D">
      <w:pPr>
        <w:pStyle w:val="InfoBlue"/>
        <w:rPr>
          <w:i w:val="0"/>
          <w:color w:val="auto"/>
        </w:rPr>
      </w:pPr>
      <w:bookmarkStart w:id="4" w:name="_Toc254775820"/>
      <w:r w:rsidRPr="00F65F6D">
        <w:rPr>
          <w:i w:val="0"/>
          <w:color w:val="auto"/>
        </w:rPr>
        <w:t xml:space="preserve">The </w:t>
      </w:r>
      <w:r w:rsidRPr="00F65F6D">
        <w:rPr>
          <w:b/>
          <w:bCs/>
          <w:i w:val="0"/>
          <w:color w:val="auto"/>
        </w:rPr>
        <w:t>Supplementary Specification</w:t>
      </w:r>
      <w:r w:rsidRPr="00F65F6D">
        <w:rPr>
          <w:i w:val="0"/>
          <w:color w:val="auto"/>
        </w:rPr>
        <w:t xml:space="preserve"> captures the system requirements that are not readily captured in the use cases of the use-case model. Such requirements include: </w:t>
      </w:r>
    </w:p>
    <w:p w14:paraId="54E91079" w14:textId="0E24CF0B" w:rsidR="00F65F6D" w:rsidRPr="00F65F6D" w:rsidRDefault="00F65F6D" w:rsidP="00F65F6D">
      <w:pPr>
        <w:pStyle w:val="InfoBlue"/>
        <w:rPr>
          <w:i w:val="0"/>
          <w:color w:val="auto"/>
        </w:rPr>
      </w:pPr>
      <w:r w:rsidRPr="00F65F6D">
        <w:rPr>
          <w:i w:val="0"/>
          <w:color w:val="auto"/>
        </w:rPr>
        <w:t xml:space="preserve">Quality attributes of the system to be built, including availability, performance, security, testability, and usability. </w:t>
      </w:r>
    </w:p>
    <w:p w14:paraId="151AC5BE" w14:textId="35278C53" w:rsidR="00F65F6D" w:rsidRPr="00F65F6D" w:rsidRDefault="00F65F6D" w:rsidP="00F65F6D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</w:rPr>
      </w:pPr>
      <w:r w:rsidRPr="00F65F6D">
        <w:rPr>
          <w:rFonts w:ascii="Times New Roman" w:hAnsi="Times New Roman"/>
          <w:b w:val="0"/>
          <w:sz w:val="20"/>
        </w:rPr>
        <w:t>Other requirements such as operating systems and environments, compatibility requirements, and design constraints.</w:t>
      </w:r>
    </w:p>
    <w:p w14:paraId="3E98292B" w14:textId="2895C7B2" w:rsidR="00697B53" w:rsidRPr="00400EB4" w:rsidRDefault="00697B53" w:rsidP="00F65F6D">
      <w:pPr>
        <w:pStyle w:val="Heading1"/>
        <w:rPr>
          <w:rFonts w:ascii="Times New Roman" w:hAnsi="Times New Roman"/>
        </w:rPr>
      </w:pPr>
      <w:r w:rsidRPr="00400EB4">
        <w:rPr>
          <w:rFonts w:ascii="Times New Roman" w:hAnsi="Times New Roman"/>
        </w:rPr>
        <w:t>Non-functional Requirements</w:t>
      </w:r>
      <w:bookmarkEnd w:id="4"/>
    </w:p>
    <w:p w14:paraId="6E703780" w14:textId="77777777" w:rsidR="0040432F" w:rsidRPr="00400EB4" w:rsidRDefault="0040432F" w:rsidP="0040432F"/>
    <w:p w14:paraId="5ABC6608" w14:textId="58984547" w:rsidR="00E421C6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14:paraId="241678F5" w14:textId="63A0D11B" w:rsidR="00892187" w:rsidRPr="00892187" w:rsidRDefault="00892187" w:rsidP="00892187">
      <w:pPr>
        <w:numPr>
          <w:ilvl w:val="0"/>
          <w:numId w:val="23"/>
        </w:numPr>
      </w:pPr>
      <w:r w:rsidRPr="00892187">
        <w:t>Quality attribute definition</w:t>
      </w:r>
      <w:r>
        <w:t>: when the system can be used</w:t>
      </w:r>
    </w:p>
    <w:p w14:paraId="0D2B19B6" w14:textId="51208247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49861244" w14:textId="7A1A7E8E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Stimulus: </w:t>
      </w:r>
      <w:r>
        <w:t>a click of the mouse on the user interface</w:t>
      </w:r>
    </w:p>
    <w:p w14:paraId="3777888E" w14:textId="594A7349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7FBE7EDB" w14:textId="4228248E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4A159E81" w14:textId="4C0E8CC6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Response: </w:t>
      </w:r>
      <w:r>
        <w:t>the system is available</w:t>
      </w:r>
    </w:p>
    <w:p w14:paraId="32B68DA7" w14:textId="138DDFB7" w:rsidR="00892187" w:rsidRPr="00892187" w:rsidRDefault="00892187" w:rsidP="00892187">
      <w:pPr>
        <w:numPr>
          <w:ilvl w:val="0"/>
          <w:numId w:val="23"/>
        </w:numPr>
      </w:pPr>
      <w:r w:rsidRPr="00892187">
        <w:t xml:space="preserve">Response measure: </w:t>
      </w:r>
      <w:r>
        <w:t>24 hours a day</w:t>
      </w:r>
      <w:r w:rsidR="007B6BEB">
        <w:t>, 365 days a year</w:t>
      </w:r>
    </w:p>
    <w:p w14:paraId="08A31A00" w14:textId="1EB027BF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14:paraId="5C72F68E" w14:textId="39CD0289" w:rsidR="007B6BEB" w:rsidRPr="00892187" w:rsidRDefault="007B6BEB" w:rsidP="007B6BEB">
      <w:pPr>
        <w:numPr>
          <w:ilvl w:val="0"/>
          <w:numId w:val="23"/>
        </w:numPr>
      </w:pPr>
      <w:r w:rsidRPr="00892187">
        <w:t>Quality attribute definition</w:t>
      </w:r>
      <w:r>
        <w:t>: how fast the system response</w:t>
      </w:r>
    </w:p>
    <w:p w14:paraId="41698F4F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09ABAEDB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Stimulus: </w:t>
      </w:r>
      <w:r>
        <w:t>a click of the mouse on the user interface</w:t>
      </w:r>
    </w:p>
    <w:p w14:paraId="1A5FC347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66D34BB7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530C8BEA" w14:textId="00B2A53D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Response: </w:t>
      </w:r>
      <w:r>
        <w:t>the system gives a response in a reasonable time</w:t>
      </w:r>
    </w:p>
    <w:p w14:paraId="66F191CB" w14:textId="2B153297" w:rsidR="007B6BEB" w:rsidRPr="007B6BEB" w:rsidRDefault="007B6BEB" w:rsidP="007B6BEB">
      <w:pPr>
        <w:numPr>
          <w:ilvl w:val="0"/>
          <w:numId w:val="23"/>
        </w:numPr>
      </w:pPr>
      <w:r w:rsidRPr="00892187">
        <w:t xml:space="preserve">Response measure: </w:t>
      </w:r>
      <w:r>
        <w:t>1 sec</w:t>
      </w:r>
    </w:p>
    <w:p w14:paraId="74292459" w14:textId="2F8453A3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14:paraId="67429E19" w14:textId="6BF6DC56" w:rsidR="007B6BEB" w:rsidRPr="00892187" w:rsidRDefault="007B6BEB" w:rsidP="007B6BEB">
      <w:pPr>
        <w:numPr>
          <w:ilvl w:val="0"/>
          <w:numId w:val="23"/>
        </w:numPr>
      </w:pPr>
      <w:bookmarkStart w:id="8" w:name="_Toc254775824"/>
      <w:r w:rsidRPr="00892187">
        <w:t>Quality attribute definition</w:t>
      </w:r>
      <w:r>
        <w:t>: you need to log in to use the system with a username and a password</w:t>
      </w:r>
    </w:p>
    <w:p w14:paraId="01B81DB9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0F58E042" w14:textId="61DE1A58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Stimulus: </w:t>
      </w:r>
      <w:r>
        <w:t>username and password</w:t>
      </w:r>
    </w:p>
    <w:p w14:paraId="5F9FF13C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15F6708D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3EEEAC78" w14:textId="7292FE30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Response: </w:t>
      </w:r>
      <w:r>
        <w:t>the system let’s you log in or not</w:t>
      </w:r>
    </w:p>
    <w:p w14:paraId="69646CEE" w14:textId="0C2E66C9" w:rsidR="0040432F" w:rsidRDefault="0040432F" w:rsidP="0040432F">
      <w:pPr>
        <w:pStyle w:val="Heading2"/>
        <w:rPr>
          <w:rFonts w:ascii="Times New Roman" w:hAnsi="Times New Roman"/>
        </w:rPr>
      </w:pPr>
      <w:r w:rsidRPr="00400EB4">
        <w:rPr>
          <w:rFonts w:ascii="Times New Roman" w:hAnsi="Times New Roman"/>
        </w:rPr>
        <w:t>Testability</w:t>
      </w:r>
      <w:bookmarkEnd w:id="8"/>
    </w:p>
    <w:p w14:paraId="40233EFB" w14:textId="6A7FCD22" w:rsidR="007B6BEB" w:rsidRPr="00892187" w:rsidRDefault="007B6BEB" w:rsidP="007B6BEB">
      <w:pPr>
        <w:numPr>
          <w:ilvl w:val="0"/>
          <w:numId w:val="23"/>
        </w:numPr>
      </w:pPr>
      <w:r w:rsidRPr="00892187">
        <w:t>Quality attribute definition</w:t>
      </w:r>
      <w:r>
        <w:t>: if the system can be tested or not</w:t>
      </w:r>
    </w:p>
    <w:p w14:paraId="2334081D" w14:textId="41935F34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1E280DB7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Stimulus: </w:t>
      </w:r>
      <w:r>
        <w:t>a click of the mouse on the user interface</w:t>
      </w:r>
    </w:p>
    <w:p w14:paraId="01A2DC68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5FEE3ABA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514FCD35" w14:textId="4447785B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Response: </w:t>
      </w:r>
      <w:r>
        <w:t>the system works accordingly</w:t>
      </w:r>
    </w:p>
    <w:p w14:paraId="7D80552C" w14:textId="5BFB3CD3" w:rsidR="007B6BEB" w:rsidRPr="00892187" w:rsidRDefault="007B6BEB" w:rsidP="007B6BEB">
      <w:pPr>
        <w:numPr>
          <w:ilvl w:val="0"/>
          <w:numId w:val="23"/>
        </w:numPr>
      </w:pPr>
      <w:r w:rsidRPr="00892187">
        <w:t>Response measure:</w:t>
      </w:r>
      <w:r>
        <w:t xml:space="preserve"> no fails or errors</w:t>
      </w:r>
    </w:p>
    <w:p w14:paraId="6B29DD7F" w14:textId="77777777" w:rsidR="007B6BEB" w:rsidRPr="007B6BEB" w:rsidRDefault="007B6BEB" w:rsidP="007B6BEB"/>
    <w:p w14:paraId="4CB3D761" w14:textId="505951FA" w:rsidR="0040432F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14:paraId="6D00CE1F" w14:textId="0A766C51" w:rsidR="007B6BEB" w:rsidRPr="00892187" w:rsidRDefault="007B6BEB" w:rsidP="007B6BEB">
      <w:pPr>
        <w:numPr>
          <w:ilvl w:val="0"/>
          <w:numId w:val="23"/>
        </w:numPr>
      </w:pPr>
      <w:r w:rsidRPr="00892187">
        <w:t>Quality attribute definition</w:t>
      </w:r>
      <w:r>
        <w:t xml:space="preserve">: </w:t>
      </w:r>
      <w:r w:rsidR="00F65F6D">
        <w:t>how user-friendly is the system</w:t>
      </w:r>
    </w:p>
    <w:p w14:paraId="52F0668F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Source of stimulus: </w:t>
      </w:r>
      <w:r>
        <w:t>human</w:t>
      </w:r>
    </w:p>
    <w:p w14:paraId="6B9B59FB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lastRenderedPageBreak/>
        <w:t xml:space="preserve">Stimulus: </w:t>
      </w:r>
      <w:r>
        <w:t>a click of the mouse on the user interface</w:t>
      </w:r>
    </w:p>
    <w:p w14:paraId="41D7F0D0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Environment: </w:t>
      </w:r>
      <w:r>
        <w:t>web</w:t>
      </w:r>
    </w:p>
    <w:p w14:paraId="143E3481" w14:textId="77777777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Artifact: </w:t>
      </w:r>
      <w:r>
        <w:t>the whole system</w:t>
      </w:r>
    </w:p>
    <w:p w14:paraId="317103A5" w14:textId="21BFE68D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Response: </w:t>
      </w:r>
      <w:r>
        <w:t xml:space="preserve">the system </w:t>
      </w:r>
      <w:r w:rsidR="00F65F6D">
        <w:t>response is the same as expected</w:t>
      </w:r>
    </w:p>
    <w:p w14:paraId="57A58F0E" w14:textId="6B1C5BB1" w:rsidR="007B6BEB" w:rsidRPr="00892187" w:rsidRDefault="007B6BEB" w:rsidP="007B6BEB">
      <w:pPr>
        <w:numPr>
          <w:ilvl w:val="0"/>
          <w:numId w:val="23"/>
        </w:numPr>
      </w:pPr>
      <w:r w:rsidRPr="00892187">
        <w:t xml:space="preserve">Response measure: </w:t>
      </w:r>
      <w:r w:rsidR="00F65F6D">
        <w:t>no fails or errors</w:t>
      </w:r>
    </w:p>
    <w:p w14:paraId="0DAAD02C" w14:textId="77777777" w:rsidR="007B6BEB" w:rsidRPr="007B6BEB" w:rsidRDefault="007B6BEB" w:rsidP="007B6BEB"/>
    <w:p w14:paraId="2A5A73D0" w14:textId="77777777" w:rsidR="0040432F" w:rsidRPr="00400EB4" w:rsidRDefault="0040432F" w:rsidP="0040432F"/>
    <w:p w14:paraId="5733A38E" w14:textId="335D4E41" w:rsidR="00E421C6" w:rsidRPr="00D07DC2" w:rsidRDefault="00AD64E8" w:rsidP="001C12A4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14:paraId="73166635" w14:textId="5097EF30" w:rsidR="00921E0D" w:rsidRPr="00400EB4" w:rsidRDefault="00F65F6D">
      <w:pPr>
        <w:pStyle w:val="BodyText"/>
      </w:pPr>
      <w:r>
        <w:t>The system is written in Java</w:t>
      </w:r>
      <w:r w:rsidR="00D07DC2">
        <w:t xml:space="preserve"> using the Eclipse IDE</w:t>
      </w:r>
      <w:r>
        <w:t xml:space="preserve">. It has a Client-Server architecture. As </w:t>
      </w:r>
      <w:r w:rsidR="00D07DC2">
        <w:t>much as the operating system is involved, the site can be reached from any operating system</w:t>
      </w:r>
      <w:r w:rsidR="006C14F7">
        <w:t>- it will be tested on Windows and Ubuntu</w:t>
      </w:r>
      <w:r w:rsidR="00D07DC2">
        <w:t>.</w:t>
      </w:r>
    </w:p>
    <w:sectPr w:rsidR="00921E0D" w:rsidRPr="00400EB4" w:rsidSect="00E421C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B919D" w14:textId="77777777" w:rsidR="00637322" w:rsidRDefault="00637322">
      <w:pPr>
        <w:spacing w:line="240" w:lineRule="auto"/>
      </w:pPr>
      <w:r>
        <w:separator/>
      </w:r>
    </w:p>
  </w:endnote>
  <w:endnote w:type="continuationSeparator" w:id="0">
    <w:p w14:paraId="35E8B24B" w14:textId="77777777" w:rsidR="00637322" w:rsidRDefault="00637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B7A91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19E312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33397" w14:textId="77777777" w:rsidR="004F2696" w:rsidRDefault="004F26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9906E" w14:textId="77777777" w:rsidR="004F2696" w:rsidRDefault="004F269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563689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549452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CB0021" w14:textId="0B9A0CEC" w:rsidR="00E421C6" w:rsidRDefault="00AD64E8" w:rsidP="004F2696">
          <w:pPr>
            <w:jc w:val="center"/>
          </w:pPr>
          <w:r>
            <w:sym w:font="Symbol" w:char="F0D3"/>
          </w:r>
          <w:bookmarkStart w:id="11" w:name="_GoBack"/>
          <w:bookmarkEnd w:id="11"/>
          <w:r w:rsidR="004F2696">
            <w:t>Danila Lucia-Diana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4F2696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D0D2DF" w14:textId="22ADFFD2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F2696">
            <w:rPr>
              <w:rStyle w:val="PageNumber"/>
              <w:noProof/>
            </w:rPr>
            <w:t>3</w:t>
          </w:r>
          <w:r w:rsidR="00BA055D">
            <w:rPr>
              <w:rStyle w:val="PageNumber"/>
            </w:rPr>
            <w:fldChar w:fldCharType="end"/>
          </w:r>
        </w:p>
      </w:tc>
    </w:tr>
  </w:tbl>
  <w:p w14:paraId="0546FC0E" w14:textId="77777777" w:rsidR="00E421C6" w:rsidRDefault="00E421C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5BE78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46E5A" w14:textId="77777777" w:rsidR="00637322" w:rsidRDefault="00637322">
      <w:pPr>
        <w:spacing w:line="240" w:lineRule="auto"/>
      </w:pPr>
      <w:r>
        <w:separator/>
      </w:r>
    </w:p>
  </w:footnote>
  <w:footnote w:type="continuationSeparator" w:id="0">
    <w:p w14:paraId="1F05147B" w14:textId="77777777" w:rsidR="00637322" w:rsidRDefault="006373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952F1" w14:textId="77777777" w:rsidR="004F2696" w:rsidRDefault="004F26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6CB46" w14:textId="77777777" w:rsidR="00E421C6" w:rsidRDefault="00E421C6">
    <w:pPr>
      <w:rPr>
        <w:sz w:val="24"/>
      </w:rPr>
    </w:pPr>
  </w:p>
  <w:p w14:paraId="5580ED6F" w14:textId="77777777" w:rsidR="00E421C6" w:rsidRDefault="00E421C6">
    <w:pPr>
      <w:pBdr>
        <w:top w:val="single" w:sz="6" w:space="1" w:color="auto"/>
      </w:pBdr>
      <w:rPr>
        <w:sz w:val="24"/>
      </w:rPr>
    </w:pPr>
  </w:p>
  <w:p w14:paraId="4E218D38" w14:textId="2E964426" w:rsidR="00E421C6" w:rsidRDefault="004F269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Danila Lucia-Diana</w:t>
    </w:r>
  </w:p>
  <w:p w14:paraId="78338BA3" w14:textId="0901718D" w:rsidR="00697B53" w:rsidRDefault="004F26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30433</w:t>
    </w:r>
  </w:p>
  <w:p w14:paraId="6C80D470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2562C001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2D768" w14:textId="77777777" w:rsidR="004F2696" w:rsidRDefault="004F269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6AD1E97D" w14:textId="77777777">
      <w:tc>
        <w:tcPr>
          <w:tcW w:w="6379" w:type="dxa"/>
        </w:tcPr>
        <w:p w14:paraId="112EF78C" w14:textId="352156F4" w:rsidR="00E421C6" w:rsidRDefault="0063732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21E0D">
            <w:t>&lt;</w:t>
          </w:r>
          <w:r w:rsidR="00782E67">
            <w:t>Diagnostic Centre Client Coordination System</w:t>
          </w:r>
          <w:r w:rsidR="00921E0D">
            <w:t>&gt;</w:t>
          </w:r>
          <w:r>
            <w:fldChar w:fldCharType="end"/>
          </w:r>
        </w:p>
      </w:tc>
      <w:tc>
        <w:tcPr>
          <w:tcW w:w="3179" w:type="dxa"/>
        </w:tcPr>
        <w:p w14:paraId="51DB72DA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6B61BFC5" w14:textId="77777777">
      <w:tc>
        <w:tcPr>
          <w:tcW w:w="6379" w:type="dxa"/>
        </w:tcPr>
        <w:p w14:paraId="11F74784" w14:textId="77777777" w:rsidR="00E421C6" w:rsidRDefault="006373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14:paraId="567F4408" w14:textId="6EDA5A72" w:rsidR="00E421C6" w:rsidRDefault="00AD64E8">
          <w:r>
            <w:t xml:space="preserve">  Date:  &lt;</w:t>
          </w:r>
          <w:r w:rsidR="00782E67">
            <w:t>17</w:t>
          </w:r>
          <w:r>
            <w:t>/</w:t>
          </w:r>
          <w:r w:rsidR="00782E67">
            <w:t>mar</w:t>
          </w:r>
          <w:r>
            <w:t>/</w:t>
          </w:r>
          <w:r w:rsidR="00782E67">
            <w:t>18</w:t>
          </w:r>
          <w:r>
            <w:t>&gt;</w:t>
          </w:r>
        </w:p>
      </w:tc>
    </w:tr>
    <w:tr w:rsidR="00E421C6" w14:paraId="40CF8556" w14:textId="77777777">
      <w:tc>
        <w:tcPr>
          <w:tcW w:w="9558" w:type="dxa"/>
          <w:gridSpan w:val="2"/>
        </w:tcPr>
        <w:p w14:paraId="2006D2BE" w14:textId="77777777" w:rsidR="00E421C6" w:rsidRDefault="00AD64E8">
          <w:r>
            <w:t>&lt;document identifier&gt;</w:t>
          </w:r>
        </w:p>
      </w:tc>
    </w:tr>
  </w:tbl>
  <w:p w14:paraId="743B0490" w14:textId="77777777" w:rsidR="00E421C6" w:rsidRDefault="00E421C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C1776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E8"/>
    <w:rsid w:val="000B0398"/>
    <w:rsid w:val="00161A84"/>
    <w:rsid w:val="001C12A4"/>
    <w:rsid w:val="003469D2"/>
    <w:rsid w:val="003946AB"/>
    <w:rsid w:val="00400EB4"/>
    <w:rsid w:val="0040432F"/>
    <w:rsid w:val="004F2696"/>
    <w:rsid w:val="00637322"/>
    <w:rsid w:val="00697B53"/>
    <w:rsid w:val="006C14F7"/>
    <w:rsid w:val="00782E67"/>
    <w:rsid w:val="007A32FC"/>
    <w:rsid w:val="007B6BEB"/>
    <w:rsid w:val="008421A9"/>
    <w:rsid w:val="00892187"/>
    <w:rsid w:val="00921E0D"/>
    <w:rsid w:val="00AD64E8"/>
    <w:rsid w:val="00BA055D"/>
    <w:rsid w:val="00D07DC2"/>
    <w:rsid w:val="00E421C6"/>
    <w:rsid w:val="00EE5133"/>
    <w:rsid w:val="00F6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7BCF5F"/>
  <w15:docId w15:val="{A2D868CD-291C-4727-8913-560B4A1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Ana Han</cp:lastModifiedBy>
  <cp:revision>2</cp:revision>
  <cp:lastPrinted>1899-12-31T22:00:00Z</cp:lastPrinted>
  <dcterms:created xsi:type="dcterms:W3CDTF">2018-03-19T09:17:00Z</dcterms:created>
  <dcterms:modified xsi:type="dcterms:W3CDTF">2018-03-19T09:17:00Z</dcterms:modified>
</cp:coreProperties>
</file>