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B1" w:rsidRPr="00B55895" w:rsidRDefault="00B972B1" w:rsidP="00B972B1">
      <w:pPr>
        <w:pStyle w:val="Title"/>
        <w:jc w:val="right"/>
        <w:rPr>
          <w:rFonts w:ascii="Times New Roman" w:hAnsi="Times New Roman"/>
        </w:rPr>
      </w:pPr>
      <w:bookmarkStart w:id="0" w:name="_GoBack"/>
      <w:bookmarkEnd w:id="0"/>
      <w:r>
        <w:t>Assignment 3</w:t>
      </w:r>
    </w:p>
    <w:p w:rsidR="00B972B1" w:rsidRPr="00B55895" w:rsidRDefault="00B972B1" w:rsidP="00B972B1">
      <w:pPr>
        <w:pStyle w:val="Title"/>
        <w:jc w:val="right"/>
        <w:rPr>
          <w:rFonts w:ascii="Times New Roman" w:hAnsi="Times New Roman"/>
        </w:rPr>
      </w:pPr>
      <w:fldSimple w:instr=" TITLE  \* MERGEFORMAT ">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Pr="00B55895">
          <w:rPr>
            <w:rFonts w:ascii="Times New Roman" w:hAnsi="Times New Roman"/>
          </w:rPr>
          <w:t>Analysis and Design Document</w:t>
        </w:r>
        <w:bookmarkEnd w:id="1"/>
        <w:bookmarkEnd w:id="2"/>
        <w:bookmarkEnd w:id="3"/>
        <w:bookmarkEnd w:id="4"/>
        <w:bookmarkEnd w:id="5"/>
        <w:bookmarkEnd w:id="6"/>
        <w:bookmarkEnd w:id="7"/>
      </w:fldSimple>
    </w:p>
    <w:p w:rsidR="00B972B1" w:rsidRPr="00B55895" w:rsidRDefault="00B972B1" w:rsidP="00B972B1">
      <w:pPr>
        <w:pStyle w:val="Title"/>
        <w:jc w:val="right"/>
        <w:rPr>
          <w:rFonts w:ascii="Times New Roman" w:hAnsi="Times New Roman"/>
        </w:rPr>
      </w:pPr>
    </w:p>
    <w:p w:rsidR="00B972B1" w:rsidRPr="00B55895" w:rsidRDefault="00B972B1" w:rsidP="00B972B1">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Pr>
          <w:rFonts w:ascii="Times New Roman" w:hAnsi="Times New Roman"/>
          <w:sz w:val="28"/>
        </w:rPr>
        <w:t xml:space="preserve"> Danila Lucia-Diana</w:t>
      </w:r>
    </w:p>
    <w:p w:rsidR="00B972B1" w:rsidRPr="00B55895" w:rsidRDefault="00B972B1" w:rsidP="00B972B1">
      <w:pPr>
        <w:jc w:val="right"/>
      </w:pPr>
      <w:r w:rsidRPr="00B55895">
        <w:rPr>
          <w:b/>
          <w:sz w:val="28"/>
          <w:szCs w:val="28"/>
        </w:rPr>
        <w:t>Group</w:t>
      </w:r>
      <w:r w:rsidRPr="00CD2FDC">
        <w:rPr>
          <w:b/>
          <w:sz w:val="28"/>
        </w:rPr>
        <w:t>:</w:t>
      </w:r>
      <w:r>
        <w:rPr>
          <w:b/>
          <w:sz w:val="28"/>
        </w:rPr>
        <w:t xml:space="preserve"> 30433</w:t>
      </w:r>
    </w:p>
    <w:p w:rsidR="00B972B1" w:rsidRPr="00B55895" w:rsidRDefault="00B972B1" w:rsidP="00B972B1"/>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9C166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9C166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9C166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9C166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9C1661">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9C1661">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9C1661">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9C1661">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9C1661">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9C1661">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9C1661">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B972B1" w:rsidRPr="00B972B1" w:rsidRDefault="00B972B1" w:rsidP="00B972B1">
      <w:pPr>
        <w:pStyle w:val="BodyText"/>
        <w:spacing w:line="288" w:lineRule="auto"/>
        <w:ind w:firstLine="360"/>
        <w:jc w:val="both"/>
        <w:rPr>
          <w:sz w:val="24"/>
          <w:szCs w:val="24"/>
        </w:rPr>
      </w:pPr>
      <w:bookmarkStart w:id="24" w:name="_Toc254785388"/>
      <w:r w:rsidRPr="00B972B1">
        <w:rPr>
          <w:sz w:val="24"/>
          <w:szCs w:val="24"/>
        </w:rPr>
        <w:t xml:space="preserve">Use Java/C# API to design and implement a client-server application for a news agency. The application has three types of users: the readers, the writers and an administrator. The </w:t>
      </w:r>
      <w:r w:rsidRPr="00B972B1">
        <w:rPr>
          <w:b/>
          <w:sz w:val="24"/>
          <w:szCs w:val="24"/>
        </w:rPr>
        <w:t xml:space="preserve">readers </w:t>
      </w:r>
      <w:r w:rsidRPr="00B972B1">
        <w:rPr>
          <w:sz w:val="24"/>
          <w:szCs w:val="24"/>
        </w:rPr>
        <w:t xml:space="preserve">can view a list of articles, read an article and do not need to login in order the use the application. The </w:t>
      </w:r>
      <w:r w:rsidRPr="00B972B1">
        <w:rPr>
          <w:b/>
          <w:sz w:val="24"/>
          <w:szCs w:val="24"/>
        </w:rPr>
        <w:t xml:space="preserve">writers </w:t>
      </w:r>
      <w:r w:rsidRPr="00B972B1">
        <w:rPr>
          <w:sz w:val="24"/>
          <w:szCs w:val="24"/>
        </w:rPr>
        <w:t xml:space="preserve">need to authenticate in order to create, update or delete articles. The </w:t>
      </w:r>
      <w:r w:rsidRPr="00B972B1">
        <w:rPr>
          <w:b/>
          <w:sz w:val="24"/>
          <w:szCs w:val="24"/>
        </w:rPr>
        <w:t xml:space="preserve">admin </w:t>
      </w:r>
      <w:r w:rsidRPr="00B972B1">
        <w:rPr>
          <w:sz w:val="24"/>
          <w:szCs w:val="24"/>
        </w:rPr>
        <w:t>is the only one who can create writer accounts, but cannot create new admin accounts. So the admin accounts are preset by the application developer and cannot be altered.</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4"/>
    </w:p>
    <w:p w:rsidR="00B972B1" w:rsidRDefault="00B972B1" w:rsidP="00B972B1">
      <w:pPr>
        <w:pStyle w:val="ListParagraph"/>
        <w:numPr>
          <w:ilvl w:val="0"/>
          <w:numId w:val="4"/>
        </w:numPr>
        <w:rPr>
          <w:sz w:val="24"/>
          <w:szCs w:val="24"/>
        </w:rPr>
      </w:pPr>
      <w:bookmarkStart w:id="25" w:name="_Toc254785389"/>
      <w:r w:rsidRPr="005F24A1">
        <w:rPr>
          <w:sz w:val="24"/>
          <w:szCs w:val="24"/>
        </w:rPr>
        <w:t>an article has the following components: title, abstract, body and author</w:t>
      </w:r>
      <w:r>
        <w:rPr>
          <w:sz w:val="24"/>
          <w:szCs w:val="24"/>
        </w:rPr>
        <w:t>, list of related articles</w:t>
      </w:r>
    </w:p>
    <w:p w:rsidR="00B972B1" w:rsidRDefault="00B972B1" w:rsidP="00B972B1">
      <w:pPr>
        <w:pStyle w:val="ListParagraph"/>
        <w:numPr>
          <w:ilvl w:val="0"/>
          <w:numId w:val="4"/>
        </w:numPr>
        <w:rPr>
          <w:sz w:val="24"/>
          <w:szCs w:val="24"/>
        </w:rPr>
      </w:pPr>
      <w:r>
        <w:rPr>
          <w:sz w:val="24"/>
          <w:szCs w:val="24"/>
        </w:rPr>
        <w:t>writer must login to write articles</w:t>
      </w:r>
    </w:p>
    <w:p w:rsidR="00B972B1" w:rsidRDefault="00B972B1" w:rsidP="00B972B1">
      <w:pPr>
        <w:pStyle w:val="ListParagraph"/>
        <w:numPr>
          <w:ilvl w:val="0"/>
          <w:numId w:val="4"/>
        </w:numPr>
        <w:rPr>
          <w:sz w:val="24"/>
          <w:szCs w:val="24"/>
        </w:rPr>
      </w:pPr>
      <w:r>
        <w:rPr>
          <w:sz w:val="24"/>
          <w:szCs w:val="24"/>
        </w:rPr>
        <w:t>any user can read articles</w:t>
      </w:r>
    </w:p>
    <w:p w:rsidR="00B972B1" w:rsidRDefault="00B972B1" w:rsidP="00B972B1">
      <w:pPr>
        <w:pStyle w:val="ListParagraph"/>
        <w:numPr>
          <w:ilvl w:val="0"/>
          <w:numId w:val="4"/>
        </w:numPr>
        <w:rPr>
          <w:sz w:val="24"/>
          <w:szCs w:val="24"/>
        </w:rPr>
      </w:pPr>
      <w:r>
        <w:rPr>
          <w:sz w:val="24"/>
          <w:szCs w:val="24"/>
        </w:rPr>
        <w:t>only the admin can create writer accounts</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5"/>
    </w:p>
    <w:p w:rsidR="00B972B1" w:rsidRPr="00B972B1" w:rsidRDefault="00B972B1" w:rsidP="00B972B1">
      <w:pPr>
        <w:pStyle w:val="ListParagraph"/>
        <w:numPr>
          <w:ilvl w:val="0"/>
          <w:numId w:val="8"/>
        </w:numPr>
        <w:tabs>
          <w:tab w:val="left" w:pos="819"/>
          <w:tab w:val="left" w:pos="820"/>
        </w:tabs>
        <w:autoSpaceDE w:val="0"/>
        <w:autoSpaceDN w:val="0"/>
        <w:spacing w:line="240" w:lineRule="auto"/>
        <w:ind w:left="1080"/>
        <w:rPr>
          <w:sz w:val="24"/>
        </w:rPr>
      </w:pPr>
      <w:r w:rsidRPr="00B972B1">
        <w:rPr>
          <w:sz w:val="24"/>
        </w:rPr>
        <w:t>The application must be client-server.</w:t>
      </w:r>
    </w:p>
    <w:p w:rsidR="00B972B1" w:rsidRPr="00B972B1" w:rsidRDefault="00B972B1" w:rsidP="00B972B1">
      <w:pPr>
        <w:pStyle w:val="ListParagraph"/>
        <w:numPr>
          <w:ilvl w:val="0"/>
          <w:numId w:val="8"/>
        </w:numPr>
        <w:tabs>
          <w:tab w:val="left" w:pos="819"/>
          <w:tab w:val="left" w:pos="820"/>
        </w:tabs>
        <w:autoSpaceDE w:val="0"/>
        <w:autoSpaceDN w:val="0"/>
        <w:spacing w:line="240" w:lineRule="auto"/>
        <w:ind w:left="1080"/>
        <w:rPr>
          <w:sz w:val="24"/>
        </w:rPr>
      </w:pPr>
      <w:r w:rsidRPr="00B972B1">
        <w:rPr>
          <w:sz w:val="24"/>
        </w:rPr>
        <w:t>Use the Observer design pattern for updating the list of articles in real time</w:t>
      </w:r>
    </w:p>
    <w:p w:rsidR="00B972B1" w:rsidRPr="00B972B1" w:rsidRDefault="00B972B1" w:rsidP="00B972B1">
      <w:pPr>
        <w:pStyle w:val="ListParagraph"/>
        <w:numPr>
          <w:ilvl w:val="0"/>
          <w:numId w:val="8"/>
        </w:numPr>
        <w:tabs>
          <w:tab w:val="left" w:pos="819"/>
          <w:tab w:val="left" w:pos="820"/>
        </w:tabs>
        <w:autoSpaceDE w:val="0"/>
        <w:autoSpaceDN w:val="0"/>
        <w:spacing w:line="240" w:lineRule="auto"/>
        <w:ind w:left="1080"/>
        <w:rPr>
          <w:sz w:val="24"/>
        </w:rPr>
      </w:pPr>
      <w:r w:rsidRPr="00B972B1">
        <w:rPr>
          <w:sz w:val="24"/>
        </w:rPr>
        <w:t>For sending data from the client to the server use JSON serialization.</w:t>
      </w:r>
    </w:p>
    <w:p w:rsidR="00B972B1" w:rsidRPr="00B972B1" w:rsidRDefault="00B972B1" w:rsidP="00B972B1">
      <w:pPr>
        <w:pStyle w:val="ListParagraph"/>
        <w:numPr>
          <w:ilvl w:val="0"/>
          <w:numId w:val="8"/>
        </w:numPr>
        <w:tabs>
          <w:tab w:val="left" w:pos="819"/>
          <w:tab w:val="left" w:pos="820"/>
        </w:tabs>
        <w:autoSpaceDE w:val="0"/>
        <w:autoSpaceDN w:val="0"/>
        <w:spacing w:line="288" w:lineRule="auto"/>
        <w:ind w:left="1080" w:right="150"/>
        <w:rPr>
          <w:sz w:val="24"/>
        </w:rPr>
      </w:pPr>
      <w:r w:rsidRPr="00B972B1">
        <w:rPr>
          <w:sz w:val="24"/>
        </w:rPr>
        <w:t>When writing an article, show a list that supports multi-select for choosing the related articles.</w:t>
      </w:r>
    </w:p>
    <w:p w:rsidR="00F27204" w:rsidRDefault="00F27204">
      <w:pPr>
        <w:widowControl/>
        <w:spacing w:after="200" w:line="276" w:lineRule="auto"/>
      </w:pPr>
      <w:r>
        <w:br w:type="page"/>
      </w: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End w:id="26"/>
    </w:p>
    <w:p w:rsidR="00183396" w:rsidRDefault="00183396" w:rsidP="00BD1387">
      <w:pPr>
        <w:pStyle w:val="Title"/>
        <w:jc w:val="both"/>
        <w:rPr>
          <w:rFonts w:ascii="Times New Roman" w:hAnsi="Times New Roman"/>
          <w:i/>
          <w:color w:val="943634" w:themeColor="accent2" w:themeShade="BF"/>
          <w:sz w:val="24"/>
        </w:rPr>
      </w:pPr>
      <w:bookmarkStart w:id="27" w:name="_Toc254785391"/>
      <w:r>
        <w:rPr>
          <w:rFonts w:ascii="Times New Roman" w:hAnsi="Times New Roman"/>
          <w:b w:val="0"/>
          <w:i/>
          <w:noProof/>
          <w:color w:val="943634" w:themeColor="accent2" w:themeShade="BF"/>
          <w:sz w:val="24"/>
          <w:lang w:val="en-GB" w:eastAsia="en-GB"/>
        </w:rPr>
        <w:drawing>
          <wp:inline distT="0" distB="0" distL="0" distR="0">
            <wp:extent cx="5934075"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183396" w:rsidRPr="00193388" w:rsidRDefault="00183396" w:rsidP="00183396">
      <w:pPr>
        <w:pStyle w:val="Title"/>
        <w:jc w:val="both"/>
        <w:rPr>
          <w:rFonts w:ascii="Times New Roman" w:hAnsi="Times New Roman"/>
          <w:b w:val="0"/>
          <w:sz w:val="24"/>
        </w:rPr>
      </w:pPr>
      <w:r w:rsidRPr="00193388">
        <w:rPr>
          <w:rFonts w:ascii="Times New Roman" w:hAnsi="Times New Roman"/>
          <w:sz w:val="24"/>
        </w:rPr>
        <w:t xml:space="preserve">Use case: </w:t>
      </w:r>
      <w:r w:rsidRPr="00193388">
        <w:rPr>
          <w:rFonts w:ascii="Times New Roman" w:hAnsi="Times New Roman"/>
          <w:b w:val="0"/>
          <w:sz w:val="24"/>
        </w:rPr>
        <w:t>read article</w:t>
      </w:r>
    </w:p>
    <w:p w:rsidR="00183396" w:rsidRPr="00193388" w:rsidRDefault="00183396" w:rsidP="00183396">
      <w:pPr>
        <w:pStyle w:val="Title"/>
        <w:jc w:val="both"/>
        <w:rPr>
          <w:rFonts w:ascii="Times New Roman" w:hAnsi="Times New Roman"/>
          <w:sz w:val="24"/>
        </w:rPr>
      </w:pPr>
      <w:r w:rsidRPr="00193388">
        <w:rPr>
          <w:rFonts w:ascii="Times New Roman" w:hAnsi="Times New Roman"/>
          <w:sz w:val="24"/>
        </w:rPr>
        <w:t xml:space="preserve">Level: </w:t>
      </w:r>
      <w:r w:rsidRPr="00193388">
        <w:rPr>
          <w:rFonts w:ascii="Times New Roman" w:hAnsi="Times New Roman"/>
          <w:b w:val="0"/>
          <w:sz w:val="24"/>
        </w:rPr>
        <w:t>user-goal level</w:t>
      </w:r>
    </w:p>
    <w:p w:rsidR="00183396" w:rsidRPr="00193388" w:rsidRDefault="00183396" w:rsidP="00183396">
      <w:pPr>
        <w:pStyle w:val="Title"/>
        <w:jc w:val="both"/>
        <w:rPr>
          <w:rFonts w:ascii="Times New Roman" w:hAnsi="Times New Roman"/>
          <w:sz w:val="24"/>
        </w:rPr>
      </w:pPr>
      <w:r w:rsidRPr="00193388">
        <w:rPr>
          <w:rFonts w:ascii="Times New Roman" w:hAnsi="Times New Roman"/>
          <w:sz w:val="24"/>
        </w:rPr>
        <w:t xml:space="preserve">Primary actor: </w:t>
      </w:r>
      <w:r>
        <w:rPr>
          <w:rFonts w:ascii="Times New Roman" w:hAnsi="Times New Roman"/>
          <w:b w:val="0"/>
          <w:sz w:val="24"/>
        </w:rPr>
        <w:t>user (not logged in)</w:t>
      </w:r>
    </w:p>
    <w:p w:rsidR="00183396" w:rsidRPr="00193388" w:rsidRDefault="00183396" w:rsidP="00183396">
      <w:pPr>
        <w:pStyle w:val="Title"/>
        <w:jc w:val="both"/>
        <w:rPr>
          <w:rFonts w:ascii="Times New Roman" w:hAnsi="Times New Roman"/>
          <w:i/>
          <w:sz w:val="24"/>
        </w:rPr>
      </w:pPr>
      <w:r w:rsidRPr="00193388">
        <w:rPr>
          <w:rFonts w:ascii="Times New Roman" w:hAnsi="Times New Roman"/>
          <w:i/>
          <w:sz w:val="24"/>
        </w:rPr>
        <w:t xml:space="preserve">Main success scenario: </w:t>
      </w:r>
      <w:r w:rsidRPr="00193388">
        <w:rPr>
          <w:rFonts w:ascii="Times New Roman" w:hAnsi="Times New Roman"/>
          <w:b w:val="0"/>
          <w:i/>
          <w:sz w:val="24"/>
        </w:rPr>
        <w:t>article is read</w:t>
      </w:r>
    </w:p>
    <w:p w:rsidR="00183396" w:rsidRPr="00193388" w:rsidRDefault="00183396" w:rsidP="00183396">
      <w:pPr>
        <w:pStyle w:val="Title"/>
        <w:jc w:val="both"/>
        <w:rPr>
          <w:rFonts w:ascii="Times New Roman" w:hAnsi="Times New Roman"/>
          <w:i/>
          <w:sz w:val="24"/>
        </w:rPr>
      </w:pPr>
      <w:r w:rsidRPr="00193388">
        <w:rPr>
          <w:rFonts w:ascii="Times New Roman" w:hAnsi="Times New Roman"/>
          <w:i/>
          <w:sz w:val="24"/>
        </w:rPr>
        <w:t xml:space="preserve">Extensions: </w:t>
      </w:r>
      <w:r>
        <w:rPr>
          <w:rFonts w:ascii="Times New Roman" w:hAnsi="Times New Roman"/>
          <w:b w:val="0"/>
          <w:i/>
          <w:sz w:val="24"/>
        </w:rPr>
        <w:t>the application runs succesfully</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83396" w:rsidRPr="00183396" w:rsidRDefault="00183396" w:rsidP="00183396">
      <w:pPr>
        <w:pStyle w:val="NormalWeb"/>
        <w:shd w:val="clear" w:color="auto" w:fill="FFFFFF"/>
        <w:spacing w:before="0" w:beforeAutospacing="0" w:after="120" w:afterAutospacing="0"/>
        <w:ind w:firstLine="720"/>
        <w:rPr>
          <w:color w:val="333333"/>
        </w:rPr>
      </w:pPr>
      <w:r w:rsidRPr="00183396">
        <w:rPr>
          <w:color w:val="333333"/>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183396" w:rsidRPr="00183396" w:rsidRDefault="00183396" w:rsidP="00183396">
      <w:pPr>
        <w:pStyle w:val="NormalWeb"/>
        <w:shd w:val="clear" w:color="auto" w:fill="FFFFFF"/>
        <w:spacing w:before="0" w:beforeAutospacing="0" w:after="120" w:afterAutospacing="0"/>
        <w:ind w:firstLine="720"/>
        <w:rPr>
          <w:color w:val="333333"/>
        </w:rPr>
      </w:pPr>
      <w:r w:rsidRPr="00183396">
        <w:rPr>
          <w:color w:val="333333"/>
        </w:rPr>
        <w:t>Client/server architecture is also known as a networking computing model or client/server network because all the requests and services are delivered over a network.</w:t>
      </w: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183396" w:rsidRDefault="00183396"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183396" w:rsidRDefault="00183396" w:rsidP="006F64B7">
      <w:pPr>
        <w:spacing w:line="240" w:lineRule="auto"/>
        <w:jc w:val="both"/>
        <w:rPr>
          <w:sz w:val="24"/>
          <w:szCs w:val="24"/>
        </w:rPr>
      </w:pPr>
      <w:r>
        <w:rPr>
          <w:sz w:val="24"/>
          <w:szCs w:val="24"/>
        </w:rPr>
        <w:t>Package diagram:</w:t>
      </w:r>
    </w:p>
    <w:p w:rsidR="00183396" w:rsidRDefault="00183396" w:rsidP="006F64B7">
      <w:pPr>
        <w:spacing w:line="240" w:lineRule="auto"/>
        <w:jc w:val="both"/>
        <w:rPr>
          <w:sz w:val="24"/>
          <w:szCs w:val="24"/>
        </w:rPr>
      </w:pPr>
      <w:r w:rsidRPr="00183396">
        <w:rPr>
          <w:noProof/>
          <w:sz w:val="24"/>
          <w:szCs w:val="24"/>
          <w:lang w:val="en-GB" w:eastAsia="en-GB"/>
        </w:rPr>
        <w:drawing>
          <wp:inline distT="0" distB="0" distL="0" distR="0">
            <wp:extent cx="4686300" cy="7217978"/>
            <wp:effectExtent l="0" t="0" r="0" b="0"/>
            <wp:docPr id="3" name="Picture 3" descr="C:\Users\lucia\Downloads\asgn3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ia\Downloads\asgn3_pack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8665" cy="7237022"/>
                    </a:xfrm>
                    <a:prstGeom prst="rect">
                      <a:avLst/>
                    </a:prstGeom>
                    <a:noFill/>
                    <a:ln>
                      <a:noFill/>
                    </a:ln>
                  </pic:spPr>
                </pic:pic>
              </a:graphicData>
            </a:graphic>
          </wp:inline>
        </w:drawing>
      </w:r>
    </w:p>
    <w:p w:rsidR="00183396" w:rsidRDefault="00183396" w:rsidP="006F64B7">
      <w:pPr>
        <w:spacing w:line="240" w:lineRule="auto"/>
        <w:jc w:val="both"/>
        <w:rPr>
          <w:sz w:val="24"/>
          <w:szCs w:val="24"/>
        </w:rPr>
      </w:pPr>
    </w:p>
    <w:p w:rsidR="00183396" w:rsidRDefault="00183396" w:rsidP="006F64B7">
      <w:pPr>
        <w:spacing w:line="240" w:lineRule="auto"/>
        <w:jc w:val="both"/>
        <w:rPr>
          <w:sz w:val="24"/>
          <w:szCs w:val="24"/>
        </w:rPr>
      </w:pPr>
      <w:r>
        <w:rPr>
          <w:sz w:val="24"/>
          <w:szCs w:val="24"/>
        </w:rPr>
        <w:lastRenderedPageBreak/>
        <w:t>Component diagram:</w:t>
      </w:r>
    </w:p>
    <w:p w:rsidR="00183396" w:rsidRDefault="000B435B" w:rsidP="006F64B7">
      <w:pPr>
        <w:spacing w:line="240" w:lineRule="auto"/>
        <w:jc w:val="both"/>
        <w:rPr>
          <w:sz w:val="24"/>
          <w:szCs w:val="24"/>
        </w:rPr>
      </w:pPr>
      <w:r>
        <w:rPr>
          <w:noProof/>
          <w:sz w:val="24"/>
          <w:szCs w:val="24"/>
          <w:lang w:val="en-GB" w:eastAsia="en-GB"/>
        </w:rPr>
        <w:drawing>
          <wp:inline distT="0" distB="0" distL="0" distR="0">
            <wp:extent cx="5934075"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183396" w:rsidRDefault="00183396" w:rsidP="006F64B7">
      <w:pPr>
        <w:spacing w:line="240" w:lineRule="auto"/>
        <w:jc w:val="both"/>
        <w:rPr>
          <w:sz w:val="24"/>
          <w:szCs w:val="24"/>
        </w:rPr>
      </w:pPr>
      <w:r>
        <w:rPr>
          <w:sz w:val="24"/>
          <w:szCs w:val="24"/>
        </w:rPr>
        <w:t>Deployment diagram:</w:t>
      </w:r>
    </w:p>
    <w:p w:rsidR="00183396" w:rsidRDefault="00183396" w:rsidP="006F64B7">
      <w:pPr>
        <w:spacing w:line="240" w:lineRule="auto"/>
        <w:jc w:val="both"/>
        <w:rPr>
          <w:sz w:val="24"/>
          <w:szCs w:val="24"/>
        </w:rPr>
      </w:pPr>
      <w:r>
        <w:rPr>
          <w:noProof/>
          <w:sz w:val="24"/>
          <w:szCs w:val="24"/>
          <w:lang w:val="en-GB" w:eastAsia="en-GB"/>
        </w:rPr>
        <w:drawing>
          <wp:inline distT="0" distB="0" distL="0" distR="0">
            <wp:extent cx="594360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4E4EF8" w:rsidRDefault="004E4EF8" w:rsidP="006F64B7">
      <w:pPr>
        <w:spacing w:line="240" w:lineRule="auto"/>
        <w:jc w:val="both"/>
        <w:rPr>
          <w:sz w:val="24"/>
          <w:szCs w:val="24"/>
        </w:rPr>
      </w:pPr>
    </w:p>
    <w:p w:rsidR="00F27204" w:rsidRDefault="00F27204">
      <w:pPr>
        <w:widowControl/>
        <w:spacing w:after="200" w:line="276" w:lineRule="auto"/>
        <w:rPr>
          <w:sz w:val="24"/>
          <w:szCs w:val="24"/>
        </w:rPr>
      </w:pPr>
      <w:r>
        <w:rPr>
          <w:sz w:val="24"/>
          <w:szCs w:val="24"/>
        </w:rPr>
        <w:br w:type="page"/>
      </w: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4E4EF8" w:rsidP="00346E30">
      <w:pPr>
        <w:pStyle w:val="Title"/>
        <w:jc w:val="both"/>
        <w:rPr>
          <w:rFonts w:ascii="Times New Roman" w:hAnsi="Times New Roman"/>
        </w:rPr>
      </w:pPr>
      <w:r w:rsidRPr="004E4EF8">
        <w:rPr>
          <w:rFonts w:ascii="Times New Roman" w:hAnsi="Times New Roman"/>
          <w:b w:val="0"/>
          <w:i/>
          <w:noProof/>
          <w:color w:val="943634" w:themeColor="accent2" w:themeShade="BF"/>
          <w:sz w:val="24"/>
          <w:lang w:val="en-GB" w:eastAsia="en-GB"/>
        </w:rPr>
        <w:drawing>
          <wp:inline distT="0" distB="0" distL="0" distR="0">
            <wp:extent cx="5943600" cy="3138008"/>
            <wp:effectExtent l="0" t="0" r="0" b="0"/>
            <wp:docPr id="5" name="Picture 5" descr="C:\Users\lucia\Downloads\asgn3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ia\Downloads\asgn3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8008"/>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4E4EF8" w:rsidRDefault="004E4EF8" w:rsidP="004E4EF8">
      <w:pPr>
        <w:spacing w:line="240" w:lineRule="auto"/>
        <w:jc w:val="both"/>
        <w:rPr>
          <w:b/>
        </w:rPr>
      </w:pPr>
      <w:r>
        <w:rPr>
          <w:b/>
          <w:sz w:val="28"/>
          <w:szCs w:val="28"/>
        </w:rPr>
        <w:t>Design Patterns Description</w:t>
      </w:r>
    </w:p>
    <w:p w:rsidR="004E4EF8" w:rsidRPr="004E4EF8" w:rsidRDefault="004E4EF8" w:rsidP="004E4EF8">
      <w:pPr>
        <w:spacing w:line="240" w:lineRule="auto"/>
        <w:jc w:val="both"/>
        <w:rPr>
          <w:sz w:val="24"/>
          <w:szCs w:val="24"/>
        </w:rPr>
      </w:pPr>
      <w:r>
        <w:tab/>
      </w:r>
      <w:r w:rsidRPr="004E4EF8">
        <w:rPr>
          <w:sz w:val="24"/>
          <w:szCs w:val="24"/>
        </w:rPr>
        <w:t>The used design Patterns are Client-Server, DAO, and Table Module.</w:t>
      </w:r>
    </w:p>
    <w:p w:rsidR="004E4EF8" w:rsidRPr="004E4EF8" w:rsidRDefault="004E4EF8" w:rsidP="004E4EF8">
      <w:pPr>
        <w:spacing w:line="240" w:lineRule="auto"/>
        <w:jc w:val="both"/>
        <w:rPr>
          <w:sz w:val="24"/>
          <w:szCs w:val="24"/>
        </w:rPr>
      </w:pPr>
      <w:r w:rsidRPr="004E4EF8">
        <w:rPr>
          <w:sz w:val="24"/>
          <w:szCs w:val="24"/>
        </w:rPr>
        <w:tab/>
        <w:t>Dao: access to data varies depending on the source of the data. Access to persistent storage, such as to a database, varies greatly depending on the type of storage (relational databases, object-oriented databases, flat files, and so forth) and the vendor implementation.</w:t>
      </w:r>
    </w:p>
    <w:p w:rsidR="004E4EF8" w:rsidRPr="004E4EF8" w:rsidRDefault="004E4EF8" w:rsidP="004E4EF8">
      <w:pPr>
        <w:spacing w:line="240" w:lineRule="auto"/>
        <w:jc w:val="both"/>
        <w:rPr>
          <w:sz w:val="24"/>
          <w:szCs w:val="24"/>
        </w:rPr>
      </w:pPr>
      <w:r w:rsidRPr="004E4EF8">
        <w:rPr>
          <w:sz w:val="24"/>
          <w:szCs w:val="24"/>
        </w:rPr>
        <w:tab/>
        <w:t>Table Module: A single instance that handles the business logic for all rows in a database table or view.</w:t>
      </w:r>
    </w:p>
    <w:p w:rsidR="004E4EF8" w:rsidRPr="004E4EF8" w:rsidRDefault="004E4EF8" w:rsidP="004E4EF8">
      <w:pPr>
        <w:pStyle w:val="NormalWeb"/>
        <w:shd w:val="clear" w:color="auto" w:fill="FFFFFF"/>
        <w:spacing w:before="0" w:beforeAutospacing="0" w:after="120" w:afterAutospacing="0"/>
        <w:ind w:firstLine="720"/>
        <w:rPr>
          <w:color w:val="333333"/>
        </w:rPr>
      </w:pPr>
      <w:r w:rsidRPr="004E4EF8">
        <w:rPr>
          <w:color w:val="333333"/>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4E4EF8" w:rsidRPr="004E4EF8" w:rsidRDefault="004E4EF8" w:rsidP="004E4EF8">
      <w:pPr>
        <w:pStyle w:val="NormalWeb"/>
        <w:shd w:val="clear" w:color="auto" w:fill="FFFFFF"/>
        <w:spacing w:before="0" w:beforeAutospacing="0" w:after="120" w:afterAutospacing="0"/>
        <w:ind w:firstLine="720"/>
        <w:rPr>
          <w:color w:val="333333"/>
        </w:rPr>
      </w:pPr>
      <w:r w:rsidRPr="004E4EF8">
        <w:rPr>
          <w:color w:val="333333"/>
        </w:rPr>
        <w:t>Client/server architecture is also known as a networking computing model or client/server network because all the requests and services are delivered over a network.</w:t>
      </w: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4E4EF8" w:rsidRDefault="004E4EF8" w:rsidP="004E4EF8">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4E4EF8" w:rsidRPr="004E4EF8" w:rsidRDefault="004E4EF8" w:rsidP="00346E30">
      <w:pPr>
        <w:spacing w:line="240" w:lineRule="auto"/>
        <w:jc w:val="both"/>
        <w:rPr>
          <w:sz w:val="24"/>
          <w:szCs w:val="24"/>
        </w:rPr>
      </w:pPr>
      <w:r w:rsidRPr="004E4EF8">
        <w:rPr>
          <w:sz w:val="24"/>
          <w:szCs w:val="24"/>
        </w:rPr>
        <w:t>Server:</w:t>
      </w:r>
    </w:p>
    <w:p w:rsidR="004E4EF8" w:rsidRDefault="004E4EF8" w:rsidP="00346E30">
      <w:pPr>
        <w:spacing w:line="240" w:lineRule="auto"/>
        <w:jc w:val="both"/>
      </w:pPr>
      <w:r w:rsidRPr="004E4EF8">
        <w:rPr>
          <w:noProof/>
          <w:lang w:val="en-GB" w:eastAsia="en-GB"/>
        </w:rPr>
        <w:drawing>
          <wp:inline distT="0" distB="0" distL="0" distR="0">
            <wp:extent cx="5943600" cy="6610739"/>
            <wp:effectExtent l="0" t="0" r="0" b="0"/>
            <wp:docPr id="7" name="Picture 7" descr="C:\Users\lucia\Downloads\asgn3_class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ia\Downloads\asgn3_class_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10739"/>
                    </a:xfrm>
                    <a:prstGeom prst="rect">
                      <a:avLst/>
                    </a:prstGeom>
                    <a:noFill/>
                    <a:ln>
                      <a:noFill/>
                    </a:ln>
                  </pic:spPr>
                </pic:pic>
              </a:graphicData>
            </a:graphic>
          </wp:inline>
        </w:drawing>
      </w: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Pr="004E4EF8" w:rsidRDefault="004E4EF8" w:rsidP="00346E30">
      <w:pPr>
        <w:spacing w:line="240" w:lineRule="auto"/>
        <w:jc w:val="both"/>
        <w:rPr>
          <w:sz w:val="22"/>
          <w:szCs w:val="22"/>
        </w:rPr>
      </w:pPr>
      <w:r w:rsidRPr="004E4EF8">
        <w:rPr>
          <w:sz w:val="22"/>
          <w:szCs w:val="22"/>
        </w:rPr>
        <w:lastRenderedPageBreak/>
        <w:t>Client:</w:t>
      </w:r>
    </w:p>
    <w:p w:rsidR="00713AEE" w:rsidRPr="00B55895" w:rsidRDefault="003E6E51" w:rsidP="00346E30">
      <w:pPr>
        <w:spacing w:line="240" w:lineRule="auto"/>
        <w:jc w:val="both"/>
        <w:rPr>
          <w:i/>
          <w:color w:val="943634" w:themeColor="accent2" w:themeShade="BF"/>
          <w:sz w:val="24"/>
        </w:rPr>
      </w:pPr>
      <w:r w:rsidRPr="003E6E51">
        <w:rPr>
          <w:noProof/>
          <w:lang w:val="en-GB" w:eastAsia="en-GB"/>
        </w:rPr>
        <w:drawing>
          <wp:inline distT="0" distB="0" distL="0" distR="0">
            <wp:extent cx="5943600" cy="4688388"/>
            <wp:effectExtent l="0" t="0" r="0" b="0"/>
            <wp:docPr id="8" name="Picture 8" descr="C:\Users\lucia\Downloads\asgn3_class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ia\Downloads\asgn3_class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8388"/>
                    </a:xfrm>
                    <a:prstGeom prst="rect">
                      <a:avLst/>
                    </a:prstGeom>
                    <a:noFill/>
                    <a:ln>
                      <a:noFill/>
                    </a:ln>
                  </pic:spPr>
                </pic:pic>
              </a:graphicData>
            </a:graphic>
          </wp:inline>
        </w:drawing>
      </w:r>
    </w:p>
    <w:p w:rsidR="000F0C36" w:rsidRDefault="000F0C36"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4E4EF8" w:rsidRDefault="004E4EF8"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3E6E51" w:rsidRDefault="003E6E51" w:rsidP="00346E30">
      <w:pPr>
        <w:spacing w:line="240" w:lineRule="auto"/>
        <w:jc w:val="both"/>
      </w:pPr>
    </w:p>
    <w:p w:rsidR="004E4EF8" w:rsidRPr="00B55895" w:rsidRDefault="004E4EF8"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4E4EF8" w:rsidP="00346E30">
      <w:pPr>
        <w:spacing w:line="240" w:lineRule="auto"/>
        <w:jc w:val="both"/>
        <w:rPr>
          <w:i/>
          <w:color w:val="943634" w:themeColor="accent2" w:themeShade="BF"/>
        </w:rPr>
      </w:pPr>
      <w:r>
        <w:rPr>
          <w:i/>
          <w:noProof/>
          <w:color w:val="943634" w:themeColor="accent2" w:themeShade="BF"/>
          <w:sz w:val="24"/>
          <w:lang w:val="en-GB" w:eastAsia="en-GB"/>
        </w:rPr>
        <w:drawing>
          <wp:inline distT="0" distB="0" distL="0" distR="0">
            <wp:extent cx="594360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Default="003E6E51" w:rsidP="00346E30">
      <w:pPr>
        <w:spacing w:line="240" w:lineRule="auto"/>
        <w:jc w:val="both"/>
        <w:rPr>
          <w:sz w:val="24"/>
        </w:rPr>
      </w:pPr>
      <w:r>
        <w:rPr>
          <w:sz w:val="24"/>
        </w:rPr>
        <w:tab/>
        <w:t>The system was tested and the errors were solved with system.out.prinln().</w:t>
      </w:r>
    </w:p>
    <w:p w:rsidR="003E6E51" w:rsidRDefault="003E6E51" w:rsidP="00346E30">
      <w:pPr>
        <w:spacing w:line="240" w:lineRule="auto"/>
        <w:jc w:val="both"/>
        <w:rPr>
          <w:sz w:val="24"/>
        </w:rPr>
      </w:pPr>
      <w:r>
        <w:rPr>
          <w:sz w:val="24"/>
        </w:rPr>
        <w:tab/>
        <w:t>Some print screens from using the application are:</w:t>
      </w:r>
    </w:p>
    <w:p w:rsidR="003E6E51" w:rsidRDefault="003E6E51" w:rsidP="00346E30">
      <w:pPr>
        <w:spacing w:line="240" w:lineRule="auto"/>
        <w:jc w:val="both"/>
      </w:pPr>
      <w:r>
        <w:rPr>
          <w:noProof/>
          <w:lang w:val="en-GB" w:eastAsia="en-GB"/>
        </w:rPr>
        <w:lastRenderedPageBreak/>
        <w:drawing>
          <wp:inline distT="0" distB="0" distL="0" distR="0">
            <wp:extent cx="2419350" cy="29660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357" cy="2971008"/>
                    </a:xfrm>
                    <a:prstGeom prst="rect">
                      <a:avLst/>
                    </a:prstGeom>
                    <a:noFill/>
                    <a:ln>
                      <a:noFill/>
                    </a:ln>
                  </pic:spPr>
                </pic:pic>
              </a:graphicData>
            </a:graphic>
          </wp:inline>
        </w:drawing>
      </w:r>
      <w:r w:rsidR="00F27204">
        <w:tab/>
      </w:r>
      <w:r w:rsidR="00F27204">
        <w:tab/>
      </w:r>
      <w:r>
        <w:rPr>
          <w:noProof/>
          <w:lang w:val="en-GB" w:eastAsia="en-GB"/>
        </w:rPr>
        <w:drawing>
          <wp:inline distT="0" distB="0" distL="0" distR="0">
            <wp:extent cx="2571750" cy="2008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8374" cy="2021895"/>
                    </a:xfrm>
                    <a:prstGeom prst="rect">
                      <a:avLst/>
                    </a:prstGeom>
                    <a:noFill/>
                    <a:ln>
                      <a:noFill/>
                    </a:ln>
                  </pic:spPr>
                </pic:pic>
              </a:graphicData>
            </a:graphic>
          </wp:inline>
        </w:drawing>
      </w:r>
    </w:p>
    <w:p w:rsidR="003E6E51" w:rsidRDefault="003E6E51" w:rsidP="00F27204">
      <w:pPr>
        <w:spacing w:line="240" w:lineRule="auto"/>
        <w:ind w:left="2880"/>
        <w:jc w:val="both"/>
      </w:pPr>
      <w:r>
        <w:rPr>
          <w:noProof/>
          <w:lang w:val="en-GB" w:eastAsia="en-GB"/>
        </w:rPr>
        <w:drawing>
          <wp:inline distT="0" distB="0" distL="0" distR="0">
            <wp:extent cx="2200275"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1200150"/>
                    </a:xfrm>
                    <a:prstGeom prst="rect">
                      <a:avLst/>
                    </a:prstGeom>
                    <a:noFill/>
                    <a:ln>
                      <a:noFill/>
                    </a:ln>
                  </pic:spPr>
                </pic:pic>
              </a:graphicData>
            </a:graphic>
          </wp:inline>
        </w:drawing>
      </w:r>
    </w:p>
    <w:p w:rsidR="003E6E51" w:rsidRDefault="003E6E51" w:rsidP="00346E30">
      <w:pPr>
        <w:spacing w:line="240" w:lineRule="auto"/>
        <w:jc w:val="both"/>
      </w:pPr>
      <w:r>
        <w:rPr>
          <w:noProof/>
          <w:lang w:val="en-GB" w:eastAsia="en-GB"/>
        </w:rPr>
        <w:drawing>
          <wp:inline distT="0" distB="0" distL="0" distR="0">
            <wp:extent cx="1647825" cy="294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2331" cy="2949799"/>
                    </a:xfrm>
                    <a:prstGeom prst="rect">
                      <a:avLst/>
                    </a:prstGeom>
                    <a:noFill/>
                    <a:ln>
                      <a:noFill/>
                    </a:ln>
                  </pic:spPr>
                </pic:pic>
              </a:graphicData>
            </a:graphic>
          </wp:inline>
        </w:drawing>
      </w:r>
      <w:r w:rsidR="00F27204">
        <w:t xml:space="preserve">                </w:t>
      </w:r>
      <w:r w:rsidR="00F27204">
        <w:rPr>
          <w:noProof/>
          <w:lang w:val="en-GB" w:eastAsia="en-GB"/>
        </w:rPr>
        <w:drawing>
          <wp:inline distT="0" distB="0" distL="0" distR="0">
            <wp:extent cx="1657350" cy="294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4146" cy="2958482"/>
                    </a:xfrm>
                    <a:prstGeom prst="rect">
                      <a:avLst/>
                    </a:prstGeom>
                    <a:noFill/>
                    <a:ln>
                      <a:noFill/>
                    </a:ln>
                  </pic:spPr>
                </pic:pic>
              </a:graphicData>
            </a:graphic>
          </wp:inline>
        </w:drawing>
      </w:r>
      <w:r w:rsidR="00F27204">
        <w:t xml:space="preserve">              </w:t>
      </w:r>
      <w:r w:rsidR="00F27204">
        <w:rPr>
          <w:noProof/>
          <w:lang w:val="en-GB" w:eastAsia="en-GB"/>
        </w:rPr>
        <w:drawing>
          <wp:inline distT="0" distB="0" distL="0" distR="0">
            <wp:extent cx="1657350" cy="29335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2126" cy="2941962"/>
                    </a:xfrm>
                    <a:prstGeom prst="rect">
                      <a:avLst/>
                    </a:prstGeom>
                    <a:noFill/>
                    <a:ln>
                      <a:noFill/>
                    </a:ln>
                  </pic:spPr>
                </pic:pic>
              </a:graphicData>
            </a:graphic>
          </wp:inline>
        </w:drawing>
      </w:r>
    </w:p>
    <w:p w:rsidR="003E6E51" w:rsidRPr="003E6E51" w:rsidRDefault="00F27204" w:rsidP="00346E30">
      <w:pPr>
        <w:spacing w:line="240" w:lineRule="auto"/>
        <w:jc w:val="both"/>
      </w:pPr>
      <w:r>
        <w:rPr>
          <w:noProof/>
          <w:lang w:val="en-GB" w:eastAsia="en-GB"/>
        </w:rPr>
        <w:lastRenderedPageBreak/>
        <w:drawing>
          <wp:inline distT="0" distB="0" distL="0" distR="0">
            <wp:extent cx="5753100" cy="6010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6010275"/>
                    </a:xfrm>
                    <a:prstGeom prst="rect">
                      <a:avLst/>
                    </a:prstGeom>
                    <a:noFill/>
                    <a:ln>
                      <a:noFill/>
                    </a:ln>
                  </pic:spPr>
                </pic:pic>
              </a:graphicData>
            </a:graphic>
          </wp:inline>
        </w:drawing>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F27204" w:rsidRDefault="00170FAC" w:rsidP="00F27204">
      <w:pPr>
        <w:pStyle w:val="ListParagraph"/>
        <w:numPr>
          <w:ilvl w:val="0"/>
          <w:numId w:val="9"/>
        </w:numPr>
      </w:pPr>
      <w:hyperlink r:id="rId24" w:history="1">
        <w:r w:rsidR="00F27204" w:rsidRPr="00310B5B">
          <w:rPr>
            <w:rStyle w:val="Hyperlink"/>
          </w:rPr>
          <w:t>https://www.techopedia.com/definition/438/clientserver-architecture</w:t>
        </w:r>
      </w:hyperlink>
      <w:r w:rsidR="00F27204">
        <w:t xml:space="preserve"> </w:t>
      </w:r>
    </w:p>
    <w:p w:rsidR="00F27204" w:rsidRDefault="00170FAC" w:rsidP="00F27204">
      <w:pPr>
        <w:pStyle w:val="ListParagraph"/>
        <w:numPr>
          <w:ilvl w:val="0"/>
          <w:numId w:val="9"/>
        </w:numPr>
      </w:pPr>
      <w:hyperlink r:id="rId25" w:anchor="imgrc=r0MtwRMuExiDtM" w:history="1">
        <w:r w:rsidR="00F27204" w:rsidRPr="00310B5B">
          <w:rPr>
            <w:rStyle w:val="Hyperlink"/>
          </w:rPr>
          <w:t>https://www.google.ro/search?rlz=1C1OKWM_enRO775RO775&amp;tbm=isch&amp;q=pictures+100x100+pixels&amp;chips=q:pictures+100x100+pixels,online_chips:100x100+gif&amp;sa=X&amp;ved=0ahUKEwjUtMKW74DbAhUL16QKHVRVDSQQ4lYIJygB&amp;biw=1920&amp;bih=900&amp;dpr=1#imgrc=r0MtwRMuExiDtM</w:t>
        </w:r>
      </w:hyperlink>
      <w:r w:rsidR="00F27204" w:rsidRPr="00F27204">
        <w:t>:</w:t>
      </w:r>
      <w:r w:rsidR="00F27204">
        <w:t xml:space="preserve"> </w:t>
      </w:r>
    </w:p>
    <w:p w:rsidR="00F27204" w:rsidRDefault="00170FAC" w:rsidP="00F27204">
      <w:pPr>
        <w:pStyle w:val="ListParagraph"/>
        <w:numPr>
          <w:ilvl w:val="0"/>
          <w:numId w:val="9"/>
        </w:numPr>
      </w:pPr>
      <w:hyperlink r:id="rId26" w:history="1">
        <w:r w:rsidR="00F27204" w:rsidRPr="00310B5B">
          <w:rPr>
            <w:rStyle w:val="Hyperlink"/>
          </w:rPr>
          <w:t>https://stackoverflow.com/questions/37111582/simplest-way-to-add-an-image-in-javafx</w:t>
        </w:r>
      </w:hyperlink>
      <w:r w:rsidR="00F27204">
        <w:t xml:space="preserve"> </w:t>
      </w:r>
    </w:p>
    <w:p w:rsidR="00F27204" w:rsidRDefault="00170FAC" w:rsidP="00F27204">
      <w:pPr>
        <w:pStyle w:val="ListParagraph"/>
        <w:numPr>
          <w:ilvl w:val="0"/>
          <w:numId w:val="9"/>
        </w:numPr>
      </w:pPr>
      <w:hyperlink r:id="rId27" w:history="1">
        <w:r w:rsidR="00F27204" w:rsidRPr="00310B5B">
          <w:rPr>
            <w:rStyle w:val="Hyperlink"/>
          </w:rPr>
          <w:t>https://www.sqlservercentral.com/Forums/Topic625247-145-1.aspx</w:t>
        </w:r>
      </w:hyperlink>
      <w:r w:rsidR="00F27204">
        <w:t xml:space="preserve"> </w:t>
      </w:r>
    </w:p>
    <w:p w:rsidR="00F27204" w:rsidRDefault="00170FAC" w:rsidP="00F27204">
      <w:pPr>
        <w:pStyle w:val="ListParagraph"/>
        <w:numPr>
          <w:ilvl w:val="0"/>
          <w:numId w:val="9"/>
        </w:numPr>
      </w:pPr>
      <w:hyperlink r:id="rId28" w:history="1">
        <w:r w:rsidR="00F27204" w:rsidRPr="00310B5B">
          <w:rPr>
            <w:rStyle w:val="Hyperlink"/>
          </w:rPr>
          <w:t>http://cs.lmu.edu/~ray/notes/javanetexamples/</w:t>
        </w:r>
      </w:hyperlink>
      <w:r w:rsidR="00F27204">
        <w:t xml:space="preserve"> </w:t>
      </w:r>
    </w:p>
    <w:p w:rsidR="00F27204" w:rsidRDefault="00170FAC" w:rsidP="00F27204">
      <w:pPr>
        <w:pStyle w:val="ListParagraph"/>
        <w:numPr>
          <w:ilvl w:val="0"/>
          <w:numId w:val="9"/>
        </w:numPr>
      </w:pPr>
      <w:hyperlink r:id="rId29" w:history="1">
        <w:r w:rsidR="00F27204" w:rsidRPr="00310B5B">
          <w:rPr>
            <w:rStyle w:val="Hyperlink"/>
          </w:rPr>
          <w:t>https://docs.oracle.com/javase/tutorial/networking/sockets/clientServer.html</w:t>
        </w:r>
      </w:hyperlink>
      <w:r w:rsidR="00F27204">
        <w:t xml:space="preserve"> </w:t>
      </w:r>
    </w:p>
    <w:p w:rsidR="00F27204" w:rsidRPr="00F27204" w:rsidRDefault="00F27204" w:rsidP="00F27204"/>
    <w:sectPr w:rsidR="00F27204" w:rsidRPr="00F27204"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FAC" w:rsidRDefault="00170FAC" w:rsidP="009A036F">
      <w:pPr>
        <w:spacing w:line="240" w:lineRule="auto"/>
      </w:pPr>
      <w:r>
        <w:separator/>
      </w:r>
    </w:p>
  </w:endnote>
  <w:endnote w:type="continuationSeparator" w:id="0">
    <w:p w:rsidR="00170FAC" w:rsidRDefault="00170FA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9C1661">
              <w:t>UTCN</w:t>
            </w:r>
          </w:fldSimple>
          <w:r>
            <w:t xml:space="preserve">, </w:t>
          </w:r>
          <w:r w:rsidR="00E303A0">
            <w:fldChar w:fldCharType="begin"/>
          </w:r>
          <w:r>
            <w:instrText xml:space="preserve"> DATE \@ "yyyy" </w:instrText>
          </w:r>
          <w:r w:rsidR="00E303A0">
            <w:fldChar w:fldCharType="separate"/>
          </w:r>
          <w:r w:rsidR="009C166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C1661">
            <w:rPr>
              <w:rStyle w:val="PageNumber"/>
              <w:noProof/>
            </w:rPr>
            <w:t>2</w:t>
          </w:r>
          <w:r w:rsidR="00E303A0">
            <w:rPr>
              <w:rStyle w:val="PageNumber"/>
            </w:rPr>
            <w:fldChar w:fldCharType="end"/>
          </w:r>
          <w:r>
            <w:rPr>
              <w:rStyle w:val="PageNumber"/>
            </w:rPr>
            <w:t xml:space="preserve"> of </w:t>
          </w:r>
          <w:fldSimple w:instr=" NUMPAGES  \* MERGEFORMAT ">
            <w:r w:rsidR="009C1661" w:rsidRPr="009C1661">
              <w:rPr>
                <w:rStyle w:val="PageNumber"/>
                <w:noProof/>
              </w:rPr>
              <w:t>12</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FAC" w:rsidRDefault="00170FAC" w:rsidP="009A036F">
      <w:pPr>
        <w:spacing w:line="240" w:lineRule="auto"/>
      </w:pPr>
      <w:r>
        <w:separator/>
      </w:r>
    </w:p>
  </w:footnote>
  <w:footnote w:type="continuationSeparator" w:id="0">
    <w:p w:rsidR="00170FAC" w:rsidRDefault="00170FA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155A83"/>
    <w:multiLevelType w:val="hybridMultilevel"/>
    <w:tmpl w:val="2FB0BD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DF39BB"/>
    <w:multiLevelType w:val="hybridMultilevel"/>
    <w:tmpl w:val="D158B918"/>
    <w:lvl w:ilvl="0" w:tplc="79482AC8">
      <w:start w:val="1"/>
      <w:numFmt w:val="decimal"/>
      <w:lvlText w:val="%1."/>
      <w:lvlJc w:val="left"/>
      <w:pPr>
        <w:ind w:left="460" w:hanging="360"/>
      </w:pPr>
      <w:rPr>
        <w:rFonts w:ascii="Times New Roman" w:eastAsia="Times New Roman" w:hAnsi="Times New Roman" w:cs="Times New Roman" w:hint="default"/>
        <w:b/>
        <w:bCs/>
        <w:w w:val="100"/>
        <w:sz w:val="24"/>
        <w:szCs w:val="24"/>
      </w:rPr>
    </w:lvl>
    <w:lvl w:ilvl="1" w:tplc="7FA8BE6C">
      <w:numFmt w:val="bullet"/>
      <w:lvlText w:val="●"/>
      <w:lvlJc w:val="left"/>
      <w:pPr>
        <w:ind w:left="820" w:hanging="360"/>
      </w:pPr>
      <w:rPr>
        <w:rFonts w:ascii="Arial" w:eastAsia="Arial" w:hAnsi="Arial" w:cs="Arial" w:hint="default"/>
        <w:w w:val="100"/>
        <w:sz w:val="24"/>
        <w:szCs w:val="24"/>
      </w:rPr>
    </w:lvl>
    <w:lvl w:ilvl="2" w:tplc="A4C004D8">
      <w:numFmt w:val="bullet"/>
      <w:lvlText w:val="o"/>
      <w:lvlJc w:val="left"/>
      <w:pPr>
        <w:ind w:left="1540" w:hanging="360"/>
      </w:pPr>
      <w:rPr>
        <w:rFonts w:ascii="Courier New" w:eastAsia="Courier New" w:hAnsi="Courier New" w:cs="Courier New" w:hint="default"/>
        <w:w w:val="100"/>
        <w:sz w:val="24"/>
        <w:szCs w:val="24"/>
      </w:rPr>
    </w:lvl>
    <w:lvl w:ilvl="3" w:tplc="1D0461FE">
      <w:numFmt w:val="bullet"/>
      <w:lvlText w:val="•"/>
      <w:lvlJc w:val="left"/>
      <w:pPr>
        <w:ind w:left="2547" w:hanging="360"/>
      </w:pPr>
      <w:rPr>
        <w:rFonts w:hint="default"/>
      </w:rPr>
    </w:lvl>
    <w:lvl w:ilvl="4" w:tplc="C44086E8">
      <w:numFmt w:val="bullet"/>
      <w:lvlText w:val="•"/>
      <w:lvlJc w:val="left"/>
      <w:pPr>
        <w:ind w:left="3555" w:hanging="360"/>
      </w:pPr>
      <w:rPr>
        <w:rFonts w:hint="default"/>
      </w:rPr>
    </w:lvl>
    <w:lvl w:ilvl="5" w:tplc="DD92A54A">
      <w:numFmt w:val="bullet"/>
      <w:lvlText w:val="•"/>
      <w:lvlJc w:val="left"/>
      <w:pPr>
        <w:ind w:left="4562" w:hanging="360"/>
      </w:pPr>
      <w:rPr>
        <w:rFonts w:hint="default"/>
      </w:rPr>
    </w:lvl>
    <w:lvl w:ilvl="6" w:tplc="8940F310">
      <w:numFmt w:val="bullet"/>
      <w:lvlText w:val="•"/>
      <w:lvlJc w:val="left"/>
      <w:pPr>
        <w:ind w:left="5570" w:hanging="360"/>
      </w:pPr>
      <w:rPr>
        <w:rFonts w:hint="default"/>
      </w:rPr>
    </w:lvl>
    <w:lvl w:ilvl="7" w:tplc="3ED86CF2">
      <w:numFmt w:val="bullet"/>
      <w:lvlText w:val="•"/>
      <w:lvlJc w:val="left"/>
      <w:pPr>
        <w:ind w:left="6577" w:hanging="360"/>
      </w:pPr>
      <w:rPr>
        <w:rFonts w:hint="default"/>
      </w:rPr>
    </w:lvl>
    <w:lvl w:ilvl="8" w:tplc="ED7C6820">
      <w:numFmt w:val="bullet"/>
      <w:lvlText w:val="•"/>
      <w:lvlJc w:val="left"/>
      <w:pPr>
        <w:ind w:left="7585" w:hanging="360"/>
      </w:pPr>
      <w:rPr>
        <w:rFonts w:hint="default"/>
      </w:rPr>
    </w:lvl>
  </w:abstractNum>
  <w:abstractNum w:abstractNumId="3" w15:restartNumberingAfterBreak="0">
    <w:nsid w:val="1A887C37"/>
    <w:multiLevelType w:val="hybridMultilevel"/>
    <w:tmpl w:val="66BE1EEA"/>
    <w:lvl w:ilvl="0" w:tplc="A2E002B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D2A39"/>
    <w:multiLevelType w:val="multilevel"/>
    <w:tmpl w:val="115074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C73572"/>
    <w:multiLevelType w:val="multilevel"/>
    <w:tmpl w:val="115074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B91D41"/>
    <w:multiLevelType w:val="multilevel"/>
    <w:tmpl w:val="115074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0854EF"/>
    <w:multiLevelType w:val="multilevel"/>
    <w:tmpl w:val="115074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B435B"/>
    <w:rsid w:val="000F0C36"/>
    <w:rsid w:val="0010754F"/>
    <w:rsid w:val="00170FAC"/>
    <w:rsid w:val="00183396"/>
    <w:rsid w:val="002A2521"/>
    <w:rsid w:val="00337545"/>
    <w:rsid w:val="00346E30"/>
    <w:rsid w:val="003E6E51"/>
    <w:rsid w:val="00410E2F"/>
    <w:rsid w:val="004E4EF8"/>
    <w:rsid w:val="00520221"/>
    <w:rsid w:val="00533FD6"/>
    <w:rsid w:val="006D61FF"/>
    <w:rsid w:val="006F64B7"/>
    <w:rsid w:val="00713AEE"/>
    <w:rsid w:val="00722866"/>
    <w:rsid w:val="00765098"/>
    <w:rsid w:val="008205F5"/>
    <w:rsid w:val="00910FF2"/>
    <w:rsid w:val="00921F5E"/>
    <w:rsid w:val="009A036F"/>
    <w:rsid w:val="009C1661"/>
    <w:rsid w:val="009D2837"/>
    <w:rsid w:val="009E455F"/>
    <w:rsid w:val="00A02B00"/>
    <w:rsid w:val="00A65AEC"/>
    <w:rsid w:val="00B55895"/>
    <w:rsid w:val="00B933A8"/>
    <w:rsid w:val="00B972B1"/>
    <w:rsid w:val="00BD1387"/>
    <w:rsid w:val="00BE3789"/>
    <w:rsid w:val="00CD2724"/>
    <w:rsid w:val="00CD2FDC"/>
    <w:rsid w:val="00D05238"/>
    <w:rsid w:val="00D2368D"/>
    <w:rsid w:val="00E238F1"/>
    <w:rsid w:val="00E303A0"/>
    <w:rsid w:val="00E75DD5"/>
    <w:rsid w:val="00F2720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0CB94-E000-4721-BCBE-85F0DA7B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1"/>
    <w:qFormat/>
    <w:rsid w:val="00B972B1"/>
    <w:pPr>
      <w:ind w:left="720"/>
      <w:contextualSpacing/>
    </w:pPr>
  </w:style>
  <w:style w:type="paragraph" w:styleId="NormalWeb">
    <w:name w:val="Normal (Web)"/>
    <w:basedOn w:val="Normal"/>
    <w:uiPriority w:val="99"/>
    <w:semiHidden/>
    <w:unhideWhenUsed/>
    <w:rsid w:val="00183396"/>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unhideWhenUsed/>
    <w:rsid w:val="00F272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63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37111582/simplest-way-to-add-an-image-in-javafx"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oogle.ro/search?rlz=1C1OKWM_enRO775RO775&amp;tbm=isch&amp;q=pictures+100x100+pixels&amp;chips=q:pictures+100x100+pixels,online_chips:100x100+gif&amp;sa=X&amp;ved=0ahUKEwjUtMKW74DbAhUL16QKHVRVDSQQ4lYIJygB&amp;biw=1920&amp;bih=900&amp;dpr=1"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oracle.com/javase/tutorial/networking/sockets/clientServ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echopedia.com/definition/438/clientserver-architectur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cs.lmu.edu/~ray/notes/javanetexampl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qlservercentral.com/Forums/Topic625247-145-1.aspx"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lucia_diana1995@yahoo.com</cp:lastModifiedBy>
  <cp:revision>11</cp:revision>
  <cp:lastPrinted>2018-05-13T16:51:00Z</cp:lastPrinted>
  <dcterms:created xsi:type="dcterms:W3CDTF">2010-02-25T14:36:00Z</dcterms:created>
  <dcterms:modified xsi:type="dcterms:W3CDTF">2018-05-13T16:51:00Z</dcterms:modified>
</cp:coreProperties>
</file>