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3.png" ContentType="image/png"/>
  <Override PartName="/word/media/image1.jpeg" ContentType="image/jpe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Heading1"/>
      </w:pPr>
      <w:bookmarkStart w:id="20" w:name="my-amazing-noaa-tech-memo"/>
      <w:r>
        <w:t xml:space="preserve">My Amazing NOAA Tech Memo</w:t>
      </w:r>
      <w:bookmarkEnd w:id="20"/>
    </w:p>
    <w:p>
      <w:pPr>
        <w:pStyle w:val="FirstParagraph"/>
      </w:pPr>
      <w:r>
        <w:t xml:space="preserve">By</w:t>
      </w:r>
    </w:p>
    <w:p>
      <w:pPr>
        <w:pStyle w:val="BodyText"/>
      </w:pPr>
      <w:r>
        <w:t xml:space="preserve">Me, Myself, and I</w:t>
      </w:r>
    </w:p>
    <w:p>
      <w:pPr>
        <w:pStyle w:val="BodyText"/>
      </w:pPr>
    </w:p>
    <w:p>
      <w:pPr>
        <w:pStyle w:val="BodyText"/>
      </w:pPr>
      <w:r>
        <w:drawing>
          <wp:inline>
            <wp:extent cx="997527" cy="93933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img/DeptOfCommerc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527" cy="939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U.S. Department of Commerce</w:t>
      </w:r>
    </w:p>
    <w:p>
      <w:pPr>
        <w:pStyle w:val="BodyText"/>
      </w:pPr>
      <w:r>
        <w:t xml:space="preserve">National Oceanic and Atmospheric Administration</w:t>
      </w:r>
    </w:p>
    <w:p>
      <w:pPr>
        <w:pStyle w:val="BodyText"/>
      </w:pPr>
      <w:r>
        <w:t xml:space="preserve">National Marine Fisheries Service</w:t>
      </w:r>
    </w:p>
    <w:p>
      <w:pPr>
        <w:pStyle w:val="BodyText"/>
      </w:pPr>
      <w:r>
        <w:t xml:space="preserve">Alaska Fisheries Science Center</w:t>
      </w:r>
    </w:p>
    <w:p>
      <w:pPr>
        <w:pStyle w:val="BodyText"/>
      </w:pPr>
      <w:r>
        <w:t xml:space="preserve">7600 Sand Point Way N.E.</w:t>
      </w:r>
    </w:p>
    <w:p>
      <w:pPr>
        <w:pStyle w:val="BodyText"/>
      </w:pPr>
      <w:r>
        <w:t xml:space="preserve">Seattle, WA 98115-6349</w:t>
      </w:r>
    </w:p>
    <w:p>
      <w:pPr>
        <w:pStyle w:val="BodyText"/>
      </w:pPr>
      <w:r>
        <w:t xml:space="preserve">November 2020</w:t>
      </w:r>
    </w:p>
    <w:p>
      <w:r>
        <w:br w:type="page"/>
      </w:r>
    </w:p>
    <w:p>
      <w:pPr>
        <w:pStyle w:val="BodyText"/>
      </w:pPr>
    </w:p>
    <w:p>
      <w:pPr>
        <w:pStyle w:val="Heading1"/>
      </w:pPr>
      <w:bookmarkStart w:id="22" w:name="my-amazing-noaa-tech-memo-1"/>
      <w:r>
        <w:t xml:space="preserve">My Amazing NOAA Tech Memo</w:t>
      </w:r>
      <w:bookmarkEnd w:id="22"/>
    </w:p>
    <w:p>
      <w:pPr>
        <w:pStyle w:val="FirstParagraph"/>
      </w:pPr>
      <w:r>
        <w:t xml:space="preserve">By</w:t>
      </w:r>
    </w:p>
    <w:p>
      <w:pPr>
        <w:pStyle w:val="BodyText"/>
      </w:pPr>
      <w:r>
        <w:t xml:space="preserve">Me, Myself, and I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NOAA Technical Memorandum NMFS-[F/SPO, OHC, OPR or OSF]-### November 2020</w:t>
      </w:r>
      <w:r>
        <w:rPr>
          <w:b/>
        </w:rPr>
        <w:t xml:space="preserve"> </w:t>
      </w:r>
    </w:p>
    <w:p>
      <w:pPr>
        <w:pStyle w:val="BodyText"/>
      </w:pPr>
      <w:r>
        <w:drawing>
          <wp:inline>
            <wp:extent cx="588723" cy="55949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img/noaa-gra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23" cy="559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U.S. Department of Commerce</w:t>
      </w:r>
    </w:p>
    <w:p>
      <w:pPr>
        <w:pStyle w:val="BodyText"/>
      </w:pPr>
      <w:r>
        <w:t xml:space="preserve">Wilbur L. Ross, Jr., Secretary</w:t>
      </w:r>
    </w:p>
    <w:p>
      <w:pPr>
        <w:pStyle w:val="BodyText"/>
      </w:pPr>
      <w:r>
        <w:t xml:space="preserve">National Oceanic and Atmospheric Administration</w:t>
      </w:r>
    </w:p>
    <w:p>
      <w:pPr>
        <w:pStyle w:val="BodyText"/>
      </w:pPr>
      <w:r>
        <w:t xml:space="preserve">Neil A. Jacobs, Ph.D., Acting NOAA Administrator</w:t>
      </w:r>
    </w:p>
    <w:p>
      <w:pPr>
        <w:pStyle w:val="BodyText"/>
      </w:pPr>
      <w:r>
        <w:t xml:space="preserve">National Marine Fisheries Service</w:t>
      </w:r>
    </w:p>
    <w:p>
      <w:pPr>
        <w:pStyle w:val="BodyText"/>
      </w:pPr>
      <w:r>
        <w:t xml:space="preserve">Chris Oliver, Assistant Administrator for Fisheries</w:t>
      </w:r>
    </w:p>
    <w:p>
      <w:r>
        <w:br w:type="page"/>
      </w:r>
    </w:p>
    <w:p>
      <w:pPr>
        <w:pStyle w:val="BodyText"/>
      </w:pPr>
      <w:r>
        <w:rPr>
          <w:b/>
        </w:rPr>
        <w:t xml:space="preserve">Recommended citation:</w:t>
      </w:r>
    </w:p>
    <w:p>
      <w:pPr>
        <w:pStyle w:val="BodyText"/>
      </w:pPr>
      <w:r>
        <w:t xml:space="preserve">Me, Myself, and I. 2021. My Amazing NOAA Tech Memo NOAA Tech. Memo. NMFS-[F/SPO, OHC, OPR or OSF]-###,</w:t>
      </w:r>
    </w:p>
    <w:p>
      <w:pPr>
        <w:pStyle w:val="Heading2"/>
        <w:pStyle w:val="BlockText"/>
      </w:pPr>
      <w:bookmarkStart w:id="24" w:name="p."/>
      <w:r>
        <w:t xml:space="preserve">p.</w:t>
      </w:r>
      <w:bookmarkEnd w:id="24"/>
    </w:p>
    <w:p>
      <w:pPr>
        <w:pStyle w:val="FirstParagraph"/>
      </w:pPr>
      <w:r>
        <w:rPr>
          <w:b/>
        </w:rPr>
        <w:t xml:space="preserve">Copies of this report may be obtained from:</w:t>
      </w:r>
    </w:p>
    <w:p>
      <w:pPr>
        <w:pStyle w:val="BodyText"/>
      </w:pPr>
      <w:r>
        <w:t xml:space="preserve">Alaska Fisheries Science Center</w:t>
      </w:r>
    </w:p>
    <w:p>
      <w:pPr>
        <w:pStyle w:val="BodyText"/>
      </w:pPr>
      <w:r>
        <w:t xml:space="preserve">7600 Sand Point Way N.E.</w:t>
      </w:r>
    </w:p>
    <w:p>
      <w:pPr>
        <w:pStyle w:val="BodyText"/>
      </w:pPr>
      <w:r>
        <w:t xml:space="preserve">Seattle, WA 98115-6349</w:t>
      </w:r>
    </w:p>
    <w:p>
      <w:pPr>
        <w:pStyle w:val="BodyText"/>
      </w:pPr>
      <w:r>
        <w:t xml:space="preserve">Or online at:</w:t>
      </w:r>
    </w:p>
    <w:p>
      <w:pPr>
        <w:pStyle w:val="BodyText"/>
      </w:pPr>
      <w:hyperlink r:id="rId25">
        <w:r>
          <w:rPr>
            <w:rStyle w:val="Hyperlink"/>
          </w:rPr>
          <w:t xml:space="preserve">http://spo.nmfs.noaa.gov/tech-memos/</w:t>
        </w:r>
      </w:hyperlink>
    </w:p>
    <w:p>
      <w:pPr>
        <w:pStyle w:val="BlockText"/>
      </w:pPr>
      <w:r>
        <w:t xml:space="preserve">[or alternate URL for OHC, OSF or OPR pages]</w:t>
      </w:r>
    </w:p>
    <w:p>
      <w:r>
        <w:br w:type="page"/>
      </w:r>
    </w:p>
    <w:p>
      <w:pPr>
        <w:pStyle w:val="FirstParagraph"/>
      </w:pPr>
      <w:r>
        <w:rPr>
          <w:b/>
        </w:rPr>
        <w:t xml:space="preserve">This document is available to the public through:</w:t>
      </w:r>
    </w:p>
    <w:p>
      <w:pPr>
        <w:pStyle w:val="BodyText"/>
      </w:pPr>
      <w:r>
        <w:t xml:space="preserve">National Technical Information Service</w:t>
      </w:r>
      <w:r>
        <w:t xml:space="preserve"> </w:t>
      </w:r>
      <w:r>
        <w:t xml:space="preserve">U.S.Department of Commerce</w:t>
      </w:r>
      <w:r>
        <w:t xml:space="preserve"> </w:t>
      </w:r>
      <w:r>
        <w:t xml:space="preserve">5285 Port Royal Road</w:t>
      </w:r>
      <w:r>
        <w:t xml:space="preserve"> </w:t>
      </w:r>
      <w:r>
        <w:t xml:space="preserve">Springfield, VA 22161</w:t>
      </w:r>
    </w:p>
    <w:p>
      <w:pPr>
        <w:pStyle w:val="BodyText"/>
      </w:pPr>
      <w:r>
        <w:t xml:space="preserve">www.ntis.gov</w:t>
      </w:r>
    </w:p>
    <w:sectPr w:rsidR="00381915" w:rsidRPr="005C42A0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DCA4F7A"/>
    <w:multiLevelType w:val="multilevel"/>
    <w:tmpl w:val="863E9B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1BA620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61200BD"/>
    <w:multiLevelType w:val="hybridMultilevel"/>
    <w:tmpl w:val="EEBC3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1FA582"/>
    <w:multiLevelType w:val="multilevel"/>
    <w:tmpl w:val="57281B1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94669FA"/>
    <w:multiLevelType w:val="multilevel"/>
    <w:tmpl w:val="9D88E9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E1A6106"/>
    <w:multiLevelType w:val="hybridMultilevel"/>
    <w:tmpl w:val="D95EA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2" w:uiPriority="9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068B"/>
    <w:pPr>
      <w:spacing w:before="180" w:after="180"/>
    </w:pPr>
    <w:rPr>
      <w:rFonts w:ascii="Times New Roman" w:hAnsi="Times New Roman"/>
      <w:bCs/>
      <w:szCs w:val="22"/>
    </w:rPr>
  </w:style>
  <w:style w:type="paragraph" w:styleId="Heading1">
    <w:name w:val="heading 1"/>
    <w:basedOn w:val="Subtitle"/>
    <w:next w:val="BodyText"/>
    <w:autoRedefine/>
    <w:uiPriority w:val="9"/>
    <w:qFormat/>
    <w:rsid w:val="005C42A0"/>
    <w:pPr>
      <w:outlineLvl w:val="0"/>
    </w:pPr>
    <w:rPr>
      <w:sz w:val="36"/>
      <w:szCs w:val="36"/>
    </w:rPr>
  </w:style>
  <w:style w:type="paragraph" w:styleId="Heading2">
    <w:name w:val="heading 2"/>
    <w:basedOn w:val="Heading1"/>
    <w:next w:val="BodyText"/>
    <w:uiPriority w:val="9"/>
    <w:unhideWhenUsed/>
    <w:qFormat/>
    <w:rsid w:val="005C42A0"/>
    <w:pPr>
      <w:outlineLvl w:val="1"/>
    </w:pPr>
  </w:style>
  <w:style w:type="paragraph" w:styleId="Heading3">
    <w:name w:val="heading 3"/>
    <w:basedOn w:val="Heading1"/>
    <w:next w:val="BodyText"/>
    <w:uiPriority w:val="9"/>
    <w:unhideWhenUsed/>
    <w:qFormat/>
    <w:rsid w:val="005C42A0"/>
    <w:pPr>
      <w:outlineLvl w:val="2"/>
    </w:pPr>
    <w:rPr>
      <w:b w:val="0"/>
      <w:bCs/>
      <w:sz w:val="32"/>
      <w:szCs w:val="32"/>
    </w:rPr>
  </w:style>
  <w:style w:type="paragraph" w:styleId="Heading4">
    <w:name w:val="heading 4"/>
    <w:basedOn w:val="Heading1"/>
    <w:next w:val="BodyText"/>
    <w:uiPriority w:val="9"/>
    <w:unhideWhenUsed/>
    <w:qFormat/>
    <w:rsid w:val="005C42A0"/>
    <w:pPr>
      <w:outlineLvl w:val="3"/>
    </w:pPr>
    <w:rPr>
      <w:b w:val="0"/>
      <w:bCs/>
      <w:sz w:val="24"/>
      <w:szCs w:val="24"/>
    </w:rPr>
  </w:style>
  <w:style w:type="paragraph" w:styleId="Heading5">
    <w:name w:val="heading 5"/>
    <w:basedOn w:val="Heading1"/>
    <w:next w:val="BodyText"/>
    <w:uiPriority w:val="9"/>
    <w:unhideWhenUsed/>
    <w:qFormat/>
    <w:rsid w:val="005C42A0"/>
    <w:pPr>
      <w:outlineLvl w:val="4"/>
    </w:pPr>
    <w:rPr>
      <w:b w:val="0"/>
      <w:bCs/>
      <w:sz w:val="24"/>
      <w:szCs w:val="24"/>
    </w:rPr>
  </w:style>
  <w:style w:type="paragraph" w:styleId="Heading6">
    <w:name w:val="heading 6"/>
    <w:basedOn w:val="Heading1"/>
    <w:next w:val="BodyText"/>
    <w:uiPriority w:val="9"/>
    <w:unhideWhenUsed/>
    <w:qFormat/>
    <w:rsid w:val="005C42A0"/>
    <w:pPr>
      <w:outlineLvl w:val="5"/>
    </w:pPr>
    <w:rPr>
      <w:b w:val="0"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67B82"/>
  </w:style>
  <w:style w:type="paragraph" w:customStyle="1" w:styleId="FirstParagraph">
    <w:name w:val="First Paragraph"/>
    <w:basedOn w:val="BodyText"/>
    <w:next w:val="BodyText"/>
    <w:qFormat/>
    <w:rsid w:val="005C42A0"/>
  </w:style>
  <w:style w:type="paragraph" w:customStyle="1" w:styleId="Compact">
    <w:name w:val="Compact"/>
    <w:basedOn w:val="Normal"/>
    <w:qFormat/>
    <w:rsid w:val="007B3750"/>
    <w:pPr>
      <w:spacing w:after="0"/>
    </w:pPr>
    <w:rPr>
      <w:szCs w:val="20"/>
    </w:rPr>
  </w:style>
  <w:style w:type="paragraph" w:styleId="Title">
    <w:name w:val="Title"/>
    <w:basedOn w:val="Normal"/>
    <w:next w:val="BodyText"/>
    <w:link w:val="TitleChar"/>
    <w:qFormat/>
    <w:rsid w:val="007B3750"/>
    <w:pPr>
      <w:keepNext/>
      <w:keepLines/>
      <w:spacing w:before="120" w:after="120"/>
    </w:pPr>
    <w:rPr>
      <w:rFonts w:eastAsia="Calibri" w:cstheme="majorBidi"/>
      <w:b/>
      <w:bCs w:val="0"/>
      <w:sz w:val="52"/>
      <w:szCs w:val="52"/>
    </w:rPr>
  </w:style>
  <w:style w:type="paragraph" w:styleId="Subtitle">
    <w:name w:val="Subtitle"/>
    <w:basedOn w:val="Title"/>
    <w:next w:val="BodyText"/>
    <w:qFormat/>
    <w:rsid w:val="007B3750"/>
    <w:rPr>
      <w:sz w:val="44"/>
      <w:szCs w:val="44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5C42A0"/>
    <w:pPr>
      <w:spacing w:before="100" w:after="100"/>
    </w:pPr>
    <w:rPr>
      <w:rFonts w:eastAsiaTheme="majorEastAsia" w:cstheme="majorBidi"/>
      <w:bCs w:val="0"/>
      <w:strike/>
      <w:color w:val="FF0000"/>
      <w:sz w:val="20"/>
      <w:szCs w:val="20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5C42A0"/>
    <w:rPr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5C42A0"/>
    <w:pPr>
      <w:spacing w:before="240" w:line="259" w:lineRule="auto"/>
      <w:outlineLvl w:val="9"/>
    </w:pPr>
    <w:rPr>
      <w:rFonts w:cs="Times New Roman"/>
      <w:b w:val="0"/>
      <w:bCs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TableContent">
    <w:name w:val="Table Content"/>
    <w:basedOn w:val="Normal"/>
    <w:link w:val="TableContentChar"/>
    <w:qFormat/>
    <w:rsid w:val="00F73D9B"/>
    <w:pPr>
      <w:spacing w:after="0"/>
      <w:jc w:val="right"/>
    </w:pPr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767B82"/>
    <w:rPr>
      <w:rFonts w:ascii="Arial Narrow" w:hAnsi="Arial Narrow"/>
      <w:color w:val="56575A"/>
      <w:sz w:val="22"/>
      <w:szCs w:val="22"/>
    </w:rPr>
  </w:style>
  <w:style w:type="character" w:customStyle="1" w:styleId="TableContentChar">
    <w:name w:val="Table Content Char"/>
    <w:basedOn w:val="BodyTextChar"/>
    <w:link w:val="TableContent"/>
    <w:rsid w:val="00F73D9B"/>
    <w:rPr>
      <w:rFonts w:ascii="Arial Narrow" w:hAnsi="Arial Narrow"/>
      <w:color w:val="56575A"/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5C42A0"/>
    <w:rPr>
      <w:rFonts w:ascii="Times New Roman" w:hAnsi="Times New Roman"/>
      <w:bCs/>
      <w:sz w:val="20"/>
      <w:szCs w:val="20"/>
    </w:rPr>
  </w:style>
  <w:style w:type="character" w:customStyle="1" w:styleId="TitleChar">
    <w:name w:val="Title Char"/>
    <w:link w:val="Title"/>
    <w:rsid w:val="007B3750"/>
    <w:rPr>
      <w:rFonts w:ascii="Times New Roman" w:eastAsia="Calibri" w:hAnsi="Times New Roman" w:cstheme="majorBidi"/>
      <w:b/>
      <w:bCs/>
      <w:sz w:val="52"/>
      <w:szCs w:val="52"/>
    </w:rPr>
  </w:style>
  <w:style w:type="paragraph" w:styleId="ListParagraph">
    <w:name w:val="List Paragraph"/>
    <w:basedOn w:val="Normal"/>
    <w:rsid w:val="007B3750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C42A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42A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C42A0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3" Target="media/rId23.png" /><Relationship Type="http://schemas.openxmlformats.org/officeDocument/2006/relationships/hyperlink" Id="rId25" Target="http://spo.nmfs.noaa.gov/tech-memo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spo.nmfs.noaa.gov/tech-memo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2020-11-23T06:43:40Z</dcterms:created>
  <dcterms:modified xsi:type="dcterms:W3CDTF">2020-11-23T06:43:40Z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../data/bibliography.bib</vt:lpwstr>
  </property>
  <property fmtid="{D5CDD505-2E9C-101B-9397-08002B2CF9AE}" pid="3" name="csl">
    <vt:lpwstr>../citationStyles/citationstyle.csl</vt:lpwstr>
  </property>
  <property fmtid="{D5CDD505-2E9C-101B-9397-08002B2CF9AE}" pid="4" name="date">
    <vt:lpwstr/>
  </property>
  <property fmtid="{D5CDD505-2E9C-101B-9397-08002B2CF9AE}" pid="5" name="link-citations">
    <vt:lpwstr>True</vt:lpwstr>
  </property>
  <property fmtid="{D5CDD505-2E9C-101B-9397-08002B2CF9AE}" pid="6" name="output">
    <vt:lpwstr/>
  </property>
  <property fmtid="{D5CDD505-2E9C-101B-9397-08002B2CF9AE}" pid="7" name="reference-section-title">
    <vt:lpwstr>References</vt:lpwstr>
  </property>
</Properties>
</file>