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DE46" w14:textId="557F0F80" w:rsidR="00077AE9" w:rsidRDefault="00C2609F">
      <w:pPr>
        <w:rPr>
          <w:b/>
          <w:bCs/>
          <w:sz w:val="32"/>
          <w:szCs w:val="32"/>
          <w:lang w:val="en-US"/>
        </w:rPr>
      </w:pPr>
      <w:r w:rsidRPr="00C2609F">
        <w:rPr>
          <w:b/>
          <w:bCs/>
          <w:sz w:val="32"/>
          <w:szCs w:val="32"/>
          <w:lang w:val="en-US"/>
        </w:rPr>
        <w:t>Report Module 1 challenge</w:t>
      </w:r>
    </w:p>
    <w:p w14:paraId="0682938B" w14:textId="77777777" w:rsidR="00C2609F" w:rsidRPr="00C2609F" w:rsidRDefault="00C2609F">
      <w:pPr>
        <w:rPr>
          <w:b/>
          <w:bCs/>
          <w:sz w:val="32"/>
          <w:szCs w:val="32"/>
          <w:lang w:val="en-US"/>
        </w:rPr>
      </w:pPr>
    </w:p>
    <w:p w14:paraId="3F33EB48" w14:textId="77777777" w:rsidR="008741E0" w:rsidRDefault="00C2609F" w:rsidP="00DB1C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2609F">
        <w:rPr>
          <w:sz w:val="24"/>
          <w:szCs w:val="24"/>
          <w:lang w:val="en-US"/>
        </w:rPr>
        <w:t>Given the provided data, what are three conclusions that we can draw about crowdfunding campaigns?</w:t>
      </w:r>
      <w:r w:rsidR="00E6391C">
        <w:rPr>
          <w:sz w:val="24"/>
          <w:szCs w:val="24"/>
          <w:lang w:val="en-US"/>
        </w:rPr>
        <w:t xml:space="preserve"> </w:t>
      </w:r>
    </w:p>
    <w:p w14:paraId="6DE6976A" w14:textId="77777777" w:rsidR="005343D0" w:rsidRDefault="00DB1CF7" w:rsidP="005343D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56.6</w:t>
      </w:r>
      <w:r w:rsidR="00E6391C">
        <w:rPr>
          <w:sz w:val="24"/>
          <w:szCs w:val="24"/>
          <w:lang w:val="en-US"/>
        </w:rPr>
        <w:t xml:space="preserve">% of the crowdfunding campaigns are successful, the category that has more successful campaigns is theater </w:t>
      </w:r>
      <w:r w:rsidR="00016573">
        <w:rPr>
          <w:sz w:val="24"/>
          <w:szCs w:val="24"/>
          <w:lang w:val="en-US"/>
        </w:rPr>
        <w:t>which</w:t>
      </w:r>
      <w:r w:rsidR="00E6391C">
        <w:rPr>
          <w:sz w:val="24"/>
          <w:szCs w:val="24"/>
          <w:lang w:val="en-US"/>
        </w:rPr>
        <w:t xml:space="preserve"> represents a 33% of the successful ones. </w:t>
      </w:r>
      <w:r w:rsidR="0070564E" w:rsidRPr="005343D0">
        <w:rPr>
          <w:sz w:val="24"/>
          <w:szCs w:val="24"/>
          <w:lang w:val="en-US"/>
        </w:rPr>
        <w:t xml:space="preserve">Only 5.7% of the campaigns </w:t>
      </w:r>
      <w:r w:rsidR="005343D0" w:rsidRPr="005343D0">
        <w:rPr>
          <w:sz w:val="24"/>
          <w:szCs w:val="24"/>
          <w:lang w:val="en-US"/>
        </w:rPr>
        <w:t>were</w:t>
      </w:r>
      <w:r w:rsidR="0070564E" w:rsidRPr="005343D0">
        <w:rPr>
          <w:sz w:val="24"/>
          <w:szCs w:val="24"/>
          <w:lang w:val="en-US"/>
        </w:rPr>
        <w:t xml:space="preserve"> canceled</w:t>
      </w:r>
      <w:r w:rsidR="005343D0">
        <w:rPr>
          <w:sz w:val="24"/>
          <w:szCs w:val="24"/>
          <w:lang w:val="en-US"/>
        </w:rPr>
        <w:t>.</w:t>
      </w:r>
    </w:p>
    <w:p w14:paraId="6BD06537" w14:textId="15418B1D" w:rsidR="004A0101" w:rsidRPr="005343D0" w:rsidRDefault="005343D0" w:rsidP="005343D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Thru the years I can´t identify a tendency in the behavior of the successful or the unsuccessful campaigns but in total of each month for all the years, I can conclude that the month with most successful </w:t>
      </w:r>
      <w:r w:rsidR="00E11050">
        <w:rPr>
          <w:sz w:val="24"/>
          <w:szCs w:val="24"/>
          <w:lang w:val="en-US"/>
        </w:rPr>
        <w:t>campaigns was July and with most failed January.</w:t>
      </w:r>
    </w:p>
    <w:p w14:paraId="3416723D" w14:textId="1323C50C" w:rsidR="00E6391C" w:rsidRPr="00DB1CF7" w:rsidRDefault="00DB1CF7" w:rsidP="00DB1CF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outcomes based</w:t>
      </w:r>
      <w:r w:rsidR="00016573">
        <w:rPr>
          <w:sz w:val="24"/>
          <w:szCs w:val="24"/>
          <w:lang w:val="en-US"/>
        </w:rPr>
        <w:t xml:space="preserve"> on goal</w:t>
      </w:r>
      <w:r>
        <w:rPr>
          <w:sz w:val="24"/>
          <w:szCs w:val="24"/>
          <w:lang w:val="en-US"/>
        </w:rPr>
        <w:t xml:space="preserve"> graph we can see that</w:t>
      </w:r>
      <w:r w:rsidRPr="00DB1CF7">
        <w:rPr>
          <w:sz w:val="24"/>
          <w:szCs w:val="24"/>
          <w:lang w:val="en-US"/>
        </w:rPr>
        <w:t xml:space="preserve"> percentage of successful campaigns base on the goal is inversely proportional to the percentage of failed crowdfunding campaigns, in other words, if one percentage increases the other decreases</w:t>
      </w:r>
      <w:r>
        <w:rPr>
          <w:sz w:val="24"/>
          <w:szCs w:val="24"/>
          <w:lang w:val="en-US"/>
        </w:rPr>
        <w:t>.</w:t>
      </w:r>
      <w:r w:rsidRPr="00DB1CF7">
        <w:rPr>
          <w:sz w:val="24"/>
          <w:szCs w:val="24"/>
          <w:lang w:val="en-US"/>
        </w:rPr>
        <w:t xml:space="preserve"> </w:t>
      </w:r>
    </w:p>
    <w:p w14:paraId="3ADF691B" w14:textId="77777777" w:rsidR="008741E0" w:rsidRDefault="00C2609F" w:rsidP="00A165F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2609F">
        <w:rPr>
          <w:sz w:val="24"/>
          <w:szCs w:val="24"/>
          <w:lang w:val="en-US"/>
        </w:rPr>
        <w:t>What are some limitations of this dataset?</w:t>
      </w:r>
      <w:r w:rsidR="00016573">
        <w:rPr>
          <w:sz w:val="24"/>
          <w:szCs w:val="24"/>
          <w:lang w:val="en-US"/>
        </w:rPr>
        <w:t xml:space="preserve"> </w:t>
      </w:r>
    </w:p>
    <w:p w14:paraId="6F878E05" w14:textId="43C7E4FB" w:rsidR="00A165FE" w:rsidRDefault="00016573" w:rsidP="008741E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E11050">
        <w:rPr>
          <w:sz w:val="24"/>
          <w:szCs w:val="24"/>
          <w:lang w:val="en-US"/>
        </w:rPr>
        <w:t>amount</w:t>
      </w:r>
      <w:r>
        <w:rPr>
          <w:sz w:val="24"/>
          <w:szCs w:val="24"/>
          <w:lang w:val="en-US"/>
        </w:rPr>
        <w:t xml:space="preserve"> of data of each country is not the same and the majority (76.3%) is from the US so it </w:t>
      </w:r>
      <w:r w:rsidRPr="00016573">
        <w:rPr>
          <w:sz w:val="24"/>
          <w:szCs w:val="24"/>
          <w:lang w:val="en-US"/>
        </w:rPr>
        <w:t xml:space="preserve">will be </w:t>
      </w:r>
      <w:r w:rsidR="00881737">
        <w:rPr>
          <w:sz w:val="24"/>
          <w:szCs w:val="24"/>
          <w:lang w:val="en-US"/>
        </w:rPr>
        <w:t>skewed</w:t>
      </w:r>
      <w:r w:rsidRPr="00016573">
        <w:rPr>
          <w:sz w:val="24"/>
          <w:szCs w:val="24"/>
          <w:lang w:val="en-US"/>
        </w:rPr>
        <w:t xml:space="preserve"> towards U.S. results</w:t>
      </w:r>
      <w:r>
        <w:rPr>
          <w:sz w:val="24"/>
          <w:szCs w:val="24"/>
          <w:lang w:val="en-US"/>
        </w:rPr>
        <w:t xml:space="preserve">, also I believe it will be better if all the data had the same currency for better understanding. </w:t>
      </w:r>
    </w:p>
    <w:p w14:paraId="747185BF" w14:textId="77777777" w:rsidR="008741E0" w:rsidRDefault="00C2609F" w:rsidP="008741E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165FE">
        <w:rPr>
          <w:sz w:val="24"/>
          <w:szCs w:val="24"/>
          <w:lang w:val="en-US"/>
        </w:rPr>
        <w:t>What are some other possible tables and/or graphs that we could create, and what additional value would they provide?</w:t>
      </w:r>
      <w:r w:rsidR="008741E0">
        <w:rPr>
          <w:sz w:val="24"/>
          <w:szCs w:val="24"/>
          <w:lang w:val="en-US"/>
        </w:rPr>
        <w:t xml:space="preserve"> </w:t>
      </w:r>
    </w:p>
    <w:p w14:paraId="57485F2F" w14:textId="73C986C5" w:rsidR="008741E0" w:rsidRDefault="008741E0" w:rsidP="0010022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bar graph on average donation depending </w:t>
      </w:r>
      <w:r w:rsidR="003F01A7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 the country, that way we could see which country is more interested in crowdfunding campaigns.</w:t>
      </w:r>
    </w:p>
    <w:p w14:paraId="1544374B" w14:textId="509A3038" w:rsidR="000D1FDB" w:rsidRPr="00100225" w:rsidRDefault="000D1FDB" w:rsidP="0010022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Boxplots of backers counts and percent of funding to appreciate the distribution of the data.</w:t>
      </w:r>
    </w:p>
    <w:p w14:paraId="73E9E7EE" w14:textId="6C8F23AC" w:rsidR="00BF3FB5" w:rsidRPr="00BF3FB5" w:rsidRDefault="00C2609F" w:rsidP="00BF3F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165FE">
        <w:rPr>
          <w:sz w:val="24"/>
          <w:szCs w:val="24"/>
          <w:lang w:val="en-US"/>
        </w:rPr>
        <w:t>Use your data to determine whether the mean or the median better summarizes the data.</w:t>
      </w:r>
      <w:r w:rsidR="003F01A7">
        <w:rPr>
          <w:sz w:val="24"/>
          <w:szCs w:val="24"/>
          <w:lang w:val="en-US"/>
        </w:rPr>
        <w:t xml:space="preserve"> </w:t>
      </w:r>
    </w:p>
    <w:p w14:paraId="690D4053" w14:textId="3679A55C" w:rsidR="00881737" w:rsidRDefault="00881737" w:rsidP="0088173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case</w:t>
      </w:r>
      <w:r w:rsidR="000D1FDB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BF3FB5">
        <w:rPr>
          <w:sz w:val="24"/>
          <w:szCs w:val="24"/>
          <w:lang w:val="en-US"/>
        </w:rPr>
        <w:t xml:space="preserve">the median summarizes better the data mainly because the data is skewed and there are many outliers </w:t>
      </w:r>
      <w:r w:rsidR="00BF3FB5" w:rsidRPr="00BF3FB5">
        <w:rPr>
          <w:lang w:val="en-US"/>
        </w:rPr>
        <w:t>(a</w:t>
      </w:r>
      <w:r w:rsidR="00BF3FB5">
        <w:rPr>
          <w:lang w:val="en-US"/>
        </w:rPr>
        <w:t>s we can appreciate in the boxplots)</w:t>
      </w:r>
      <w:r w:rsidR="001F2E55">
        <w:rPr>
          <w:lang w:val="en-US"/>
        </w:rPr>
        <w:t>,</w:t>
      </w:r>
      <w:r w:rsidR="00BF3FB5">
        <w:rPr>
          <w:lang w:val="en-US"/>
        </w:rPr>
        <w:t xml:space="preserve"> that could compromise the mean, in other words due to the outliers the mean </w:t>
      </w:r>
      <w:r w:rsidR="001F2E55">
        <w:rPr>
          <w:lang w:val="en-US"/>
        </w:rPr>
        <w:t xml:space="preserve">would get higher, and it would not show the reality of the data. Other point that </w:t>
      </w:r>
      <w:r w:rsidR="00BF3FB5">
        <w:rPr>
          <w:sz w:val="24"/>
          <w:szCs w:val="24"/>
          <w:lang w:val="en-US"/>
        </w:rPr>
        <w:t xml:space="preserve">we </w:t>
      </w:r>
      <w:r w:rsidR="001F2E55">
        <w:rPr>
          <w:sz w:val="24"/>
          <w:szCs w:val="24"/>
          <w:lang w:val="en-US"/>
        </w:rPr>
        <w:t xml:space="preserve">need to take in consideration is that we </w:t>
      </w:r>
      <w:r w:rsidR="00BF3FB5">
        <w:rPr>
          <w:sz w:val="24"/>
          <w:szCs w:val="24"/>
          <w:lang w:val="en-US"/>
        </w:rPr>
        <w:t>are analyzing the number of backers,</w:t>
      </w:r>
      <w:r w:rsidR="001F2E55">
        <w:rPr>
          <w:sz w:val="24"/>
          <w:szCs w:val="24"/>
          <w:lang w:val="en-US"/>
        </w:rPr>
        <w:t xml:space="preserve"> which means 50% of the number of backers in each crowdfunding campaign is by far lower than the mean. </w:t>
      </w:r>
    </w:p>
    <w:p w14:paraId="337ED355" w14:textId="77777777" w:rsidR="00F5057F" w:rsidRDefault="00C2609F" w:rsidP="00F505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165FE">
        <w:rPr>
          <w:sz w:val="24"/>
          <w:szCs w:val="24"/>
          <w:lang w:val="en-US"/>
        </w:rPr>
        <w:t xml:space="preserve">Use your data to determine if there is more variability with successful or unsuccessful campaigns. Does this make sense? </w:t>
      </w:r>
      <w:r w:rsidRPr="00F5057F">
        <w:rPr>
          <w:sz w:val="24"/>
          <w:szCs w:val="24"/>
          <w:lang w:val="en-US"/>
        </w:rPr>
        <w:t>Why or why not?</w:t>
      </w:r>
      <w:r w:rsidR="00F5057F" w:rsidRPr="00F5057F">
        <w:rPr>
          <w:sz w:val="24"/>
          <w:szCs w:val="24"/>
          <w:lang w:val="en-US"/>
        </w:rPr>
        <w:t xml:space="preserve"> </w:t>
      </w:r>
    </w:p>
    <w:p w14:paraId="0BCABDEA" w14:textId="38C79DB3" w:rsidR="00C2609F" w:rsidRPr="00F5057F" w:rsidRDefault="00F5057F" w:rsidP="00F5057F">
      <w:pPr>
        <w:pStyle w:val="ListParagraph"/>
        <w:rPr>
          <w:sz w:val="24"/>
          <w:szCs w:val="24"/>
          <w:lang w:val="en-US"/>
        </w:rPr>
      </w:pPr>
      <w:r w:rsidRPr="00F5057F">
        <w:rPr>
          <w:sz w:val="24"/>
          <w:szCs w:val="24"/>
          <w:lang w:val="en-US"/>
        </w:rPr>
        <w:t xml:space="preserve">The successful campaigns have more variability. It does make sense because the number of successful campaigns is larger than the unsuccessful and the range is </w:t>
      </w:r>
      <w:r w:rsidRPr="00F5057F">
        <w:rPr>
          <w:sz w:val="24"/>
          <w:szCs w:val="24"/>
          <w:lang w:val="en-US"/>
        </w:rPr>
        <w:lastRenderedPageBreak/>
        <w:t>bigger</w:t>
      </w:r>
      <w:r w:rsidR="00100225">
        <w:rPr>
          <w:sz w:val="24"/>
          <w:szCs w:val="24"/>
          <w:lang w:val="en-US"/>
        </w:rPr>
        <w:t xml:space="preserve"> so the number of backers</w:t>
      </w:r>
      <w:r w:rsidR="00100225" w:rsidRPr="00100225">
        <w:rPr>
          <w:sz w:val="24"/>
          <w:szCs w:val="24"/>
          <w:lang w:val="en-US"/>
        </w:rPr>
        <w:t xml:space="preserve"> oscillate in a larger space</w:t>
      </w:r>
      <w:r w:rsidR="00100225">
        <w:rPr>
          <w:sz w:val="24"/>
          <w:szCs w:val="24"/>
          <w:lang w:val="en-US"/>
        </w:rPr>
        <w:t>.</w:t>
      </w:r>
      <w:r w:rsidR="00BE6E69">
        <w:rPr>
          <w:sz w:val="24"/>
          <w:szCs w:val="24"/>
          <w:lang w:val="en-US"/>
        </w:rPr>
        <w:t xml:space="preserve"> Also it shows that the data is more spread form the mean</w:t>
      </w:r>
    </w:p>
    <w:sectPr w:rsidR="00C2609F" w:rsidRPr="00F50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65A56"/>
    <w:multiLevelType w:val="hybridMultilevel"/>
    <w:tmpl w:val="A45E375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9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9F"/>
    <w:rsid w:val="00016573"/>
    <w:rsid w:val="000731A5"/>
    <w:rsid w:val="000D1FDB"/>
    <w:rsid w:val="00100225"/>
    <w:rsid w:val="001F2E55"/>
    <w:rsid w:val="003F01A7"/>
    <w:rsid w:val="004A0101"/>
    <w:rsid w:val="005343D0"/>
    <w:rsid w:val="006001EF"/>
    <w:rsid w:val="0070564E"/>
    <w:rsid w:val="00763E46"/>
    <w:rsid w:val="008741E0"/>
    <w:rsid w:val="00881737"/>
    <w:rsid w:val="00A165FE"/>
    <w:rsid w:val="00A303F0"/>
    <w:rsid w:val="00AC1443"/>
    <w:rsid w:val="00BE6E69"/>
    <w:rsid w:val="00BF3FB5"/>
    <w:rsid w:val="00C2609F"/>
    <w:rsid w:val="00DB1CF7"/>
    <w:rsid w:val="00E11050"/>
    <w:rsid w:val="00E6391C"/>
    <w:rsid w:val="00F5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1E18"/>
  <w15:chartTrackingRefBased/>
  <w15:docId w15:val="{E4A2891A-DF08-46F5-B807-3AE1F0A0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GABRIELA RAMIREZ MORENO</dc:creator>
  <cp:keywords/>
  <dc:description/>
  <cp:lastModifiedBy>DIANA GABRIELA RAMIREZ MORENO</cp:lastModifiedBy>
  <cp:revision>4</cp:revision>
  <dcterms:created xsi:type="dcterms:W3CDTF">2023-03-21T23:41:00Z</dcterms:created>
  <dcterms:modified xsi:type="dcterms:W3CDTF">2023-03-25T04:28:00Z</dcterms:modified>
</cp:coreProperties>
</file>