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01323" w14:textId="1732FC50" w:rsidR="00C01E14" w:rsidRDefault="00983206" w:rsidP="001E0918">
      <w:pPr>
        <w:pStyle w:val="Title"/>
        <w:jc w:val="center"/>
        <w:rPr>
          <w:lang w:val="en-US"/>
        </w:rPr>
      </w:pPr>
      <w:r>
        <w:rPr>
          <w:lang w:val="en-US"/>
        </w:rPr>
        <w:t>Report 31</w:t>
      </w:r>
      <w:r>
        <w:rPr>
          <w:vertAlign w:val="superscript"/>
          <w:lang w:val="en-US"/>
        </w:rPr>
        <w:t>st</w:t>
      </w:r>
      <w:r w:rsidR="001E0918">
        <w:rPr>
          <w:lang w:val="en-US"/>
        </w:rPr>
        <w:t xml:space="preserve"> August 2018</w:t>
      </w:r>
    </w:p>
    <w:p w14:paraId="1B2AEF12" w14:textId="77777777" w:rsidR="001E0918" w:rsidRDefault="001E0918" w:rsidP="001E0918">
      <w:pPr>
        <w:rPr>
          <w:lang w:val="en-US"/>
        </w:rPr>
      </w:pPr>
    </w:p>
    <w:p w14:paraId="592258B5" w14:textId="77777777" w:rsidR="001E0918" w:rsidRDefault="001E0918" w:rsidP="001E0918">
      <w:pPr>
        <w:rPr>
          <w:lang w:val="en-US"/>
        </w:rPr>
      </w:pPr>
    </w:p>
    <w:p w14:paraId="72220BE6" w14:textId="77777777" w:rsidR="00F320FF" w:rsidRDefault="00F320FF" w:rsidP="005A68A6">
      <w:pPr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</w:pPr>
    </w:p>
    <w:p w14:paraId="218A1099" w14:textId="49A3B9E2" w:rsidR="00211D13" w:rsidRDefault="00F320FF" w:rsidP="005A68A6">
      <w:pPr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</w:pPr>
      <w:r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>I sorted out the importing problems</w:t>
      </w:r>
      <w:r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>, and now</w:t>
      </w:r>
      <w:r w:rsidR="00E318F5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 the process is automated. Also </w:t>
      </w:r>
      <w:r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>found out that the n</w:t>
      </w:r>
      <w:r w:rsidR="00211D13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umber of nodes is not fixed, </w:t>
      </w:r>
      <w:r w:rsidR="00211D13" w:rsidRPr="00F320FF">
        <w:rPr>
          <w:rFonts w:ascii="PT Sans" w:eastAsia="Times New Roman" w:hAnsi="PT Sans" w:cs="Times New Roman"/>
          <w:i/>
          <w:color w:val="222222"/>
          <w:sz w:val="22"/>
          <w:szCs w:val="22"/>
          <w:shd w:val="clear" w:color="auto" w:fill="FFFFFF"/>
          <w:lang w:eastAsia="en-GB"/>
        </w:rPr>
        <w:t>even with the same parameters values</w:t>
      </w:r>
      <w:r w:rsidR="00003855">
        <w:rPr>
          <w:rFonts w:ascii="PT Sans" w:eastAsia="Times New Roman" w:hAnsi="PT Sans" w:cs="Times New Roman"/>
          <w:i/>
          <w:color w:val="222222"/>
          <w:sz w:val="22"/>
          <w:szCs w:val="22"/>
          <w:shd w:val="clear" w:color="auto" w:fill="FFFFFF"/>
          <w:lang w:eastAsia="en-GB"/>
        </w:rPr>
        <w:t xml:space="preserve"> (stochastic simulation)</w:t>
      </w:r>
      <w:r w:rsidR="00211D13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, </w:t>
      </w:r>
      <w:r w:rsidR="00403EB1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which means </w:t>
      </w:r>
      <w:r w:rsidR="00211D13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>the number of columns in the files to be imported is variable</w:t>
      </w:r>
      <w:r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 (I automated this step as well, so it’s all good </w:t>
      </w:r>
      <w:r w:rsidR="00B53417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>on</w:t>
      </w:r>
      <w:r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 the importing side).</w:t>
      </w:r>
    </w:p>
    <w:p w14:paraId="01CB556F" w14:textId="77777777" w:rsidR="00211D13" w:rsidRDefault="00211D13" w:rsidP="005A68A6">
      <w:pPr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</w:pPr>
    </w:p>
    <w:p w14:paraId="6E225529" w14:textId="490A7230" w:rsidR="00E6120B" w:rsidRDefault="00A215D2" w:rsidP="005A68A6">
      <w:pPr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</w:pPr>
      <w:r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>The s</w:t>
      </w:r>
      <w:r w:rsidR="00E6120B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>imulation</w:t>
      </w:r>
      <w:r w:rsidR="00211D13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>s</w:t>
      </w:r>
      <w:r w:rsidR="00E6120B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 </w:t>
      </w:r>
      <w:r w:rsidR="000645D2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here is </w:t>
      </w:r>
      <w:r w:rsidR="00E6120B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>with the default values specified in the notes by Luke.</w:t>
      </w:r>
    </w:p>
    <w:p w14:paraId="270C2558" w14:textId="11C7F1AD" w:rsidR="003D45A9" w:rsidRDefault="003D45A9" w:rsidP="003D45A9">
      <w:pPr>
        <w:pStyle w:val="Heading1"/>
        <w:rPr>
          <w:rFonts w:eastAsia="Times New Roman"/>
          <w:shd w:val="clear" w:color="auto" w:fill="FFFFFF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>Cell coordinates</w:t>
      </w:r>
    </w:p>
    <w:p w14:paraId="703A908A" w14:textId="0B9D546E" w:rsidR="003D45A9" w:rsidRDefault="00FA6377" w:rsidP="003D45A9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x and y coordinates at each finite element node.</w:t>
      </w:r>
    </w:p>
    <w:p w14:paraId="7594FBCD" w14:textId="3724D693" w:rsidR="006062A0" w:rsidRPr="006062A0" w:rsidRDefault="00AA6F22" w:rsidP="009B5CA9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1000 x 86</w:t>
      </w:r>
      <w:r w:rsidR="00713DC1">
        <w:rPr>
          <w:lang w:eastAsia="en-GB"/>
        </w:rPr>
        <w:t xml:space="preserve"> </w:t>
      </w:r>
      <w:r w:rsidR="00EA6F53">
        <w:rPr>
          <w:lang w:eastAsia="en-GB"/>
        </w:rPr>
        <w:t xml:space="preserve">matrices (1 for each coordinate). </w:t>
      </w:r>
      <w:r w:rsidR="00403EB1">
        <w:rPr>
          <w:lang w:eastAsia="en-GB"/>
        </w:rPr>
        <w:t xml:space="preserve"> </w:t>
      </w:r>
      <w:r w:rsidR="00BC44AE">
        <w:rPr>
          <w:lang w:eastAsia="en-GB"/>
        </w:rPr>
        <w:t xml:space="preserve">Note the dimension of the nodes, </w:t>
      </w:r>
      <w:r>
        <w:rPr>
          <w:lang w:eastAsia="en-GB"/>
        </w:rPr>
        <w:t>86</w:t>
      </w:r>
      <w:r w:rsidR="00BC44AE">
        <w:rPr>
          <w:lang w:eastAsia="en-GB"/>
        </w:rPr>
        <w:t>,</w:t>
      </w:r>
      <w:r>
        <w:rPr>
          <w:lang w:eastAsia="en-GB"/>
        </w:rPr>
        <w:t xml:space="preserve"> is not fixed. I also got 83</w:t>
      </w:r>
      <w:r w:rsidR="00CF0BFB">
        <w:rPr>
          <w:lang w:eastAsia="en-GB"/>
        </w:rPr>
        <w:t>, 85 in other simulations</w:t>
      </w:r>
      <w:r w:rsidR="00BC44AE">
        <w:rPr>
          <w:lang w:eastAsia="en-GB"/>
        </w:rPr>
        <w:t>.</w:t>
      </w:r>
      <w:r w:rsidR="006062A0">
        <w:rPr>
          <w:lang w:eastAsia="en-GB"/>
        </w:rPr>
        <w:t xml:space="preserve">  </w:t>
      </w:r>
    </w:p>
    <w:p w14:paraId="12A533C7" w14:textId="517B2878" w:rsidR="006062A0" w:rsidRDefault="006062A0" w:rsidP="00C44542">
      <w:pPr>
        <w:pStyle w:val="Heading1"/>
        <w:rPr>
          <w:rFonts w:eastAsia="Times New Roman"/>
          <w:shd w:val="clear" w:color="auto" w:fill="FFFFFF"/>
          <w:lang w:eastAsia="en-GB"/>
        </w:rPr>
      </w:pPr>
    </w:p>
    <w:p w14:paraId="7F3108A7" w14:textId="618098F9" w:rsidR="006062A0" w:rsidRDefault="00907C1A" w:rsidP="00D27998">
      <w:pPr>
        <w:pStyle w:val="Heading2"/>
        <w:rPr>
          <w:rFonts w:eastAsia="Times New Roman"/>
          <w:shd w:val="clear" w:color="auto" w:fill="FFFFFF"/>
          <w:lang w:eastAsia="en-GB"/>
        </w:rPr>
      </w:pPr>
      <w:r>
        <w:rPr>
          <w:rFonts w:eastAsia="Times New Roman"/>
          <w:noProof/>
          <w:shd w:val="clear" w:color="auto" w:fill="FFFFFF"/>
          <w:lang w:eastAsia="en-GB"/>
        </w:rPr>
        <w:drawing>
          <wp:inline distT="0" distB="0" distL="0" distR="0" wp14:anchorId="4B42E882" wp14:editId="70A0BD07">
            <wp:extent cx="6637655" cy="5690235"/>
            <wp:effectExtent l="0" t="0" r="0" b="0"/>
            <wp:docPr id="10" name="Picture 10" descr="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56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62A0">
        <w:rPr>
          <w:rFonts w:eastAsia="Times New Roman"/>
          <w:shd w:val="clear" w:color="auto" w:fill="FFFFFF"/>
          <w:lang w:eastAsia="en-GB"/>
        </w:rPr>
        <w:br w:type="page"/>
      </w:r>
      <w:r w:rsidR="00D27998">
        <w:rPr>
          <w:rFonts w:eastAsia="Times New Roman"/>
          <w:shd w:val="clear" w:color="auto" w:fill="FFFFFF"/>
          <w:lang w:eastAsia="en-GB"/>
        </w:rPr>
        <w:lastRenderedPageBreak/>
        <w:t xml:space="preserve">X </w:t>
      </w:r>
      <w:r w:rsidR="00E22086">
        <w:rPr>
          <w:rFonts w:eastAsia="Times New Roman"/>
          <w:shd w:val="clear" w:color="auto" w:fill="FFFFFF"/>
          <w:lang w:eastAsia="en-GB"/>
        </w:rPr>
        <w:t>coordinate</w:t>
      </w:r>
    </w:p>
    <w:p w14:paraId="7E6E3E51" w14:textId="7D0A9469" w:rsidR="004D36D6" w:rsidRDefault="00E22086" w:rsidP="00E22086">
      <w:pPr>
        <w:rPr>
          <w:lang w:eastAsia="en-GB"/>
        </w:rPr>
      </w:pPr>
      <w:r>
        <w:rPr>
          <w:lang w:eastAsia="en-GB"/>
        </w:rPr>
        <w:t>Plot below</w:t>
      </w:r>
      <w:r w:rsidR="00E82270">
        <w:rPr>
          <w:lang w:eastAsia="en-GB"/>
        </w:rPr>
        <w:t xml:space="preserve"> (top row)</w:t>
      </w:r>
      <w:r>
        <w:rPr>
          <w:lang w:eastAsia="en-GB"/>
        </w:rPr>
        <w:t xml:space="preserve"> shows x as a function of time for nodes 1, 30, 60 and 80. This representation does not make sense if the node positions are </w:t>
      </w:r>
      <w:r w:rsidR="00572429">
        <w:rPr>
          <w:lang w:eastAsia="en-GB"/>
        </w:rPr>
        <w:t>arbitrary</w:t>
      </w:r>
      <w:r>
        <w:rPr>
          <w:lang w:eastAsia="en-GB"/>
        </w:rPr>
        <w:t>.</w:t>
      </w:r>
      <w:r w:rsidR="00FD26D0">
        <w:rPr>
          <w:lang w:eastAsia="en-GB"/>
        </w:rPr>
        <w:t xml:space="preserve"> This is</w:t>
      </w:r>
      <w:r w:rsidR="00DD7784">
        <w:rPr>
          <w:lang w:eastAsia="en-GB"/>
        </w:rPr>
        <w:t xml:space="preserve"> roughly</w:t>
      </w:r>
      <w:r w:rsidR="00FD26D0">
        <w:rPr>
          <w:lang w:eastAsia="en-GB"/>
        </w:rPr>
        <w:t xml:space="preserve"> a straight line.</w:t>
      </w:r>
    </w:p>
    <w:p w14:paraId="56360278" w14:textId="085B2ABF" w:rsidR="00E22086" w:rsidRPr="00E22086" w:rsidRDefault="00E82270" w:rsidP="00E22086">
      <w:pPr>
        <w:rPr>
          <w:lang w:eastAsia="en-GB"/>
        </w:rPr>
      </w:pPr>
      <w:r>
        <w:rPr>
          <w:lang w:eastAsia="en-GB"/>
        </w:rPr>
        <w:t xml:space="preserve">The bottom row shows the evolution of x measured at all the nodes for time points 1, 300, 600 and 1000. </w:t>
      </w:r>
      <w:r w:rsidR="00063DF6">
        <w:rPr>
          <w:lang w:eastAsia="en-GB"/>
        </w:rPr>
        <w:t xml:space="preserve">Curve has a sinusoidal shape. </w:t>
      </w:r>
    </w:p>
    <w:p w14:paraId="7F2F24B0" w14:textId="5AB7BF62" w:rsidR="00E22086" w:rsidRPr="00E22086" w:rsidRDefault="00E22086" w:rsidP="00E22086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3A2E6F1E" wp14:editId="1ABF7964">
            <wp:extent cx="6185535" cy="4420353"/>
            <wp:effectExtent l="0" t="0" r="12065" b="0"/>
            <wp:docPr id="9" name="Picture 9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305" cy="442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FE87" w14:textId="77777777" w:rsidR="00E21BFA" w:rsidRDefault="00E21BFA" w:rsidP="004D36D6">
      <w:pPr>
        <w:pStyle w:val="Heading2"/>
        <w:rPr>
          <w:rFonts w:eastAsia="Times New Roman"/>
          <w:shd w:val="clear" w:color="auto" w:fill="FFFFFF"/>
          <w:lang w:eastAsia="en-GB"/>
        </w:rPr>
      </w:pPr>
    </w:p>
    <w:p w14:paraId="3EBEEEAB" w14:textId="5356A9F0" w:rsidR="00FE0206" w:rsidRDefault="0010450B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shd w:val="clear" w:color="auto" w:fill="FFFFFF"/>
          <w:lang w:eastAsia="en-GB"/>
        </w:rPr>
      </w:pPr>
      <w:r>
        <w:rPr>
          <w:rFonts w:eastAsia="Times New Roman"/>
          <w:noProof/>
          <w:shd w:val="clear" w:color="auto" w:fill="FFFFFF"/>
          <w:lang w:eastAsia="en-GB"/>
        </w:rPr>
        <w:drawing>
          <wp:inline distT="0" distB="0" distL="0" distR="0" wp14:anchorId="3EC22F35" wp14:editId="3A99E7FC">
            <wp:extent cx="6639560" cy="3796665"/>
            <wp:effectExtent l="0" t="0" r="0" b="0"/>
            <wp:docPr id="12" name="Picture 12" descr="Csp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splin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E0206">
        <w:rPr>
          <w:rFonts w:eastAsia="Times New Roman"/>
          <w:shd w:val="clear" w:color="auto" w:fill="FFFFFF"/>
          <w:lang w:eastAsia="en-GB"/>
        </w:rPr>
        <w:br w:type="page"/>
      </w:r>
    </w:p>
    <w:p w14:paraId="774A6B36" w14:textId="4A7D29F1" w:rsidR="004D36D6" w:rsidRDefault="00E21BFA" w:rsidP="004D36D6">
      <w:pPr>
        <w:pStyle w:val="Heading2"/>
        <w:rPr>
          <w:rFonts w:eastAsia="Times New Roman"/>
          <w:shd w:val="clear" w:color="auto" w:fill="FFFFFF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>Y</w:t>
      </w:r>
      <w:r w:rsidR="004D36D6">
        <w:rPr>
          <w:rFonts w:eastAsia="Times New Roman"/>
          <w:shd w:val="clear" w:color="auto" w:fill="FFFFFF"/>
          <w:lang w:eastAsia="en-GB"/>
        </w:rPr>
        <w:t xml:space="preserve"> coordinate</w:t>
      </w:r>
    </w:p>
    <w:p w14:paraId="1E6E68CF" w14:textId="77777777" w:rsidR="00F96683" w:rsidRDefault="00B73A59" w:rsidP="00B73A59">
      <w:pPr>
        <w:rPr>
          <w:lang w:eastAsia="en-GB"/>
        </w:rPr>
      </w:pPr>
      <w:r>
        <w:rPr>
          <w:lang w:eastAsia="en-GB"/>
        </w:rPr>
        <w:t>Same as with the x coordinate, the p</w:t>
      </w:r>
      <w:r>
        <w:rPr>
          <w:lang w:eastAsia="en-GB"/>
        </w:rPr>
        <w:t>lot below (top row)</w:t>
      </w:r>
      <w:r>
        <w:rPr>
          <w:lang w:eastAsia="en-GB"/>
        </w:rPr>
        <w:t xml:space="preserve"> shows y</w:t>
      </w:r>
      <w:r>
        <w:rPr>
          <w:lang w:eastAsia="en-GB"/>
        </w:rPr>
        <w:t xml:space="preserve"> as a function of time for nodes 1, 30, 60 and 80. </w:t>
      </w:r>
    </w:p>
    <w:p w14:paraId="667642B3" w14:textId="0CB796A2" w:rsidR="00B73A59" w:rsidRPr="00E22086" w:rsidRDefault="00B73A59" w:rsidP="00B73A59">
      <w:pPr>
        <w:rPr>
          <w:lang w:eastAsia="en-GB"/>
        </w:rPr>
      </w:pPr>
      <w:r>
        <w:rPr>
          <w:lang w:eastAsia="en-GB"/>
        </w:rPr>
        <w:t>The bot</w:t>
      </w:r>
      <w:r w:rsidR="00DF7956">
        <w:rPr>
          <w:lang w:eastAsia="en-GB"/>
        </w:rPr>
        <w:t>tom row shows the evolution of y</w:t>
      </w:r>
      <w:r>
        <w:rPr>
          <w:lang w:eastAsia="en-GB"/>
        </w:rPr>
        <w:t xml:space="preserve"> measured at all the nodes for time points 1, 300, 600 and 1000. </w:t>
      </w:r>
    </w:p>
    <w:p w14:paraId="5E4F3F6F" w14:textId="112635CC" w:rsidR="00B73A59" w:rsidRPr="00B73A59" w:rsidRDefault="00F96683" w:rsidP="00B73A59">
      <w:pPr>
        <w:rPr>
          <w:lang w:eastAsia="en-GB"/>
        </w:rPr>
      </w:pPr>
      <w:r>
        <w:rPr>
          <w:lang w:eastAsia="en-GB"/>
        </w:rPr>
        <w:t xml:space="preserve">In both scenarios, the pattern looks similar across time points/nodes, but with different degrees of smoothness. </w:t>
      </w:r>
    </w:p>
    <w:p w14:paraId="2541E6FB" w14:textId="39455199" w:rsidR="004D36D6" w:rsidRPr="004D36D6" w:rsidRDefault="00E21BFA" w:rsidP="004D36D6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3BED51E1" wp14:editId="0FC71FB6">
            <wp:extent cx="6337935" cy="4529261"/>
            <wp:effectExtent l="0" t="0" r="12065" b="0"/>
            <wp:docPr id="11" name="Picture 11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942" cy="453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C69C" w14:textId="77777777" w:rsidR="00E21BFA" w:rsidRDefault="00E21BFA" w:rsidP="00C44542">
      <w:pPr>
        <w:pStyle w:val="Heading1"/>
        <w:rPr>
          <w:rFonts w:eastAsia="Times New Roman"/>
          <w:shd w:val="clear" w:color="auto" w:fill="FFFFFF"/>
          <w:lang w:eastAsia="en-GB"/>
        </w:rPr>
      </w:pPr>
    </w:p>
    <w:p w14:paraId="309B41FD" w14:textId="77777777" w:rsidR="00E21BFA" w:rsidRDefault="00E21BFA" w:rsidP="00C44542">
      <w:pPr>
        <w:pStyle w:val="Heading1"/>
        <w:rPr>
          <w:rFonts w:eastAsia="Times New Roman"/>
          <w:shd w:val="clear" w:color="auto" w:fill="FFFFFF"/>
          <w:lang w:eastAsia="en-GB"/>
        </w:rPr>
      </w:pPr>
    </w:p>
    <w:p w14:paraId="4F3F4F4A" w14:textId="77777777" w:rsidR="00E21BFA" w:rsidRDefault="00E21BFA" w:rsidP="00C44542">
      <w:pPr>
        <w:pStyle w:val="Heading1"/>
        <w:rPr>
          <w:rFonts w:eastAsia="Times New Roman"/>
          <w:shd w:val="clear" w:color="auto" w:fill="FFFFFF"/>
          <w:lang w:eastAsia="en-GB"/>
        </w:rPr>
      </w:pPr>
    </w:p>
    <w:p w14:paraId="0A4B3C1A" w14:textId="286E3D1A" w:rsidR="00E21BFA" w:rsidRDefault="00E21BFA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shd w:val="clear" w:color="auto" w:fill="FFFFFF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br w:type="page"/>
      </w:r>
    </w:p>
    <w:p w14:paraId="2F953A09" w14:textId="29DC7A44" w:rsidR="00C44542" w:rsidRDefault="000A692B" w:rsidP="00C44542">
      <w:pPr>
        <w:pStyle w:val="Heading1"/>
        <w:rPr>
          <w:rFonts w:eastAsia="Times New Roman"/>
          <w:shd w:val="clear" w:color="auto" w:fill="FFFFFF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>Global inhibitor</w:t>
      </w:r>
    </w:p>
    <w:p w14:paraId="0482A3FF" w14:textId="77777777" w:rsidR="00E21BFA" w:rsidRPr="00BA61C0" w:rsidRDefault="00775CA8" w:rsidP="00BA61C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21BFA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>1000</w:t>
      </w:r>
      <w:r w:rsidR="00175FAB" w:rsidRPr="00E21BFA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 x 1</w:t>
      </w:r>
      <w:r w:rsidRPr="00E21BFA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 vector</w:t>
      </w:r>
      <w:r w:rsidR="00C44542" w:rsidRPr="00E21BFA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: 1 value </w:t>
      </w:r>
      <w:r w:rsidR="00EA0F2B" w:rsidRPr="00E21BFA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>at each time</w:t>
      </w:r>
      <w:r w:rsidR="009F5690" w:rsidRPr="00E21BFA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 </w:t>
      </w:r>
      <w:r w:rsidR="00EA0F2B" w:rsidRPr="00E21BFA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point </w:t>
      </w:r>
      <w:r w:rsidR="00E21BFA" w:rsidRPr="00E21BFA">
        <w:rPr>
          <w:rFonts w:ascii="PT Sans" w:eastAsia="Times New Roman" w:hAnsi="PT Sans" w:cs="Times New Roman"/>
          <w:color w:val="222222"/>
          <w:sz w:val="22"/>
          <w:szCs w:val="22"/>
          <w:shd w:val="clear" w:color="auto" w:fill="FFFFFF"/>
          <w:lang w:eastAsia="en-GB"/>
        </w:rPr>
        <w:t xml:space="preserve"> </w:t>
      </w:r>
    </w:p>
    <w:p w14:paraId="566E0D86" w14:textId="77777777" w:rsidR="00BA61C0" w:rsidRPr="00BA61C0" w:rsidRDefault="00BA61C0" w:rsidP="00BA61C0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74CDEC94" w14:textId="22DA1A39" w:rsidR="00CF194A" w:rsidRPr="00E21BFA" w:rsidRDefault="009312E7" w:rsidP="00BA61C0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noProof/>
          <w:lang w:eastAsia="en-GB"/>
        </w:rPr>
        <w:drawing>
          <wp:inline distT="0" distB="0" distL="0" distR="0" wp14:anchorId="3C105AF7" wp14:editId="01D65293">
            <wp:extent cx="5705436" cy="3263446"/>
            <wp:effectExtent l="0" t="0" r="10160" b="0"/>
            <wp:docPr id="4" name="Picture 4" descr="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10" cy="326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1C86" w14:textId="3BFEF82B" w:rsidR="005A68A6" w:rsidRDefault="00E71E72" w:rsidP="00E71E72">
      <w:pPr>
        <w:pStyle w:val="Heading1"/>
        <w:rPr>
          <w:lang w:val="en-US"/>
        </w:rPr>
      </w:pPr>
      <w:r>
        <w:rPr>
          <w:lang w:val="en-US"/>
        </w:rPr>
        <w:t>Local inhibitor</w:t>
      </w:r>
      <w:r w:rsidR="00A21F29">
        <w:rPr>
          <w:lang w:val="en-US"/>
        </w:rPr>
        <w:t xml:space="preserve"> </w:t>
      </w:r>
    </w:p>
    <w:p w14:paraId="202FAC6B" w14:textId="69B18833" w:rsidR="00590B00" w:rsidRDefault="00AA6F22" w:rsidP="00096A80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1000 x 86</w:t>
      </w:r>
      <w:r w:rsidR="00590B00">
        <w:rPr>
          <w:lang w:eastAsia="en-GB"/>
        </w:rPr>
        <w:t xml:space="preserve"> matrices</w:t>
      </w:r>
    </w:p>
    <w:p w14:paraId="34698B4A" w14:textId="4512B963" w:rsidR="00096A80" w:rsidRPr="00096A80" w:rsidRDefault="006062A0" w:rsidP="002E606B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A5EEC25" wp14:editId="56D6DE5E">
            <wp:extent cx="5728335" cy="4910707"/>
            <wp:effectExtent l="0" t="0" r="12065" b="0"/>
            <wp:docPr id="7" name="Picture 7" descr="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63" cy="492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36EF" w14:textId="6876CA83" w:rsidR="00E71E72" w:rsidRDefault="00A21F29" w:rsidP="00A21F29">
      <w:pPr>
        <w:pStyle w:val="Heading1"/>
        <w:rPr>
          <w:lang w:val="en-US"/>
        </w:rPr>
      </w:pPr>
      <w:r>
        <w:rPr>
          <w:lang w:val="en-US"/>
        </w:rPr>
        <w:t>Local activator</w:t>
      </w:r>
    </w:p>
    <w:p w14:paraId="131FDED0" w14:textId="3AF07FA5" w:rsidR="00096A80" w:rsidRDefault="00A96BB4" w:rsidP="00096A80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1000 x 86</w:t>
      </w:r>
      <w:r w:rsidR="00096A80">
        <w:rPr>
          <w:lang w:eastAsia="en-GB"/>
        </w:rPr>
        <w:t xml:space="preserve"> matrices </w:t>
      </w:r>
    </w:p>
    <w:p w14:paraId="375D9DC1" w14:textId="19443F21" w:rsidR="00682731" w:rsidRDefault="00682731" w:rsidP="002E606B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4D944792" wp14:editId="5CC0CC54">
            <wp:extent cx="5009006" cy="4294051"/>
            <wp:effectExtent l="0" t="0" r="0" b="0"/>
            <wp:docPr id="5" name="Picture 5" descr="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888" cy="430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F940" w14:textId="3044019F" w:rsidR="00A21F29" w:rsidRDefault="00A21F29" w:rsidP="00A21F29">
      <w:pPr>
        <w:pStyle w:val="Heading1"/>
        <w:rPr>
          <w:lang w:val="en-US"/>
        </w:rPr>
      </w:pPr>
      <w:r>
        <w:rPr>
          <w:lang w:val="en-US"/>
        </w:rPr>
        <w:t xml:space="preserve">Local stimulus strength </w:t>
      </w:r>
    </w:p>
    <w:p w14:paraId="42929281" w14:textId="77777777" w:rsidR="00B848B8" w:rsidRDefault="002E606B" w:rsidP="0080115D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1000 x 86 matrices</w:t>
      </w:r>
    </w:p>
    <w:p w14:paraId="16A00182" w14:textId="54625420" w:rsidR="00314451" w:rsidRPr="002E606B" w:rsidRDefault="00BE083A" w:rsidP="00B848B8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3C37822D" wp14:editId="13DDE478">
            <wp:extent cx="4880196" cy="4183625"/>
            <wp:effectExtent l="0" t="0" r="0" b="7620"/>
            <wp:docPr id="8" name="Picture 8" descr="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87" cy="419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451" w:rsidRPr="002E606B" w:rsidSect="00681489">
      <w:footerReference w:type="even" r:id="rId15"/>
      <w:footerReference w:type="default" r:id="rId1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22C00" w14:textId="77777777" w:rsidR="00C1088C" w:rsidRDefault="00C1088C" w:rsidP="002E606B">
      <w:r>
        <w:separator/>
      </w:r>
    </w:p>
  </w:endnote>
  <w:endnote w:type="continuationSeparator" w:id="0">
    <w:p w14:paraId="78FD531B" w14:textId="77777777" w:rsidR="00C1088C" w:rsidRDefault="00C1088C" w:rsidP="002E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96C03F" w14:textId="77777777" w:rsidR="002E606B" w:rsidRDefault="002E606B" w:rsidP="008268D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33EA3" w14:textId="77777777" w:rsidR="002E606B" w:rsidRDefault="002E606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2B148" w14:textId="77777777" w:rsidR="002E606B" w:rsidRDefault="002E606B" w:rsidP="008268D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08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082790" w14:textId="77777777" w:rsidR="002E606B" w:rsidRDefault="002E60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D8D54" w14:textId="77777777" w:rsidR="00C1088C" w:rsidRDefault="00C1088C" w:rsidP="002E606B">
      <w:r>
        <w:separator/>
      </w:r>
    </w:p>
  </w:footnote>
  <w:footnote w:type="continuationSeparator" w:id="0">
    <w:p w14:paraId="16EC50D3" w14:textId="77777777" w:rsidR="00C1088C" w:rsidRDefault="00C1088C" w:rsidP="002E6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E1654"/>
    <w:multiLevelType w:val="hybridMultilevel"/>
    <w:tmpl w:val="2DD83C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BF25DA"/>
    <w:multiLevelType w:val="hybridMultilevel"/>
    <w:tmpl w:val="B106BA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18"/>
    <w:rsid w:val="00003855"/>
    <w:rsid w:val="000257F5"/>
    <w:rsid w:val="00056C73"/>
    <w:rsid w:val="00063DF6"/>
    <w:rsid w:val="000645D2"/>
    <w:rsid w:val="00081F5D"/>
    <w:rsid w:val="00096A80"/>
    <w:rsid w:val="000A692B"/>
    <w:rsid w:val="000F03BB"/>
    <w:rsid w:val="0010396E"/>
    <w:rsid w:val="0010450B"/>
    <w:rsid w:val="00115A3A"/>
    <w:rsid w:val="00175FAB"/>
    <w:rsid w:val="001C3922"/>
    <w:rsid w:val="001D0E2C"/>
    <w:rsid w:val="001E0918"/>
    <w:rsid w:val="001F3738"/>
    <w:rsid w:val="00211D13"/>
    <w:rsid w:val="0021463B"/>
    <w:rsid w:val="00225AF9"/>
    <w:rsid w:val="0027655D"/>
    <w:rsid w:val="00276D4A"/>
    <w:rsid w:val="002D05A2"/>
    <w:rsid w:val="002E606B"/>
    <w:rsid w:val="00314451"/>
    <w:rsid w:val="003604F2"/>
    <w:rsid w:val="003976CB"/>
    <w:rsid w:val="003D45A9"/>
    <w:rsid w:val="00403EB1"/>
    <w:rsid w:val="004320C2"/>
    <w:rsid w:val="00486267"/>
    <w:rsid w:val="004D36D6"/>
    <w:rsid w:val="00561077"/>
    <w:rsid w:val="00572429"/>
    <w:rsid w:val="005804D2"/>
    <w:rsid w:val="00584A7A"/>
    <w:rsid w:val="00590B00"/>
    <w:rsid w:val="005A68A6"/>
    <w:rsid w:val="005B5CD7"/>
    <w:rsid w:val="006062A0"/>
    <w:rsid w:val="006140FB"/>
    <w:rsid w:val="00681489"/>
    <w:rsid w:val="00682731"/>
    <w:rsid w:val="006E61ED"/>
    <w:rsid w:val="00713DC1"/>
    <w:rsid w:val="00714F1A"/>
    <w:rsid w:val="00736F10"/>
    <w:rsid w:val="00751FF3"/>
    <w:rsid w:val="00775CA8"/>
    <w:rsid w:val="00805508"/>
    <w:rsid w:val="008300D6"/>
    <w:rsid w:val="00842B3D"/>
    <w:rsid w:val="008B3004"/>
    <w:rsid w:val="008B78D3"/>
    <w:rsid w:val="009078B6"/>
    <w:rsid w:val="00907C1A"/>
    <w:rsid w:val="009312E7"/>
    <w:rsid w:val="00940318"/>
    <w:rsid w:val="009829B3"/>
    <w:rsid w:val="00983206"/>
    <w:rsid w:val="009F5690"/>
    <w:rsid w:val="00A10ABC"/>
    <w:rsid w:val="00A215D2"/>
    <w:rsid w:val="00A21F29"/>
    <w:rsid w:val="00A96BB4"/>
    <w:rsid w:val="00AA6F22"/>
    <w:rsid w:val="00AE36FA"/>
    <w:rsid w:val="00B53417"/>
    <w:rsid w:val="00B73A59"/>
    <w:rsid w:val="00B83097"/>
    <w:rsid w:val="00B848B8"/>
    <w:rsid w:val="00BA4861"/>
    <w:rsid w:val="00BA61C0"/>
    <w:rsid w:val="00BC273D"/>
    <w:rsid w:val="00BC44AE"/>
    <w:rsid w:val="00BE083A"/>
    <w:rsid w:val="00C1088C"/>
    <w:rsid w:val="00C17B1D"/>
    <w:rsid w:val="00C44542"/>
    <w:rsid w:val="00C5171D"/>
    <w:rsid w:val="00CF0BFB"/>
    <w:rsid w:val="00CF194A"/>
    <w:rsid w:val="00D07A27"/>
    <w:rsid w:val="00D17C55"/>
    <w:rsid w:val="00D27409"/>
    <w:rsid w:val="00D27998"/>
    <w:rsid w:val="00D74D70"/>
    <w:rsid w:val="00DB558B"/>
    <w:rsid w:val="00DD3A94"/>
    <w:rsid w:val="00DD7784"/>
    <w:rsid w:val="00DF7956"/>
    <w:rsid w:val="00E12CD5"/>
    <w:rsid w:val="00E21BFA"/>
    <w:rsid w:val="00E22086"/>
    <w:rsid w:val="00E2786C"/>
    <w:rsid w:val="00E318F5"/>
    <w:rsid w:val="00E360FF"/>
    <w:rsid w:val="00E407C7"/>
    <w:rsid w:val="00E5296B"/>
    <w:rsid w:val="00E6120B"/>
    <w:rsid w:val="00E71E72"/>
    <w:rsid w:val="00E82270"/>
    <w:rsid w:val="00EA0F2B"/>
    <w:rsid w:val="00EA6F53"/>
    <w:rsid w:val="00F320FF"/>
    <w:rsid w:val="00F35A02"/>
    <w:rsid w:val="00F96683"/>
    <w:rsid w:val="00FA1C06"/>
    <w:rsid w:val="00FA6377"/>
    <w:rsid w:val="00FD26D0"/>
    <w:rsid w:val="00FD34F3"/>
    <w:rsid w:val="00FE0206"/>
    <w:rsid w:val="00FE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A4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5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9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9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12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4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E60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06B"/>
  </w:style>
  <w:style w:type="character" w:styleId="PageNumber">
    <w:name w:val="page number"/>
    <w:basedOn w:val="DefaultParagraphFont"/>
    <w:uiPriority w:val="99"/>
    <w:semiHidden/>
    <w:unhideWhenUsed/>
    <w:rsid w:val="002E606B"/>
  </w:style>
  <w:style w:type="character" w:customStyle="1" w:styleId="Heading2Char">
    <w:name w:val="Heading 2 Char"/>
    <w:basedOn w:val="DefaultParagraphFont"/>
    <w:link w:val="Heading2"/>
    <w:uiPriority w:val="9"/>
    <w:rsid w:val="00D27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228</Words>
  <Characters>1306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Cell coordinates</vt:lpstr>
      <vt:lpstr/>
      <vt:lpstr>    / X coordinate</vt:lpstr>
      <vt:lpstr>    </vt:lpstr>
      <vt:lpstr>    Y coordinate</vt:lpstr>
      <vt:lpstr/>
      <vt:lpstr/>
      <vt:lpstr/>
      <vt:lpstr>Global inhibitor</vt:lpstr>
      <vt:lpstr>Local inhibitor </vt:lpstr>
      <vt:lpstr>Local activator</vt:lpstr>
      <vt:lpstr>Local stimulus strength </vt:lpstr>
    </vt:vector>
  </TitlesOfParts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Giurghita</dc:creator>
  <cp:keywords/>
  <dc:description/>
  <cp:lastModifiedBy>Diana Giurghita</cp:lastModifiedBy>
  <cp:revision>2</cp:revision>
  <cp:lastPrinted>2018-08-31T09:24:00Z</cp:lastPrinted>
  <dcterms:created xsi:type="dcterms:W3CDTF">2018-08-31T09:54:00Z</dcterms:created>
  <dcterms:modified xsi:type="dcterms:W3CDTF">2018-08-31T09:54:00Z</dcterms:modified>
</cp:coreProperties>
</file>