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ПОРТ</w:t>
      </w:r>
      <w:r w:rsidR="005A305D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 И АДАПТЕР</w:t>
      </w:r>
      <w:r w:rsidR="005A305D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4E4C25" w:rsidRPr="004E4C25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E4C25" w:rsidRPr="004E4C25">
        <w:rPr>
          <w:rFonts w:ascii="Times New Roman" w:hAnsi="Times New Roman" w:cs="Times New Roman"/>
          <w:i/>
          <w:color w:val="auto"/>
          <w:sz w:val="28"/>
          <w:szCs w:val="28"/>
        </w:rPr>
        <w:t>WALLSDETECTER</w:t>
      </w:r>
      <w:r w:rsidR="004E4C25" w:rsidRPr="004E4C25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6050A8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6050A8" w:rsidRPr="006050A8">
        <w:rPr>
          <w:rFonts w:cs="Times New Roman"/>
          <w:b/>
          <w:color w:val="auto"/>
          <w:szCs w:val="28"/>
        </w:rPr>
        <w:t>«</w:t>
      </w:r>
      <w:proofErr w:type="spellStart"/>
      <w:r w:rsidR="006050A8" w:rsidRPr="006050A8">
        <w:rPr>
          <w:rFonts w:cs="Times New Roman"/>
          <w:b/>
          <w:i/>
          <w:color w:val="auto"/>
          <w:szCs w:val="28"/>
        </w:rPr>
        <w:t>WallsDetecter</w:t>
      </w:r>
      <w:proofErr w:type="spellEnd"/>
      <w:r w:rsidR="006050A8" w:rsidRPr="006050A8">
        <w:rPr>
          <w:rFonts w:cs="Times New Roman"/>
          <w:b/>
          <w:color w:val="auto"/>
          <w:szCs w:val="28"/>
        </w:rPr>
        <w:t>»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Разрабатываемое мобильное приложение</w:t>
      </w:r>
      <w:r w:rsidR="00961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5F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961BDC" w:rsidRPr="00961BD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961BDC" w:rsidRPr="00961BDC">
        <w:rPr>
          <w:rFonts w:ascii="Times New Roman" w:hAnsi="Times New Roman" w:cs="Times New Roman"/>
          <w:i/>
          <w:sz w:val="28"/>
          <w:szCs w:val="28"/>
          <w:lang w:val="ru-RU"/>
        </w:rPr>
        <w:t>WallsDetecter</w:t>
      </w:r>
      <w:proofErr w:type="spellEnd"/>
      <w:r w:rsidR="00961BDC" w:rsidRPr="00961BD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61BD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  <w:bookmarkStart w:id="0" w:name="_GoBack"/>
      <w:bookmarkEnd w:id="0"/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 xml:space="preserve">общая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>проектирования проектируемого программного обеспечения.</w:t>
      </w:r>
    </w:p>
    <w:p w:rsidR="001E30FA" w:rsidRPr="001E30FA" w:rsidRDefault="001E30FA" w:rsidP="001E3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E52F7" w:rsidRDefault="001E30FA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3330" cy="2510155"/>
            <wp:effectExtent l="0" t="0" r="1270" b="4445"/>
            <wp:docPr id="1" name="Picture 1" descr="C:\Users\lanta\AppData\Local\Microsoft\Windows\INetCache\Content.Word\функцинальное_разби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anta\AppData\Local\Microsoft\Windows\INetCache\Content.Word\функцинальное_разбиение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A" w:rsidRDefault="001E30FA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5E0DAC" w:rsidRDefault="005E0DAC" w:rsidP="00121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выполняемых задач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732D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1075" w:rsidRDefault="005A576F" w:rsidP="00121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168.7pt">
            <v:imagedata r:id="rId10" o:title="Untitled Diagram" croptop="1291f" cropleft="895f"/>
          </v:shape>
        </w:pict>
      </w:r>
    </w:p>
    <w:p w:rsidR="00121075" w:rsidRPr="00BE7134" w:rsidRDefault="00121075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серверное разграничение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14F6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</w:p>
    <w:p w:rsidR="005E0DAC" w:rsidRPr="00BE7134" w:rsidRDefault="008A360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47442D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 xml:space="preserve">Архитектура компонентов программного комплекса </w:t>
      </w:r>
      <w:r w:rsidR="0047442D" w:rsidRPr="0047442D">
        <w:rPr>
          <w:rFonts w:cs="Times New Roman"/>
          <w:b/>
          <w:color w:val="auto"/>
          <w:szCs w:val="28"/>
        </w:rPr>
        <w:t>«</w:t>
      </w:r>
      <w:proofErr w:type="spellStart"/>
      <w:r w:rsidR="0047442D" w:rsidRPr="0047442D">
        <w:rPr>
          <w:rFonts w:cs="Times New Roman"/>
          <w:b/>
          <w:i/>
          <w:color w:val="auto"/>
          <w:szCs w:val="28"/>
        </w:rPr>
        <w:t>WallsDetecter</w:t>
      </w:r>
      <w:proofErr w:type="spellEnd"/>
      <w:r w:rsidR="0047442D" w:rsidRPr="0047442D">
        <w:rPr>
          <w:rFonts w:cs="Times New Roman"/>
          <w:b/>
          <w:color w:val="auto"/>
          <w:szCs w:val="28"/>
        </w:rPr>
        <w:t>»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третьего правила следует выделить алгоритмы непосредственно решающие задачу от стороннего программного обеспечения, такого как пользовательский интерфейс, ввод, вывод данных, хранение данных, сетевое взаимодействие.</w:t>
      </w:r>
    </w:p>
    <w:p w:rsidR="001C2A7A" w:rsidRDefault="005F5173" w:rsidP="00CA0954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3018E9" w:rsidRPr="003018E9" w:rsidRDefault="003018E9" w:rsidP="00CA0954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 w:val="14"/>
          <w:szCs w:val="28"/>
        </w:rPr>
      </w:pPr>
    </w:p>
    <w:p w:rsidR="005F5173" w:rsidRDefault="00702962" w:rsidP="00CA0954">
      <w:pPr>
        <w:pStyle w:val="21"/>
        <w:numPr>
          <w:ilvl w:val="0"/>
          <w:numId w:val="0"/>
        </w:numPr>
        <w:spacing w:before="24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lastRenderedPageBreak/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0E4F02">
        <w:rPr>
          <w:rFonts w:cs="Times New Roman"/>
          <w:bCs/>
          <w:color w:val="auto"/>
          <w:szCs w:val="28"/>
        </w:rPr>
        <w:t>(р</w:t>
      </w:r>
      <w:r w:rsidR="005F5173">
        <w:rPr>
          <w:rFonts w:cs="Times New Roman"/>
          <w:bCs/>
          <w:color w:val="auto"/>
          <w:szCs w:val="28"/>
        </w:rPr>
        <w:t xml:space="preserve">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C114F6" w:rsidRDefault="00C114F6" w:rsidP="00CA0954">
      <w:pPr>
        <w:pStyle w:val="21"/>
        <w:numPr>
          <w:ilvl w:val="0"/>
          <w:numId w:val="0"/>
        </w:numPr>
        <w:spacing w:before="24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5A576F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6" type="#_x0000_t75" style="width:317pt;height:204.2pt">
            <v:imagedata r:id="rId11" o:title="Архитектура_сервера2" cropleft="8852f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</w:t>
      </w:r>
      <w:r w:rsidR="00A91A53" w:rsidRPr="000E4F02">
        <w:rPr>
          <w:rFonts w:cs="Times New Roman"/>
          <w:bCs/>
          <w:color w:val="auto"/>
          <w:szCs w:val="28"/>
        </w:rPr>
        <w:t xml:space="preserve"> (</w:t>
      </w:r>
      <w:r w:rsidR="00A91A53">
        <w:rPr>
          <w:rFonts w:cs="Times New Roman"/>
          <w:bCs/>
          <w:color w:val="auto"/>
          <w:szCs w:val="28"/>
        </w:rPr>
        <w:t>файлы разметки графического интерфейса</w:t>
      </w:r>
      <w:r w:rsidR="00A91A53" w:rsidRPr="000E4F02">
        <w:rPr>
          <w:rFonts w:cs="Times New Roman"/>
          <w:bCs/>
          <w:color w:val="auto"/>
          <w:szCs w:val="28"/>
        </w:rPr>
        <w:t>)</w:t>
      </w:r>
      <w:r>
        <w:rPr>
          <w:rFonts w:cs="Times New Roman"/>
          <w:bCs/>
          <w:color w:val="auto"/>
          <w:szCs w:val="28"/>
        </w:rPr>
        <w:t>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</w:t>
      </w:r>
      <w:r w:rsidR="007C1C53">
        <w:rPr>
          <w:rFonts w:cs="Times New Roman"/>
          <w:bCs/>
          <w:color w:val="auto"/>
          <w:szCs w:val="28"/>
        </w:rPr>
        <w:t>рабочих окон</w:t>
      </w:r>
      <w:r>
        <w:rPr>
          <w:rFonts w:cs="Times New Roman"/>
          <w:bCs/>
          <w:color w:val="auto"/>
          <w:szCs w:val="28"/>
        </w:rPr>
        <w:t>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D810A6" w:rsidRDefault="005A576F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98.65pt;height:367.5pt">
            <v:imagedata r:id="rId12" o:title="архитектура_клиента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 xml:space="preserve">располагается в </w:t>
      </w:r>
      <w:r w:rsidR="00601D94">
        <w:rPr>
          <w:rFonts w:cs="Times New Roman"/>
          <w:bCs/>
          <w:color w:val="auto"/>
          <w:szCs w:val="28"/>
        </w:rPr>
        <w:t xml:space="preserve">рабочих окнах (ключевых компонентах для системы </w:t>
      </w:r>
      <w:r w:rsidR="00601D94" w:rsidRPr="00601D94">
        <w:rPr>
          <w:rFonts w:cs="Times New Roman"/>
          <w:bCs/>
          <w:i/>
          <w:color w:val="auto"/>
          <w:szCs w:val="28"/>
          <w:lang w:val="en-US"/>
        </w:rPr>
        <w:t>Android</w:t>
      </w:r>
      <w:r w:rsidR="00601D94">
        <w:rPr>
          <w:rFonts w:cs="Times New Roman"/>
          <w:bCs/>
          <w:color w:val="auto"/>
          <w:szCs w:val="28"/>
        </w:rPr>
        <w:t>)</w:t>
      </w:r>
      <w:r w:rsidR="00DC28BB">
        <w:rPr>
          <w:rFonts w:cs="Times New Roman"/>
          <w:bCs/>
          <w:color w:val="auto"/>
          <w:szCs w:val="28"/>
        </w:rPr>
        <w:t xml:space="preserve">. Более глубокие специфические бизнес правила расположены во фрагментах, относящихся к одному из </w:t>
      </w:r>
      <w:r w:rsidR="00601D94">
        <w:rPr>
          <w:rFonts w:cs="Times New Roman"/>
          <w:bCs/>
          <w:color w:val="auto"/>
          <w:szCs w:val="28"/>
        </w:rPr>
        <w:t>рабочих окон</w:t>
      </w:r>
      <w:r w:rsidR="00DC28BB">
        <w:rPr>
          <w:rFonts w:cs="Times New Roman"/>
          <w:bCs/>
          <w:color w:val="auto"/>
          <w:szCs w:val="28"/>
        </w:rPr>
        <w:t>.</w:t>
      </w:r>
    </w:p>
    <w:p w:rsidR="00FF2284" w:rsidRDefault="000B5AF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Разрабатываемый м</w:t>
      </w:r>
      <w:r w:rsidR="00DE7E04">
        <w:rPr>
          <w:rFonts w:cs="Times New Roman"/>
          <w:bCs/>
          <w:color w:val="auto"/>
          <w:szCs w:val="28"/>
        </w:rPr>
        <w:t xml:space="preserve">обильный клиент имеет два </w:t>
      </w:r>
      <w:r>
        <w:rPr>
          <w:rFonts w:cs="Times New Roman"/>
          <w:bCs/>
          <w:color w:val="auto"/>
          <w:szCs w:val="28"/>
        </w:rPr>
        <w:t>рабочих окна</w:t>
      </w:r>
      <w:r w:rsidR="00DE7E04">
        <w:rPr>
          <w:rFonts w:cs="Times New Roman"/>
          <w:bCs/>
          <w:color w:val="auto"/>
          <w:szCs w:val="28"/>
        </w:rPr>
        <w:t>. Первое –</w:t>
      </w:r>
      <w:r>
        <w:rPr>
          <w:rFonts w:cs="Times New Roman"/>
          <w:bCs/>
          <w:color w:val="auto"/>
          <w:szCs w:val="28"/>
        </w:rPr>
        <w:t xml:space="preserve"> </w:t>
      </w:r>
      <w:r>
        <w:t xml:space="preserve">это окно </w:t>
      </w:r>
      <w:r w:rsidR="00DE7E04">
        <w:t>экрана подключения к серверу. В нём происходит соединение с сервером, при успехе которого, управление передаётся</w:t>
      </w:r>
      <w:r w:rsidR="00171464">
        <w:t xml:space="preserve"> основному рабочему окну приложения</w:t>
      </w:r>
      <w:r w:rsidR="00DE7E04">
        <w:t xml:space="preserve">. </w:t>
      </w:r>
      <w:r w:rsidR="00171464">
        <w:t>Основное р</w:t>
      </w:r>
      <w:r w:rsidR="00DE7E04">
        <w:t xml:space="preserve">абочее </w:t>
      </w:r>
      <w:r w:rsidR="00171464">
        <w:t>окно</w:t>
      </w:r>
      <w:r w:rsidR="00DE7E04">
        <w:t xml:space="preserve">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</w:t>
      </w:r>
      <w:r w:rsidR="001C37D3">
        <w:rPr>
          <w:rFonts w:cs="Times New Roman"/>
          <w:bCs/>
          <w:color w:val="auto"/>
          <w:szCs w:val="28"/>
        </w:rPr>
        <w:t>рабочими окнами</w:t>
      </w:r>
      <w:r>
        <w:rPr>
          <w:rFonts w:cs="Times New Roman"/>
          <w:bCs/>
          <w:color w:val="auto"/>
          <w:szCs w:val="28"/>
        </w:rPr>
        <w:t xml:space="preserve">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1C2A7A" w:rsidRDefault="00980A78" w:rsidP="00055ADA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</w:t>
      </w:r>
      <w:r w:rsidR="001C37D3">
        <w:rPr>
          <w:rFonts w:cs="Times New Roman"/>
          <w:bCs/>
          <w:color w:val="auto"/>
          <w:szCs w:val="28"/>
        </w:rPr>
        <w:t xml:space="preserve">ое рабочее окно </w:t>
      </w:r>
      <w:r>
        <w:rPr>
          <w:rFonts w:cs="Times New Roman"/>
          <w:bCs/>
          <w:color w:val="auto"/>
          <w:szCs w:val="28"/>
        </w:rPr>
        <w:t>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 xml:space="preserve">дого конкретного </w:t>
      </w:r>
      <w:r w:rsidR="001C37D3">
        <w:rPr>
          <w:rFonts w:cs="Times New Roman"/>
          <w:bCs/>
          <w:color w:val="auto"/>
          <w:szCs w:val="28"/>
        </w:rPr>
        <w:t>рабочего окна</w:t>
      </w:r>
      <w:r>
        <w:rPr>
          <w:rFonts w:cs="Times New Roman"/>
          <w:bCs/>
          <w:color w:val="auto"/>
          <w:szCs w:val="28"/>
        </w:rPr>
        <w:t xml:space="preserve"> или фрагмента.</w:t>
      </w:r>
    </w:p>
    <w:p w:rsidR="00055ADA" w:rsidRPr="00055ADA" w:rsidRDefault="00055ADA" w:rsidP="00055ADA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 w:val="14"/>
          <w:szCs w:val="28"/>
        </w:rPr>
      </w:pPr>
    </w:p>
    <w:p w:rsidR="00B336FE" w:rsidRPr="008273B9" w:rsidRDefault="008273B9" w:rsidP="00055ADA">
      <w:pPr>
        <w:pStyle w:val="21"/>
        <w:numPr>
          <w:ilvl w:val="0"/>
          <w:numId w:val="0"/>
        </w:numPr>
        <w:spacing w:before="240"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90E22">
        <w:rPr>
          <w:rFonts w:cs="Times New Roman"/>
          <w:bCs/>
          <w:color w:val="auto"/>
          <w:szCs w:val="28"/>
        </w:rPr>
        <w:t xml:space="preserve"> (р</w:t>
      </w:r>
      <w:r w:rsidR="009020B9">
        <w:rPr>
          <w:rFonts w:cs="Times New Roman"/>
          <w:bCs/>
          <w:color w:val="auto"/>
          <w:szCs w:val="28"/>
        </w:rPr>
        <w:t xml:space="preserve">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5A576F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8" type="#_x0000_t75" style="width:313.8pt;height:270.8pt">
            <v:imagedata r:id="rId13" o:title="пвпвавпва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5358D2" w:rsidP="0047442D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5358D2">
        <w:rPr>
          <w:rFonts w:cs="Times New Roman"/>
          <w:i/>
          <w:iCs/>
          <w:color w:val="auto"/>
          <w:szCs w:val="28"/>
        </w:rPr>
        <w:t xml:space="preserve"> </w:t>
      </w:r>
      <w:r w:rsidR="009B1AA7">
        <w:rPr>
          <w:rFonts w:cs="Times New Roman"/>
          <w:b/>
          <w:iCs/>
          <w:color w:val="auto"/>
          <w:szCs w:val="28"/>
        </w:rPr>
        <w:t>М</w:t>
      </w:r>
      <w:r w:rsidRPr="005358D2">
        <w:rPr>
          <w:rFonts w:cs="Times New Roman"/>
          <w:b/>
          <w:color w:val="auto"/>
          <w:szCs w:val="28"/>
        </w:rPr>
        <w:t>одель</w:t>
      </w:r>
      <w:r w:rsidR="009B1AA7">
        <w:rPr>
          <w:rFonts w:cs="Times New Roman"/>
          <w:b/>
          <w:color w:val="auto"/>
          <w:szCs w:val="28"/>
        </w:rPr>
        <w:t xml:space="preserve"> потоков данных</w:t>
      </w:r>
      <w:r w:rsidRPr="005358D2">
        <w:rPr>
          <w:rFonts w:cs="Times New Roman"/>
          <w:color w:val="auto"/>
          <w:szCs w:val="28"/>
        </w:rPr>
        <w:t xml:space="preserve"> </w:t>
      </w:r>
      <w:r w:rsidR="00B077AA">
        <w:rPr>
          <w:rFonts w:cs="Times New Roman"/>
          <w:b/>
          <w:color w:val="auto"/>
          <w:szCs w:val="28"/>
        </w:rPr>
        <w:t xml:space="preserve">программного комплекса </w:t>
      </w:r>
      <w:r w:rsidR="0047442D" w:rsidRPr="0047442D">
        <w:rPr>
          <w:rFonts w:cs="Times New Roman"/>
          <w:b/>
          <w:color w:val="auto"/>
          <w:szCs w:val="28"/>
        </w:rPr>
        <w:t>«</w:t>
      </w:r>
      <w:proofErr w:type="spellStart"/>
      <w:r w:rsidR="0047442D" w:rsidRPr="0047442D">
        <w:rPr>
          <w:rFonts w:cs="Times New Roman"/>
          <w:b/>
          <w:i/>
          <w:color w:val="auto"/>
          <w:szCs w:val="28"/>
        </w:rPr>
        <w:t>WallsDetecter</w:t>
      </w:r>
      <w:proofErr w:type="spellEnd"/>
      <w:r w:rsidR="0047442D" w:rsidRPr="0047442D">
        <w:rPr>
          <w:rFonts w:cs="Times New Roman"/>
          <w:b/>
          <w:color w:val="auto"/>
          <w:szCs w:val="28"/>
        </w:rPr>
        <w:t>»</w:t>
      </w:r>
    </w:p>
    <w:p w:rsidR="00A128D9" w:rsidRDefault="00A128D9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860C92" w:rsidRDefault="00860C92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  <w:r>
        <w:tab/>
      </w:r>
      <w:r w:rsidR="0053315B" w:rsidRPr="0053315B">
        <w:t>Модель потоков данных</w:t>
      </w:r>
      <w:r w:rsidR="0053315B">
        <w:t xml:space="preserve"> </w:t>
      </w:r>
      <w:r>
        <w:t>используются при предварительном проектировании, для отслеживания потоков данных, с целью на раннем этапе выявить недостатки системы.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960BE">
        <w:t xml:space="preserve">На изображении </w:t>
      </w:r>
      <w:r>
        <w:t>2.</w:t>
      </w:r>
      <w:r w:rsidR="00F5428E">
        <w:t>6</w:t>
      </w:r>
      <w:r w:rsidR="0053315B">
        <w:t xml:space="preserve"> представлена </w:t>
      </w:r>
      <w:r w:rsidRPr="009960BE">
        <w:rPr>
          <w:rFonts w:cs="Times New Roman"/>
          <w:color w:val="auto"/>
          <w:szCs w:val="28"/>
        </w:rPr>
        <w:t>модель</w:t>
      </w:r>
      <w:r w:rsidR="0053315B">
        <w:rPr>
          <w:rFonts w:cs="Times New Roman"/>
          <w:color w:val="auto"/>
          <w:szCs w:val="28"/>
        </w:rPr>
        <w:t xml:space="preserve"> потоков данных</w:t>
      </w:r>
      <w:r w:rsidRPr="009960BE">
        <w:rPr>
          <w:rFonts w:cs="Times New Roman"/>
          <w:color w:val="auto"/>
          <w:szCs w:val="28"/>
        </w:rPr>
        <w:t xml:space="preserve"> </w:t>
      </w:r>
      <w:r w:rsidRPr="009960BE">
        <w:t>для клиентского приложения системы окраски стен.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083676" w:rsidRPr="00A84032" w:rsidRDefault="00083676" w:rsidP="002E3158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center"/>
        <w:outlineLvl w:val="1"/>
      </w:pPr>
      <w:r>
        <w:rPr>
          <w:noProof/>
          <w:lang w:val="en-US"/>
        </w:rPr>
        <w:drawing>
          <wp:inline distT="0" distB="0" distL="0" distR="0">
            <wp:extent cx="6291618" cy="3179928"/>
            <wp:effectExtent l="0" t="0" r="0" b="1905"/>
            <wp:docPr id="3" name="Picture 3" descr="C:\Users\lanta\AppData\Local\Microsoft\Windows\INetCache\Content.Word\аауакуак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anta\AppData\Local\Microsoft\Windows\INetCache\Content.Word\аауакуака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b="2509"/>
                    <a:stretch/>
                  </pic:blipFill>
                  <pic:spPr bwMode="auto">
                    <a:xfrm>
                      <a:off x="0" y="0"/>
                      <a:ext cx="6293922" cy="318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676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3676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B03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0C5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>одель</w:t>
      </w:r>
      <w:r w:rsidR="002B0380">
        <w:rPr>
          <w:rFonts w:ascii="Times New Roman" w:hAnsi="Times New Roman" w:cs="Times New Roman"/>
          <w:sz w:val="28"/>
          <w:szCs w:val="28"/>
          <w:lang w:val="ru-RU"/>
        </w:rPr>
        <w:t xml:space="preserve"> потоков данных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клиентского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D608FD" w:rsidRPr="00C656D8" w:rsidRDefault="00D608FD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7F12" w:rsidRDefault="00BC7F12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Как видно из диаграммы </w:t>
      </w:r>
      <w:r w:rsidR="00897471">
        <w:t>2.6,</w:t>
      </w:r>
      <w:r>
        <w:t xml:space="preserve"> клиентское приложение состоит из двух основных процессов: нормализации полученного из внешнего источника изображения и его отправки.</w:t>
      </w:r>
    </w:p>
    <w:p w:rsidR="00557D28" w:rsidRDefault="00557D28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В режиме работы без реального времени пользователь указывает цвет, или выбирает текстуру, а затем выбирает изображение, к которому необходимо применить выбранные цвет или текстуру.</w:t>
      </w:r>
    </w:p>
    <w:p w:rsidR="00083676" w:rsidRDefault="00B10AFB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Клиентское п</w:t>
      </w:r>
      <w:r w:rsidR="00083676">
        <w:t>риложение обладает тремя источниками данных: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камера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внутреннее хранилище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результирующее изображение с сервера.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Соответственно, для отправки на сервер можно выбрать изображение из одного из трёх источников.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Перед отправкой изображение проходит процесс нормализации, а затем нормализованное изображение и указанный пользователем цвет передаются на сервер по сети. При этом сервер возвращает результирующее изображение, которое можно </w:t>
      </w:r>
      <w:proofErr w:type="gramStart"/>
      <w:r>
        <w:t>пере-отправить</w:t>
      </w:r>
      <w:proofErr w:type="gramEnd"/>
      <w:r>
        <w:t xml:space="preserve"> снова.</w:t>
      </w:r>
    </w:p>
    <w:p w:rsidR="00083676" w:rsidRPr="00860C92" w:rsidRDefault="00083676" w:rsidP="00C2068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отправки изображения преобразовывает данные в массив байт, с который будет преобразован обратно на стороне сервера. </w:t>
      </w:r>
    </w:p>
    <w:p w:rsidR="00A128D9" w:rsidRPr="00BC7096" w:rsidRDefault="00A128D9" w:rsidP="00A128D9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BC7096">
        <w:t xml:space="preserve">На рисунке </w:t>
      </w:r>
      <w:r w:rsidR="00A36118">
        <w:t>2.</w:t>
      </w:r>
      <w:r w:rsidR="00F5428E">
        <w:t>7</w:t>
      </w:r>
      <w:r w:rsidRPr="00BC7096">
        <w:t xml:space="preserve"> представлена </w:t>
      </w:r>
      <w:r w:rsidRPr="00BC7096">
        <w:rPr>
          <w:rFonts w:cs="Times New Roman"/>
          <w:color w:val="auto"/>
          <w:szCs w:val="28"/>
        </w:rPr>
        <w:t>модель</w:t>
      </w:r>
      <w:r w:rsidR="00B9418E">
        <w:rPr>
          <w:rFonts w:cs="Times New Roman"/>
          <w:color w:val="auto"/>
          <w:szCs w:val="28"/>
        </w:rPr>
        <w:t xml:space="preserve"> потоков данных</w:t>
      </w:r>
      <w:r>
        <w:rPr>
          <w:rFonts w:cs="Times New Roman"/>
          <w:color w:val="auto"/>
          <w:szCs w:val="28"/>
        </w:rPr>
        <w:t xml:space="preserve"> </w:t>
      </w:r>
      <w:r>
        <w:t xml:space="preserve">для </w:t>
      </w:r>
      <w:r w:rsidR="004F6D9E">
        <w:t>серверного приложения системы окраски стен.</w: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0F1ABC" w:rsidRDefault="005A576F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center"/>
        <w:outlineLvl w:val="1"/>
        <w:rPr>
          <w:highlight w:val="yellow"/>
        </w:rPr>
      </w:pPr>
      <w:r>
        <w:pict>
          <v:shape id="_x0000_i1029" type="#_x0000_t75" style="width:487.9pt;height:291.2pt" o:bordertopcolor="this" o:borderleftcolor="this" o:borderbottomcolor="this" o:borderrightcolor="this">
            <v:imagedata r:id="rId15" o:title="апупекпакк" croptop="1363f" cropbottom="-673f" cropleft="1723f" cropright="2584f"/>
          </v:shape>
        </w:pic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224FDB" w:rsidRPr="00C656D8" w:rsidRDefault="00224FDB" w:rsidP="00224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 w:rsidR="002A4E9B">
        <w:rPr>
          <w:rFonts w:ascii="Times New Roman" w:hAnsi="Times New Roman" w:cs="Times New Roman"/>
          <w:iCs/>
          <w:sz w:val="28"/>
          <w:szCs w:val="28"/>
          <w:lang w:val="ru-RU"/>
        </w:rPr>
        <w:t>Модель потоков данных</w:t>
      </w:r>
      <w:r w:rsidR="00C656D8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серверного приложения</w:t>
      </w:r>
    </w:p>
    <w:p w:rsidR="009617E7" w:rsidRDefault="009617E7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t xml:space="preserve">Клиент отправляет на сервер два вида данных – это изображение и цвет или текстуру, в которую необходимо окрасить стены на изображении. 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lastRenderedPageBreak/>
        <w:t>Сервер состоит из двух основных процессов – процесс сегментации изображения (здесь может быть как алгоритм с нейронной сетью, так и алгоритм без нейронной сети)</w:t>
      </w:r>
      <w:r w:rsidR="00B6028B">
        <w:t xml:space="preserve"> и процесс окраски изображения. </w:t>
      </w:r>
    </w:p>
    <w:p w:rsidR="004A1F03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сегментирования изображения принимает на вход результирующее изображение, а отдаёт на выходе изображение-маску. 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Процесс окраски изображения принимает маску и исходное изображение и отдаёт результирующее изображение, которое следующим этапом доставляется пользователю.</w:t>
      </w:r>
    </w:p>
    <w:p w:rsidR="001A4069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2E5B35">
        <w:t>Если рассматривать представленную выше диаграмму в более крупном масштабе, можно выделить составляющие процесса сегментации изображения</w:t>
      </w:r>
      <w:r>
        <w:t xml:space="preserve">. На рисунке </w:t>
      </w:r>
      <w:r w:rsidR="003A1B8B">
        <w:t>2.</w:t>
      </w:r>
      <w:r w:rsidR="00F5428E">
        <w:t>8</w:t>
      </w:r>
      <w:r>
        <w:t xml:space="preserve"> представлена </w:t>
      </w:r>
      <w:r w:rsidR="0036689D">
        <w:t>декомпозиция</w:t>
      </w:r>
      <w:r>
        <w:t xml:space="preserve"> процесса сегментации изображения</w:t>
      </w:r>
      <w:r w:rsidR="00B6028B">
        <w:t xml:space="preserve"> с использованием нейронной сети</w:t>
      </w:r>
      <w:r>
        <w:t>.</w:t>
      </w:r>
    </w:p>
    <w:p w:rsidR="002E5B3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CA5BB1" w:rsidRDefault="005A576F" w:rsidP="00230A6C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center"/>
        <w:outlineLvl w:val="1"/>
        <w:rPr>
          <w:highlight w:val="yellow"/>
        </w:rPr>
      </w:pPr>
      <w:r>
        <w:rPr>
          <w:noProof/>
          <w:lang w:val="en-US"/>
        </w:rPr>
        <w:pict>
          <v:shape id="_x0000_i1030" type="#_x0000_t75" style="width:492.2pt;height:206.35pt" o:bordertopcolor="this" o:borderleftcolor="this" o:borderbottomcolor="this" o:borderrightcolor="this">
            <v:imagedata r:id="rId16" o:title="ваывав" croptop="-3018f" cropbottom="-929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E93A1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4F4D43" w:rsidRPr="007C5099" w:rsidRDefault="00F5428E" w:rsidP="004F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2.8</w:t>
      </w:r>
      <w:r w:rsidR="004F4D4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B43A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2A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F4D43" w:rsidRPr="00C656D8">
        <w:rPr>
          <w:rFonts w:ascii="Times New Roman" w:hAnsi="Times New Roman" w:cs="Times New Roman"/>
          <w:sz w:val="28"/>
          <w:szCs w:val="28"/>
          <w:lang w:val="ru-RU"/>
        </w:rPr>
        <w:t>одель</w:t>
      </w:r>
      <w:r w:rsidR="007A22A9">
        <w:rPr>
          <w:rFonts w:ascii="Times New Roman" w:hAnsi="Times New Roman" w:cs="Times New Roman"/>
          <w:sz w:val="28"/>
          <w:szCs w:val="28"/>
          <w:lang w:val="ru-RU"/>
        </w:rPr>
        <w:t xml:space="preserve"> потоков данных</w:t>
      </w:r>
      <w:r w:rsidR="004F4D43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>процесса сегментации изображения</w:t>
      </w:r>
    </w:p>
    <w:p w:rsidR="004F4D43" w:rsidRPr="007C5099" w:rsidRDefault="004F4D4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244E8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Как видно из рисунка выше, </w:t>
      </w:r>
      <w:r w:rsidR="00B6028B">
        <w:t xml:space="preserve">процесс сегментации изображения </w:t>
      </w:r>
      <w:r>
        <w:t xml:space="preserve">состоит из </w:t>
      </w:r>
      <w:r w:rsidR="00B6028B">
        <w:t>трёх</w:t>
      </w:r>
      <w:r>
        <w:t xml:space="preserve"> </w:t>
      </w:r>
      <w:r w:rsidR="00B6028B">
        <w:t xml:space="preserve">основных </w:t>
      </w:r>
      <w:r>
        <w:t xml:space="preserve">частей. 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процесс нормализует входное изображение для последующей передачи в нейронную сеть.</w:t>
      </w:r>
    </w:p>
    <w:p w:rsidR="00F14791" w:rsidRDefault="00244E8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и третий процессы являются составляющими нейронной сети.</w:t>
      </w:r>
      <w:r w:rsidR="00B6028B">
        <w:t xml:space="preserve"> </w:t>
      </w:r>
      <w:r w:rsidR="00F14791">
        <w:t>Данные процессы представляют обученную модель нейронной сети, и состоят из определённого числа слоёв.</w:t>
      </w:r>
      <w:r w:rsidR="00D96BC9">
        <w:t xml:space="preserve"> Данные, между которыми, переходят в виде многомерных массивов</w:t>
      </w:r>
      <w:r w:rsidR="003442DB">
        <w:t>, а каждый</w:t>
      </w:r>
      <w:r w:rsidR="00D96BC9">
        <w:t xml:space="preserve"> новый слой дополняет результат предыдущего.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процесс предназначен</w:t>
      </w:r>
      <w:r w:rsidR="002E5B35">
        <w:t xml:space="preserve"> для выделения из изображения всех необходимых признаков</w:t>
      </w:r>
      <w:r w:rsidR="009A5DEA">
        <w:t xml:space="preserve"> (</w:t>
      </w:r>
      <w:r>
        <w:t xml:space="preserve">модель </w:t>
      </w:r>
      <w:r w:rsidR="009A5DEA">
        <w:t>кодировщик</w:t>
      </w:r>
      <w:r>
        <w:t>а</w:t>
      </w:r>
      <w:r w:rsidR="009A5DEA">
        <w:t>)</w:t>
      </w:r>
      <w:r>
        <w:t>.</w:t>
      </w:r>
      <w:r w:rsidR="002E5B35">
        <w:t xml:space="preserve"> </w:t>
      </w:r>
    </w:p>
    <w:p w:rsidR="00F14791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Т</w:t>
      </w:r>
      <w:r w:rsidR="00B6028B">
        <w:t>ретий процесс</w:t>
      </w:r>
      <w:r w:rsidR="002E5B35">
        <w:t xml:space="preserve"> преобразовывает полученные признаки в сегментированное изображение</w:t>
      </w:r>
      <w:r w:rsidR="009A5DEA">
        <w:t xml:space="preserve"> (</w:t>
      </w:r>
      <w:r>
        <w:t xml:space="preserve">модель </w:t>
      </w:r>
      <w:r w:rsidR="009A5DEA">
        <w:t>декодер</w:t>
      </w:r>
      <w:r>
        <w:t>а</w:t>
      </w:r>
      <w:r w:rsidR="009A5DEA">
        <w:t>)</w:t>
      </w:r>
      <w:r w:rsidR="002E5B35">
        <w:t>.</w:t>
      </w:r>
      <w:r>
        <w:t xml:space="preserve"> </w:t>
      </w:r>
    </w:p>
    <w:p w:rsidR="00BC7096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>
        <w:lastRenderedPageBreak/>
        <w:t>На выходе образуется изображение с той же размерностью, что и исходное, но представляющее из себя маску помещения.</w:t>
      </w:r>
      <w:r w:rsidR="00C6786A">
        <w:t xml:space="preserve"> То есть то, что являет</w:t>
      </w:r>
      <w:r w:rsidR="00581011">
        <w:t>ся ключевым объектом помещения (</w:t>
      </w:r>
      <w:r w:rsidR="00C6786A">
        <w:t>стена, пол, потолок, предметы интерьера</w:t>
      </w:r>
      <w:r w:rsidR="00581011">
        <w:t>), окрашено</w:t>
      </w:r>
      <w:r w:rsidR="00C6786A">
        <w:t xml:space="preserve"> в соответствующий классу цвет.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C6786A">
        <w:t xml:space="preserve">На рисунке </w:t>
      </w:r>
      <w:r w:rsidR="003A1B8B">
        <w:t>2.</w:t>
      </w:r>
      <w:r w:rsidR="00F5428E">
        <w:t>9</w:t>
      </w:r>
      <w:r w:rsidRPr="00C6786A">
        <w:t xml:space="preserve"> представлена декомпозиция процесса </w:t>
      </w:r>
      <w:r w:rsidR="00887CE6">
        <w:t xml:space="preserve">окрашивания </w:t>
      </w:r>
      <w:r w:rsidRPr="00C6786A">
        <w:t>изображения.</w:t>
      </w:r>
    </w:p>
    <w:p w:rsidR="002122EC" w:rsidRPr="00C6786A" w:rsidRDefault="002122E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7C5099" w:rsidRDefault="005A576F" w:rsidP="00CF46E0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pict>
          <v:shape id="_x0000_i1031" type="#_x0000_t75" style="width:7in;height:183.75pt" o:bordertopcolor="this" o:borderleftcolor="this" o:borderbottomcolor="this" o:borderrightcolor="this">
            <v:imagedata r:id="rId17" o:title="ыпыкп" croptop="-2276f" cropbottom="-3231f" cropleft="-86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CF46E0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7C5099" w:rsidRPr="007C5099" w:rsidRDefault="003A1B8B" w:rsidP="007C5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06647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7C5099" w:rsidRPr="00C656D8">
        <w:rPr>
          <w:rFonts w:ascii="Times New Roman" w:hAnsi="Times New Roman" w:cs="Times New Roman"/>
          <w:sz w:val="28"/>
          <w:szCs w:val="28"/>
          <w:lang w:val="ru-RU"/>
        </w:rPr>
        <w:t>одель</w:t>
      </w:r>
      <w:r w:rsidR="00006647">
        <w:rPr>
          <w:rFonts w:ascii="Times New Roman" w:hAnsi="Times New Roman" w:cs="Times New Roman"/>
          <w:sz w:val="28"/>
          <w:szCs w:val="28"/>
          <w:lang w:val="ru-RU"/>
        </w:rPr>
        <w:t xml:space="preserve"> потоков данных</w:t>
      </w:r>
      <w:r w:rsidR="007C5099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процесса 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>окрашивания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</w:p>
    <w:p w:rsidR="007C5099" w:rsidRPr="002E5B35" w:rsidRDefault="007C509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557D28" w:rsidRDefault="00727794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727794">
        <w:t>Процесс окраски изображения получает три типа входных данных: исходное изображение, цвет или текстуру</w:t>
      </w:r>
      <w:r w:rsidR="00367793">
        <w:t xml:space="preserve"> и</w:t>
      </w:r>
      <w:r w:rsidRPr="00727794">
        <w:t xml:space="preserve"> маску помещения.</w:t>
      </w:r>
      <w:r w:rsidR="00367793">
        <w:t xml:space="preserve"> </w:t>
      </w:r>
    </w:p>
    <w:p w:rsidR="00557D28" w:rsidRDefault="0036779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Первым из внутренних процессов является нормализация маски – данный процесс выделяет из всех сегментированных объектов помещения именно стену. Следующим шагом окрашивает маску в необходимый цвет и добавляет альфа-канал (прозрачность) к изображению-маске. </w:t>
      </w:r>
    </w:p>
    <w:p w:rsidR="00BE3D55" w:rsidRPr="00321AFD" w:rsidRDefault="00367793" w:rsidP="00321AFD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Следующий процесс принимает </w:t>
      </w:r>
      <w:r w:rsidR="00410D63">
        <w:t>изображение-</w:t>
      </w:r>
      <w:r>
        <w:t>маску</w:t>
      </w:r>
      <w:r w:rsidR="00581011">
        <w:t xml:space="preserve"> стены</w:t>
      </w:r>
      <w:r>
        <w:t xml:space="preserve"> и </w:t>
      </w:r>
      <w:r w:rsidRPr="009960BE">
        <w:t>исходное изображение</w:t>
      </w:r>
      <w:r w:rsidR="008C7DCD">
        <w:t xml:space="preserve">. Данный процесс </w:t>
      </w:r>
      <w:r w:rsidRPr="009960BE">
        <w:t xml:space="preserve">объединяет </w:t>
      </w:r>
      <w:r w:rsidR="008C7DCD">
        <w:t xml:space="preserve">полученные данные </w:t>
      </w:r>
      <w:r w:rsidRPr="009960BE">
        <w:t xml:space="preserve">в одно </w:t>
      </w:r>
      <w:r w:rsidR="00410D63">
        <w:t>результирующее</w:t>
      </w:r>
      <w:r w:rsidRPr="009960BE">
        <w:t xml:space="preserve"> изображение.</w:t>
      </w:r>
    </w:p>
    <w:p w:rsidR="003711E8" w:rsidRDefault="003711E8" w:rsidP="005E5844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5A576F">
      <w:footerReference w:type="default" r:id="rId18"/>
      <w:pgSz w:w="12240" w:h="15840"/>
      <w:pgMar w:top="1134" w:right="567" w:bottom="1134" w:left="1701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AE6" w:rsidRDefault="00BD2AE6" w:rsidP="00525293">
      <w:pPr>
        <w:spacing w:after="0" w:line="240" w:lineRule="auto"/>
      </w:pPr>
      <w:r>
        <w:separator/>
      </w:r>
    </w:p>
  </w:endnote>
  <w:endnote w:type="continuationSeparator" w:id="0">
    <w:p w:rsidR="00BD2AE6" w:rsidRDefault="00BD2AE6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A576F">
          <w:rPr>
            <w:rFonts w:ascii="Times New Roman" w:hAnsi="Times New Roman" w:cs="Times New Roman"/>
            <w:noProof/>
            <w:sz w:val="28"/>
            <w:szCs w:val="28"/>
          </w:rPr>
          <w:t>31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AE6" w:rsidRDefault="00BD2AE6" w:rsidP="00525293">
      <w:pPr>
        <w:spacing w:after="0" w:line="240" w:lineRule="auto"/>
      </w:pPr>
      <w:r>
        <w:separator/>
      </w:r>
    </w:p>
  </w:footnote>
  <w:footnote w:type="continuationSeparator" w:id="0">
    <w:p w:rsidR="00BD2AE6" w:rsidRDefault="00BD2AE6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32F929A8"/>
    <w:multiLevelType w:val="hybridMultilevel"/>
    <w:tmpl w:val="99F0FB62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5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7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2"/>
  </w:num>
  <w:num w:numId="17">
    <w:abstractNumId w:val="13"/>
  </w:num>
  <w:num w:numId="18">
    <w:abstractNumId w:val="15"/>
  </w:num>
  <w:num w:numId="19">
    <w:abstractNumId w:val="8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647"/>
    <w:rsid w:val="00006F0F"/>
    <w:rsid w:val="00010CF3"/>
    <w:rsid w:val="00011E6B"/>
    <w:rsid w:val="0001638A"/>
    <w:rsid w:val="00016438"/>
    <w:rsid w:val="0002131E"/>
    <w:rsid w:val="00022706"/>
    <w:rsid w:val="00033D13"/>
    <w:rsid w:val="00055ADA"/>
    <w:rsid w:val="00061013"/>
    <w:rsid w:val="000610D1"/>
    <w:rsid w:val="00061E3A"/>
    <w:rsid w:val="00070A93"/>
    <w:rsid w:val="00076D33"/>
    <w:rsid w:val="000818F0"/>
    <w:rsid w:val="000833CD"/>
    <w:rsid w:val="00083676"/>
    <w:rsid w:val="00084053"/>
    <w:rsid w:val="000849C7"/>
    <w:rsid w:val="00097188"/>
    <w:rsid w:val="0009723E"/>
    <w:rsid w:val="000A147E"/>
    <w:rsid w:val="000A1582"/>
    <w:rsid w:val="000A3B8C"/>
    <w:rsid w:val="000A5292"/>
    <w:rsid w:val="000B3859"/>
    <w:rsid w:val="000B3F29"/>
    <w:rsid w:val="000B5AF4"/>
    <w:rsid w:val="000C6A10"/>
    <w:rsid w:val="000C6A3C"/>
    <w:rsid w:val="000C7074"/>
    <w:rsid w:val="000D02AF"/>
    <w:rsid w:val="000D524D"/>
    <w:rsid w:val="000E4F02"/>
    <w:rsid w:val="000E6B83"/>
    <w:rsid w:val="000F1ABC"/>
    <w:rsid w:val="000F2490"/>
    <w:rsid w:val="000F4977"/>
    <w:rsid w:val="00100B14"/>
    <w:rsid w:val="00105132"/>
    <w:rsid w:val="001074C5"/>
    <w:rsid w:val="00111816"/>
    <w:rsid w:val="001134AB"/>
    <w:rsid w:val="00114091"/>
    <w:rsid w:val="00121075"/>
    <w:rsid w:val="001302C2"/>
    <w:rsid w:val="00130ACA"/>
    <w:rsid w:val="001333F3"/>
    <w:rsid w:val="00136D8F"/>
    <w:rsid w:val="00136ED3"/>
    <w:rsid w:val="001448E6"/>
    <w:rsid w:val="00145700"/>
    <w:rsid w:val="00153A8B"/>
    <w:rsid w:val="0015688F"/>
    <w:rsid w:val="00157240"/>
    <w:rsid w:val="00160B83"/>
    <w:rsid w:val="0016498F"/>
    <w:rsid w:val="00166851"/>
    <w:rsid w:val="00171464"/>
    <w:rsid w:val="001725BA"/>
    <w:rsid w:val="00182F0E"/>
    <w:rsid w:val="001A0137"/>
    <w:rsid w:val="001A04E5"/>
    <w:rsid w:val="001A4069"/>
    <w:rsid w:val="001A4FC6"/>
    <w:rsid w:val="001A67B4"/>
    <w:rsid w:val="001B5D11"/>
    <w:rsid w:val="001C20B1"/>
    <w:rsid w:val="001C2A7A"/>
    <w:rsid w:val="001C37D3"/>
    <w:rsid w:val="001C384A"/>
    <w:rsid w:val="001C3A53"/>
    <w:rsid w:val="001D39F3"/>
    <w:rsid w:val="001D6C75"/>
    <w:rsid w:val="001E30FA"/>
    <w:rsid w:val="001F595D"/>
    <w:rsid w:val="002122EC"/>
    <w:rsid w:val="00213D78"/>
    <w:rsid w:val="00222FE8"/>
    <w:rsid w:val="00224FDB"/>
    <w:rsid w:val="002262E0"/>
    <w:rsid w:val="00230A6C"/>
    <w:rsid w:val="00232B59"/>
    <w:rsid w:val="00234328"/>
    <w:rsid w:val="00235E52"/>
    <w:rsid w:val="002379C4"/>
    <w:rsid w:val="00244BD9"/>
    <w:rsid w:val="00244E85"/>
    <w:rsid w:val="00256467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A4E9B"/>
    <w:rsid w:val="002A7EBD"/>
    <w:rsid w:val="002B0380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E3158"/>
    <w:rsid w:val="002E5B35"/>
    <w:rsid w:val="002F1993"/>
    <w:rsid w:val="002F3DB7"/>
    <w:rsid w:val="003018E9"/>
    <w:rsid w:val="00301A9E"/>
    <w:rsid w:val="00303AC7"/>
    <w:rsid w:val="00303E10"/>
    <w:rsid w:val="0030600B"/>
    <w:rsid w:val="00311D56"/>
    <w:rsid w:val="00314516"/>
    <w:rsid w:val="00314E3F"/>
    <w:rsid w:val="00315AD1"/>
    <w:rsid w:val="00320903"/>
    <w:rsid w:val="00321059"/>
    <w:rsid w:val="00321AFD"/>
    <w:rsid w:val="003225C4"/>
    <w:rsid w:val="003226B3"/>
    <w:rsid w:val="00332ED5"/>
    <w:rsid w:val="00334E79"/>
    <w:rsid w:val="00335FA1"/>
    <w:rsid w:val="003442DB"/>
    <w:rsid w:val="00351251"/>
    <w:rsid w:val="003539C2"/>
    <w:rsid w:val="0035500B"/>
    <w:rsid w:val="003553D4"/>
    <w:rsid w:val="00356165"/>
    <w:rsid w:val="00361ABF"/>
    <w:rsid w:val="00363C96"/>
    <w:rsid w:val="0036689D"/>
    <w:rsid w:val="00367793"/>
    <w:rsid w:val="003711E8"/>
    <w:rsid w:val="00371CE3"/>
    <w:rsid w:val="00372003"/>
    <w:rsid w:val="00372CD4"/>
    <w:rsid w:val="003734D5"/>
    <w:rsid w:val="00374794"/>
    <w:rsid w:val="0038068E"/>
    <w:rsid w:val="003840FF"/>
    <w:rsid w:val="003903DF"/>
    <w:rsid w:val="003932BE"/>
    <w:rsid w:val="0039570B"/>
    <w:rsid w:val="003958E1"/>
    <w:rsid w:val="00395CA2"/>
    <w:rsid w:val="00397531"/>
    <w:rsid w:val="003A028F"/>
    <w:rsid w:val="003A1B8B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19F0"/>
    <w:rsid w:val="003D2582"/>
    <w:rsid w:val="003E0F39"/>
    <w:rsid w:val="003E16EE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05D6D"/>
    <w:rsid w:val="00406E30"/>
    <w:rsid w:val="00410D63"/>
    <w:rsid w:val="004129B2"/>
    <w:rsid w:val="00416A1D"/>
    <w:rsid w:val="00417A0F"/>
    <w:rsid w:val="004202F9"/>
    <w:rsid w:val="004210A7"/>
    <w:rsid w:val="00421EC6"/>
    <w:rsid w:val="00423362"/>
    <w:rsid w:val="00423C9C"/>
    <w:rsid w:val="00426579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2B24"/>
    <w:rsid w:val="00473466"/>
    <w:rsid w:val="0047442D"/>
    <w:rsid w:val="00475E60"/>
    <w:rsid w:val="00480495"/>
    <w:rsid w:val="00483B18"/>
    <w:rsid w:val="004845C3"/>
    <w:rsid w:val="004907AC"/>
    <w:rsid w:val="00491B79"/>
    <w:rsid w:val="00494DE6"/>
    <w:rsid w:val="00495843"/>
    <w:rsid w:val="00497846"/>
    <w:rsid w:val="004A0B7C"/>
    <w:rsid w:val="004A0E0B"/>
    <w:rsid w:val="004A1457"/>
    <w:rsid w:val="004A1F03"/>
    <w:rsid w:val="004A42F9"/>
    <w:rsid w:val="004A4F93"/>
    <w:rsid w:val="004A70AF"/>
    <w:rsid w:val="004B0C50"/>
    <w:rsid w:val="004C0C43"/>
    <w:rsid w:val="004C1054"/>
    <w:rsid w:val="004C113A"/>
    <w:rsid w:val="004C57C6"/>
    <w:rsid w:val="004D5697"/>
    <w:rsid w:val="004D766A"/>
    <w:rsid w:val="004E3055"/>
    <w:rsid w:val="004E30F9"/>
    <w:rsid w:val="004E470A"/>
    <w:rsid w:val="004E4C25"/>
    <w:rsid w:val="004E6BCC"/>
    <w:rsid w:val="004F028C"/>
    <w:rsid w:val="004F221E"/>
    <w:rsid w:val="004F4D43"/>
    <w:rsid w:val="004F6D9E"/>
    <w:rsid w:val="004F7B42"/>
    <w:rsid w:val="005041A1"/>
    <w:rsid w:val="005079D7"/>
    <w:rsid w:val="005142D3"/>
    <w:rsid w:val="00515224"/>
    <w:rsid w:val="00515B6D"/>
    <w:rsid w:val="00524FB4"/>
    <w:rsid w:val="00525293"/>
    <w:rsid w:val="005278F1"/>
    <w:rsid w:val="00531809"/>
    <w:rsid w:val="0053315B"/>
    <w:rsid w:val="00534713"/>
    <w:rsid w:val="005358D2"/>
    <w:rsid w:val="005430CC"/>
    <w:rsid w:val="00543ECD"/>
    <w:rsid w:val="00545E4C"/>
    <w:rsid w:val="00550071"/>
    <w:rsid w:val="005563AA"/>
    <w:rsid w:val="00557D28"/>
    <w:rsid w:val="00565E4A"/>
    <w:rsid w:val="0057149C"/>
    <w:rsid w:val="0057182A"/>
    <w:rsid w:val="005763B2"/>
    <w:rsid w:val="00581011"/>
    <w:rsid w:val="00583B53"/>
    <w:rsid w:val="0058751A"/>
    <w:rsid w:val="00590891"/>
    <w:rsid w:val="005930E0"/>
    <w:rsid w:val="005944B9"/>
    <w:rsid w:val="005963AF"/>
    <w:rsid w:val="005A2FB0"/>
    <w:rsid w:val="005A305D"/>
    <w:rsid w:val="005A576F"/>
    <w:rsid w:val="005B126F"/>
    <w:rsid w:val="005B3CE2"/>
    <w:rsid w:val="005B7978"/>
    <w:rsid w:val="005C24DB"/>
    <w:rsid w:val="005C4D13"/>
    <w:rsid w:val="005D5CA8"/>
    <w:rsid w:val="005D794E"/>
    <w:rsid w:val="005E0DAC"/>
    <w:rsid w:val="005E289D"/>
    <w:rsid w:val="005E290E"/>
    <w:rsid w:val="005E5844"/>
    <w:rsid w:val="005E5E2F"/>
    <w:rsid w:val="005E6F54"/>
    <w:rsid w:val="005E74A0"/>
    <w:rsid w:val="005F5173"/>
    <w:rsid w:val="006006E8"/>
    <w:rsid w:val="00601D94"/>
    <w:rsid w:val="006021EF"/>
    <w:rsid w:val="006039CF"/>
    <w:rsid w:val="006050A8"/>
    <w:rsid w:val="00607767"/>
    <w:rsid w:val="00607C9C"/>
    <w:rsid w:val="006108DC"/>
    <w:rsid w:val="00611768"/>
    <w:rsid w:val="006127CE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57C8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D40BB"/>
    <w:rsid w:val="006E021E"/>
    <w:rsid w:val="006E5250"/>
    <w:rsid w:val="006E752E"/>
    <w:rsid w:val="00702962"/>
    <w:rsid w:val="00712D1D"/>
    <w:rsid w:val="007221A3"/>
    <w:rsid w:val="007255CC"/>
    <w:rsid w:val="00726330"/>
    <w:rsid w:val="00726F11"/>
    <w:rsid w:val="00727794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83A51"/>
    <w:rsid w:val="007968C1"/>
    <w:rsid w:val="007A03EB"/>
    <w:rsid w:val="007A0E99"/>
    <w:rsid w:val="007A14F5"/>
    <w:rsid w:val="007A22A9"/>
    <w:rsid w:val="007A2C33"/>
    <w:rsid w:val="007A47E6"/>
    <w:rsid w:val="007B3EE0"/>
    <w:rsid w:val="007B5F7F"/>
    <w:rsid w:val="007B60DF"/>
    <w:rsid w:val="007C1C53"/>
    <w:rsid w:val="007C5099"/>
    <w:rsid w:val="007C5109"/>
    <w:rsid w:val="007D0B9C"/>
    <w:rsid w:val="007D5E9F"/>
    <w:rsid w:val="007D78B2"/>
    <w:rsid w:val="007D7F11"/>
    <w:rsid w:val="007E3F33"/>
    <w:rsid w:val="007E7D2C"/>
    <w:rsid w:val="007F0405"/>
    <w:rsid w:val="007F2BE6"/>
    <w:rsid w:val="007F7A71"/>
    <w:rsid w:val="00805104"/>
    <w:rsid w:val="0081038A"/>
    <w:rsid w:val="00822A8B"/>
    <w:rsid w:val="008273B9"/>
    <w:rsid w:val="0083421E"/>
    <w:rsid w:val="008365CF"/>
    <w:rsid w:val="00841325"/>
    <w:rsid w:val="00846077"/>
    <w:rsid w:val="00851849"/>
    <w:rsid w:val="00854EAF"/>
    <w:rsid w:val="0086072E"/>
    <w:rsid w:val="00860C92"/>
    <w:rsid w:val="00860F26"/>
    <w:rsid w:val="00863C90"/>
    <w:rsid w:val="008651C7"/>
    <w:rsid w:val="0087147A"/>
    <w:rsid w:val="00871EAF"/>
    <w:rsid w:val="00874BD5"/>
    <w:rsid w:val="008762AF"/>
    <w:rsid w:val="008822DC"/>
    <w:rsid w:val="00887CE6"/>
    <w:rsid w:val="008931E3"/>
    <w:rsid w:val="00897471"/>
    <w:rsid w:val="00897515"/>
    <w:rsid w:val="008A117A"/>
    <w:rsid w:val="008A2007"/>
    <w:rsid w:val="008A2309"/>
    <w:rsid w:val="008A3604"/>
    <w:rsid w:val="008A4594"/>
    <w:rsid w:val="008A6DB1"/>
    <w:rsid w:val="008B0D10"/>
    <w:rsid w:val="008B4D27"/>
    <w:rsid w:val="008B587D"/>
    <w:rsid w:val="008C280D"/>
    <w:rsid w:val="008C3603"/>
    <w:rsid w:val="008C7DCD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1621"/>
    <w:rsid w:val="009617E7"/>
    <w:rsid w:val="00961BDC"/>
    <w:rsid w:val="00965DD9"/>
    <w:rsid w:val="0096751A"/>
    <w:rsid w:val="0097205A"/>
    <w:rsid w:val="00974391"/>
    <w:rsid w:val="009758D6"/>
    <w:rsid w:val="009804F9"/>
    <w:rsid w:val="00980A78"/>
    <w:rsid w:val="0098426D"/>
    <w:rsid w:val="00990E22"/>
    <w:rsid w:val="0099100D"/>
    <w:rsid w:val="00993122"/>
    <w:rsid w:val="009960BE"/>
    <w:rsid w:val="00996371"/>
    <w:rsid w:val="009A5DEA"/>
    <w:rsid w:val="009B1AA7"/>
    <w:rsid w:val="009C523B"/>
    <w:rsid w:val="009E3AEF"/>
    <w:rsid w:val="009F3DB1"/>
    <w:rsid w:val="009F5808"/>
    <w:rsid w:val="00A037B1"/>
    <w:rsid w:val="00A052D6"/>
    <w:rsid w:val="00A06640"/>
    <w:rsid w:val="00A126A4"/>
    <w:rsid w:val="00A128D9"/>
    <w:rsid w:val="00A15770"/>
    <w:rsid w:val="00A15AEF"/>
    <w:rsid w:val="00A22D4A"/>
    <w:rsid w:val="00A23075"/>
    <w:rsid w:val="00A24A05"/>
    <w:rsid w:val="00A27EFF"/>
    <w:rsid w:val="00A326D4"/>
    <w:rsid w:val="00A36118"/>
    <w:rsid w:val="00A44E9B"/>
    <w:rsid w:val="00A507F4"/>
    <w:rsid w:val="00A5705B"/>
    <w:rsid w:val="00A57DFA"/>
    <w:rsid w:val="00A71602"/>
    <w:rsid w:val="00A778F6"/>
    <w:rsid w:val="00A8028A"/>
    <w:rsid w:val="00A84032"/>
    <w:rsid w:val="00A91A53"/>
    <w:rsid w:val="00A93C22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D267D"/>
    <w:rsid w:val="00AD3AB4"/>
    <w:rsid w:val="00AE4EE8"/>
    <w:rsid w:val="00AF1F49"/>
    <w:rsid w:val="00AF45E0"/>
    <w:rsid w:val="00AF63EB"/>
    <w:rsid w:val="00B07083"/>
    <w:rsid w:val="00B077AA"/>
    <w:rsid w:val="00B078AB"/>
    <w:rsid w:val="00B10AFB"/>
    <w:rsid w:val="00B22833"/>
    <w:rsid w:val="00B33317"/>
    <w:rsid w:val="00B336FE"/>
    <w:rsid w:val="00B37584"/>
    <w:rsid w:val="00B3758C"/>
    <w:rsid w:val="00B4021B"/>
    <w:rsid w:val="00B43AA0"/>
    <w:rsid w:val="00B5244E"/>
    <w:rsid w:val="00B55794"/>
    <w:rsid w:val="00B557A3"/>
    <w:rsid w:val="00B55F7C"/>
    <w:rsid w:val="00B56031"/>
    <w:rsid w:val="00B6028B"/>
    <w:rsid w:val="00B62BB6"/>
    <w:rsid w:val="00B65D4D"/>
    <w:rsid w:val="00B65FA4"/>
    <w:rsid w:val="00B672B4"/>
    <w:rsid w:val="00B7341C"/>
    <w:rsid w:val="00B774A7"/>
    <w:rsid w:val="00B80338"/>
    <w:rsid w:val="00B80D9B"/>
    <w:rsid w:val="00B83A49"/>
    <w:rsid w:val="00B84C40"/>
    <w:rsid w:val="00B8553F"/>
    <w:rsid w:val="00B8647C"/>
    <w:rsid w:val="00B9418E"/>
    <w:rsid w:val="00B9610A"/>
    <w:rsid w:val="00B96990"/>
    <w:rsid w:val="00BA10B2"/>
    <w:rsid w:val="00BB2A1D"/>
    <w:rsid w:val="00BB439C"/>
    <w:rsid w:val="00BB4FEC"/>
    <w:rsid w:val="00BB73D8"/>
    <w:rsid w:val="00BC221A"/>
    <w:rsid w:val="00BC2BA9"/>
    <w:rsid w:val="00BC7096"/>
    <w:rsid w:val="00BC7F12"/>
    <w:rsid w:val="00BD2AE6"/>
    <w:rsid w:val="00BD671F"/>
    <w:rsid w:val="00BD6BC0"/>
    <w:rsid w:val="00BE08AA"/>
    <w:rsid w:val="00BE3BB6"/>
    <w:rsid w:val="00BE3D55"/>
    <w:rsid w:val="00BE7134"/>
    <w:rsid w:val="00BF2BE5"/>
    <w:rsid w:val="00BF3F20"/>
    <w:rsid w:val="00BF755B"/>
    <w:rsid w:val="00C00036"/>
    <w:rsid w:val="00C00B4E"/>
    <w:rsid w:val="00C016A7"/>
    <w:rsid w:val="00C033B0"/>
    <w:rsid w:val="00C03523"/>
    <w:rsid w:val="00C114F6"/>
    <w:rsid w:val="00C17282"/>
    <w:rsid w:val="00C172DC"/>
    <w:rsid w:val="00C20686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56D8"/>
    <w:rsid w:val="00C6786A"/>
    <w:rsid w:val="00C67D1E"/>
    <w:rsid w:val="00C70DBB"/>
    <w:rsid w:val="00C741A3"/>
    <w:rsid w:val="00C752B8"/>
    <w:rsid w:val="00C7594C"/>
    <w:rsid w:val="00C81414"/>
    <w:rsid w:val="00C82298"/>
    <w:rsid w:val="00C85765"/>
    <w:rsid w:val="00C90742"/>
    <w:rsid w:val="00C94F92"/>
    <w:rsid w:val="00C96E7F"/>
    <w:rsid w:val="00CA0954"/>
    <w:rsid w:val="00CA2ECF"/>
    <w:rsid w:val="00CA5BB1"/>
    <w:rsid w:val="00CA7D50"/>
    <w:rsid w:val="00CB204D"/>
    <w:rsid w:val="00CC3DFA"/>
    <w:rsid w:val="00CD0E3C"/>
    <w:rsid w:val="00CD21C5"/>
    <w:rsid w:val="00CD3CAD"/>
    <w:rsid w:val="00CD7571"/>
    <w:rsid w:val="00CE4F63"/>
    <w:rsid w:val="00CF35DE"/>
    <w:rsid w:val="00CF3B20"/>
    <w:rsid w:val="00CF3C93"/>
    <w:rsid w:val="00CF46E0"/>
    <w:rsid w:val="00CF5B3D"/>
    <w:rsid w:val="00CF7377"/>
    <w:rsid w:val="00D03261"/>
    <w:rsid w:val="00D03762"/>
    <w:rsid w:val="00D10E8D"/>
    <w:rsid w:val="00D12946"/>
    <w:rsid w:val="00D22D64"/>
    <w:rsid w:val="00D26B82"/>
    <w:rsid w:val="00D302DC"/>
    <w:rsid w:val="00D32238"/>
    <w:rsid w:val="00D341C1"/>
    <w:rsid w:val="00D4100F"/>
    <w:rsid w:val="00D44F01"/>
    <w:rsid w:val="00D5516F"/>
    <w:rsid w:val="00D568C6"/>
    <w:rsid w:val="00D608FD"/>
    <w:rsid w:val="00D65FB0"/>
    <w:rsid w:val="00D7320E"/>
    <w:rsid w:val="00D741F8"/>
    <w:rsid w:val="00D7449C"/>
    <w:rsid w:val="00D75B0A"/>
    <w:rsid w:val="00D76C40"/>
    <w:rsid w:val="00D77C36"/>
    <w:rsid w:val="00D810A6"/>
    <w:rsid w:val="00D84394"/>
    <w:rsid w:val="00D8747E"/>
    <w:rsid w:val="00D95213"/>
    <w:rsid w:val="00D96BC9"/>
    <w:rsid w:val="00DA0195"/>
    <w:rsid w:val="00DA2497"/>
    <w:rsid w:val="00DA2506"/>
    <w:rsid w:val="00DA36C6"/>
    <w:rsid w:val="00DA7DBE"/>
    <w:rsid w:val="00DB168C"/>
    <w:rsid w:val="00DB7BED"/>
    <w:rsid w:val="00DC0372"/>
    <w:rsid w:val="00DC28BB"/>
    <w:rsid w:val="00DC338B"/>
    <w:rsid w:val="00DC7585"/>
    <w:rsid w:val="00DD2BC9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2D9F"/>
    <w:rsid w:val="00E554EF"/>
    <w:rsid w:val="00E669FC"/>
    <w:rsid w:val="00E75196"/>
    <w:rsid w:val="00E75745"/>
    <w:rsid w:val="00E83BCA"/>
    <w:rsid w:val="00E864B9"/>
    <w:rsid w:val="00E914C8"/>
    <w:rsid w:val="00E93A12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0D0A"/>
    <w:rsid w:val="00EF4B69"/>
    <w:rsid w:val="00F0229C"/>
    <w:rsid w:val="00F03295"/>
    <w:rsid w:val="00F14791"/>
    <w:rsid w:val="00F155F4"/>
    <w:rsid w:val="00F171B4"/>
    <w:rsid w:val="00F2071F"/>
    <w:rsid w:val="00F263D3"/>
    <w:rsid w:val="00F27A29"/>
    <w:rsid w:val="00F34DFB"/>
    <w:rsid w:val="00F42713"/>
    <w:rsid w:val="00F43BD7"/>
    <w:rsid w:val="00F457C2"/>
    <w:rsid w:val="00F460AF"/>
    <w:rsid w:val="00F4651D"/>
    <w:rsid w:val="00F5175D"/>
    <w:rsid w:val="00F5428E"/>
    <w:rsid w:val="00F54474"/>
    <w:rsid w:val="00F57990"/>
    <w:rsid w:val="00F665FB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4B1F"/>
    <w:rsid w:val="00FC5A05"/>
    <w:rsid w:val="00FC78C0"/>
    <w:rsid w:val="00FD0E7F"/>
    <w:rsid w:val="00FD2501"/>
    <w:rsid w:val="00FE0829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8588B-9337-44C4-AE15-4B335553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317</cp:revision>
  <cp:lastPrinted>2021-06-01T21:13:00Z</cp:lastPrinted>
  <dcterms:created xsi:type="dcterms:W3CDTF">2021-05-15T19:57:00Z</dcterms:created>
  <dcterms:modified xsi:type="dcterms:W3CDTF">2021-06-03T05:42:00Z</dcterms:modified>
</cp:coreProperties>
</file>