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2CAA6" w14:textId="5952B4A7" w:rsidR="00977818" w:rsidRPr="00977818" w:rsidRDefault="00977818" w:rsidP="00977818">
      <w:pPr>
        <w:spacing w:after="0" w:line="360" w:lineRule="auto"/>
        <w:ind w:firstLine="284"/>
        <w:jc w:val="center"/>
        <w:rPr>
          <w:lang w:val="en-GB"/>
        </w:rPr>
      </w:pPr>
      <w:r w:rsidRPr="00977818">
        <w:t>НАЦІОНАЛЬНИЙ ТЕХНІЧНИЙ УНІВЕРСИТЕТ УКРАЇНИ «КИЇВСЬКИЙ ПОЛІТЕХНІЧНИЙ ІНСТИТУТ ІМЕНІ ІГОРЯ СІКОРСЬКОГО»</w:t>
      </w:r>
    </w:p>
    <w:p w14:paraId="63BB84EB" w14:textId="54E95D75" w:rsidR="00977818" w:rsidRPr="00977818" w:rsidRDefault="00977818" w:rsidP="00977818">
      <w:pPr>
        <w:spacing w:after="0" w:line="360" w:lineRule="auto"/>
        <w:ind w:firstLine="284"/>
        <w:jc w:val="center"/>
      </w:pPr>
      <w:r w:rsidRPr="00977818">
        <w:t>Навчально-науковий інститут атомної та теплової енергетики</w:t>
      </w:r>
    </w:p>
    <w:p w14:paraId="2BE7086F" w14:textId="5DF9F5AC" w:rsidR="00977818" w:rsidRPr="00977818" w:rsidRDefault="00977818" w:rsidP="00977818">
      <w:pPr>
        <w:spacing w:after="0" w:line="360" w:lineRule="auto"/>
        <w:ind w:firstLine="284"/>
        <w:jc w:val="center"/>
      </w:pPr>
      <w:r w:rsidRPr="00977818">
        <w:t>Кафедра цифрових технологій в енергетиці</w:t>
      </w:r>
    </w:p>
    <w:p w14:paraId="593B54BA" w14:textId="77777777" w:rsidR="00977818" w:rsidRPr="00977818" w:rsidRDefault="00977818" w:rsidP="00977818">
      <w:pPr>
        <w:spacing w:after="0" w:line="360" w:lineRule="auto"/>
        <w:ind w:firstLine="284"/>
      </w:pPr>
    </w:p>
    <w:p w14:paraId="542E4B92" w14:textId="77777777" w:rsidR="00977818" w:rsidRPr="00977818" w:rsidRDefault="00977818" w:rsidP="00977818">
      <w:pPr>
        <w:spacing w:after="0" w:line="360" w:lineRule="auto"/>
        <w:ind w:firstLine="284"/>
      </w:pPr>
      <w:r w:rsidRPr="00977818">
        <w:t xml:space="preserve"> </w:t>
      </w:r>
    </w:p>
    <w:p w14:paraId="0F15FE61" w14:textId="77777777" w:rsidR="00977818" w:rsidRPr="00977818" w:rsidRDefault="00977818" w:rsidP="00977818">
      <w:pPr>
        <w:spacing w:after="0" w:line="360" w:lineRule="auto"/>
        <w:ind w:firstLine="284"/>
      </w:pPr>
    </w:p>
    <w:p w14:paraId="59CC76A6" w14:textId="77777777" w:rsidR="00977818" w:rsidRPr="00977818" w:rsidRDefault="00977818" w:rsidP="00977818">
      <w:pPr>
        <w:spacing w:after="0" w:line="360" w:lineRule="auto"/>
        <w:ind w:firstLine="284"/>
      </w:pPr>
      <w:r w:rsidRPr="00977818">
        <w:t xml:space="preserve"> </w:t>
      </w:r>
    </w:p>
    <w:p w14:paraId="13F0ACFA" w14:textId="77777777" w:rsidR="00977818" w:rsidRPr="00977818" w:rsidRDefault="00977818" w:rsidP="00977818">
      <w:pPr>
        <w:spacing w:after="0" w:line="360" w:lineRule="auto"/>
        <w:ind w:firstLine="284"/>
      </w:pPr>
    </w:p>
    <w:p w14:paraId="1B215088" w14:textId="0A8C608C" w:rsidR="00977818" w:rsidRPr="000B702C" w:rsidRDefault="00977818" w:rsidP="00977818">
      <w:pPr>
        <w:spacing w:after="0" w:line="360" w:lineRule="auto"/>
        <w:ind w:firstLine="284"/>
        <w:jc w:val="center"/>
      </w:pPr>
      <w:r w:rsidRPr="00977818">
        <w:t xml:space="preserve">Лабораторна робота </w:t>
      </w:r>
      <w:r w:rsidRPr="00977818">
        <w:rPr>
          <w:lang w:val="uk-UA"/>
        </w:rPr>
        <w:t>№</w:t>
      </w:r>
      <w:r w:rsidR="000B702C" w:rsidRPr="000B702C">
        <w:t>3</w:t>
      </w:r>
    </w:p>
    <w:p w14:paraId="14421B10" w14:textId="220DD0EA" w:rsidR="00977818" w:rsidRDefault="00977818" w:rsidP="00977818">
      <w:pPr>
        <w:spacing w:after="0" w:line="360" w:lineRule="auto"/>
        <w:ind w:firstLine="284"/>
        <w:jc w:val="center"/>
        <w:rPr>
          <w:lang w:val="uk-UA"/>
        </w:rPr>
      </w:pPr>
      <w:r w:rsidRPr="00977818">
        <w:t>з дисципліни «</w:t>
      </w:r>
      <w:r w:rsidR="00012F87" w:rsidRPr="00012F87">
        <w:t>Комп’ютерний моніторинг еко-енерго-економічних процесів і систем</w:t>
      </w:r>
      <w:r w:rsidRPr="00977818">
        <w:t>»</w:t>
      </w:r>
    </w:p>
    <w:p w14:paraId="2D269B7F" w14:textId="13600410" w:rsidR="00140104" w:rsidRPr="00977818" w:rsidRDefault="00977818" w:rsidP="00594DEF">
      <w:pPr>
        <w:spacing w:after="0" w:line="360" w:lineRule="auto"/>
        <w:ind w:firstLine="284"/>
        <w:jc w:val="center"/>
      </w:pPr>
      <w:r w:rsidRPr="00977818">
        <w:t>на тему «</w:t>
      </w:r>
      <w:r w:rsidR="00594DEF">
        <w:t>Проведення розрахунку інтегральних</w:t>
      </w:r>
      <w:r w:rsidR="00594DEF" w:rsidRPr="00594DEF">
        <w:t xml:space="preserve"> </w:t>
      </w:r>
      <w:r w:rsidR="00594DEF">
        <w:t>показників та аналіз стану території</w:t>
      </w:r>
      <w:r w:rsidRPr="00977818">
        <w:t>»</w:t>
      </w:r>
    </w:p>
    <w:p w14:paraId="2D69F3EE" w14:textId="04F798E5" w:rsidR="00977818" w:rsidRPr="00977818" w:rsidRDefault="00977818" w:rsidP="00977818">
      <w:pPr>
        <w:spacing w:after="0" w:line="360" w:lineRule="auto"/>
        <w:rPr>
          <w:lang w:val="uk-UA"/>
        </w:rPr>
      </w:pPr>
    </w:p>
    <w:p w14:paraId="063C0CCD" w14:textId="6B10154A" w:rsidR="00977818" w:rsidRDefault="00977818" w:rsidP="00977818">
      <w:pPr>
        <w:spacing w:after="0" w:line="360" w:lineRule="auto"/>
        <w:ind w:firstLine="284"/>
        <w:rPr>
          <w:lang w:val="uk-UA"/>
        </w:rPr>
      </w:pPr>
    </w:p>
    <w:p w14:paraId="459D8C1F" w14:textId="77777777" w:rsidR="00977818" w:rsidRDefault="00977818" w:rsidP="00977818">
      <w:pPr>
        <w:spacing w:after="0" w:line="360" w:lineRule="auto"/>
        <w:ind w:firstLine="284"/>
        <w:rPr>
          <w:lang w:val="uk-UA"/>
        </w:rPr>
      </w:pPr>
    </w:p>
    <w:p w14:paraId="77C4B58F" w14:textId="77777777" w:rsidR="00977818" w:rsidRPr="00977818" w:rsidRDefault="00977818" w:rsidP="00977818">
      <w:pPr>
        <w:spacing w:after="0" w:line="360" w:lineRule="auto"/>
        <w:ind w:firstLine="284"/>
        <w:rPr>
          <w:lang w:val="uk-UA"/>
        </w:rPr>
      </w:pPr>
    </w:p>
    <w:p w14:paraId="7C0931C2" w14:textId="630DABA5" w:rsidR="00977818" w:rsidRPr="00977818" w:rsidRDefault="00977818" w:rsidP="00977818">
      <w:pPr>
        <w:spacing w:after="0" w:line="360" w:lineRule="auto"/>
        <w:ind w:firstLine="284"/>
      </w:pPr>
      <w:r>
        <w:rPr>
          <w:noProof/>
          <w:lang w:val="uk-UA"/>
        </w:rPr>
        <mc:AlternateContent>
          <mc:Choice Requires="wps">
            <w:drawing>
              <wp:anchor distT="0" distB="0" distL="114300" distR="114300" simplePos="0" relativeHeight="251660288" behindDoc="0" locked="0" layoutInCell="1" allowOverlap="1" wp14:anchorId="0C3AD21C" wp14:editId="305554D1">
                <wp:simplePos x="0" y="0"/>
                <wp:positionH relativeFrom="margin">
                  <wp:align>left</wp:align>
                </wp:positionH>
                <wp:positionV relativeFrom="paragraph">
                  <wp:posOffset>61540</wp:posOffset>
                </wp:positionV>
                <wp:extent cx="2456815" cy="620202"/>
                <wp:effectExtent l="0" t="0" r="0" b="8890"/>
                <wp:wrapNone/>
                <wp:docPr id="1816638487" name="Text Box 2"/>
                <wp:cNvGraphicFramePr/>
                <a:graphic xmlns:a="http://schemas.openxmlformats.org/drawingml/2006/main">
                  <a:graphicData uri="http://schemas.microsoft.com/office/word/2010/wordprocessingShape">
                    <wps:wsp>
                      <wps:cNvSpPr txBox="1"/>
                      <wps:spPr>
                        <a:xfrm>
                          <a:off x="0" y="0"/>
                          <a:ext cx="2456815" cy="6202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A17A9" w14:textId="77777777" w:rsidR="002F765B" w:rsidRPr="002F765B" w:rsidRDefault="00977818" w:rsidP="002F765B">
                            <w:pPr>
                              <w:spacing w:after="0" w:line="360" w:lineRule="auto"/>
                              <w:rPr>
                                <w:lang w:val="en-GB"/>
                              </w:rPr>
                            </w:pPr>
                            <w:r w:rsidRPr="00977818">
                              <w:t xml:space="preserve">Перевірив: </w:t>
                            </w:r>
                            <w:r w:rsidR="002F765B" w:rsidRPr="002F765B">
                              <w:rPr>
                                <w:lang w:val="en-GB"/>
                              </w:rPr>
                              <w:t>Сліпченко Володимир Георгійович</w:t>
                            </w:r>
                          </w:p>
                          <w:p w14:paraId="49DF4EDB" w14:textId="31CA62C5" w:rsidR="00977818" w:rsidRPr="00977818" w:rsidRDefault="00977818" w:rsidP="00977818">
                            <w:pPr>
                              <w:spacing w:after="0" w:line="360" w:lineRule="auto"/>
                              <w:rPr>
                                <w:lang w:val="uk-UA"/>
                              </w:rPr>
                            </w:pPr>
                          </w:p>
                          <w:p w14:paraId="00FDA83D" w14:textId="77777777" w:rsidR="00977818" w:rsidRDefault="00977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3AD21C" id="_x0000_t202" coordsize="21600,21600" o:spt="202" path="m,l,21600r21600,l21600,xe">
                <v:stroke joinstyle="miter"/>
                <v:path gradientshapeok="t" o:connecttype="rect"/>
              </v:shapetype>
              <v:shape id="Text Box 2" o:spid="_x0000_s1026" type="#_x0000_t202" style="position:absolute;left:0;text-align:left;margin-left:0;margin-top:4.85pt;width:193.45pt;height:48.8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" filled="f" stroked="f">
                <v:textbox>
                  <w:txbxContent>
                    <w:p w14:paraId="08DA17A9" w14:textId="77777777" w:rsidR="002F765B" w:rsidRPr="002F765B" w:rsidRDefault="00977818" w:rsidP="002F765B">
                      <w:pPr>
                        <w:spacing w:after="0" w:line="360" w:lineRule="auto"/>
                        <w:rPr>
                          <w:lang w:val="en-GB"/>
                        </w:rPr>
                      </w:pPr>
                      <w:r w:rsidRPr="00977818">
                        <w:t xml:space="preserve">Перевірив: </w:t>
                      </w:r>
                      <w:r w:rsidR="002F765B" w:rsidRPr="002F765B">
                        <w:rPr>
                          <w:lang w:val="en-GB"/>
                        </w:rPr>
                        <w:t>Сліпченко Володимир Георгійович</w:t>
                      </w:r>
                    </w:p>
                    <w:p w14:paraId="49DF4EDB" w14:textId="31CA62C5" w:rsidR="00977818" w:rsidRPr="00977818" w:rsidRDefault="00977818" w:rsidP="00977818">
                      <w:pPr>
                        <w:spacing w:after="0" w:line="360" w:lineRule="auto"/>
                        <w:rPr>
                          <w:lang w:val="uk-UA"/>
                        </w:rPr>
                      </w:pPr>
                    </w:p>
                    <w:p w14:paraId="00FDA83D" w14:textId="77777777" w:rsidR="00977818" w:rsidRDefault="00977818"/>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3BE0B0C" wp14:editId="1DB54153">
                <wp:simplePos x="0" y="0"/>
                <wp:positionH relativeFrom="column">
                  <wp:posOffset>4055165</wp:posOffset>
                </wp:positionH>
                <wp:positionV relativeFrom="paragraph">
                  <wp:posOffset>39066</wp:posOffset>
                </wp:positionV>
                <wp:extent cx="2376363" cy="842839"/>
                <wp:effectExtent l="0" t="0" r="0" b="0"/>
                <wp:wrapNone/>
                <wp:docPr id="623316252" name="Text Box 1"/>
                <wp:cNvGraphicFramePr/>
                <a:graphic xmlns:a="http://schemas.openxmlformats.org/drawingml/2006/main">
                  <a:graphicData uri="http://schemas.microsoft.com/office/word/2010/wordprocessingShape">
                    <wps:wsp>
                      <wps:cNvSpPr txBox="1"/>
                      <wps:spPr>
                        <a:xfrm>
                          <a:off x="0" y="0"/>
                          <a:ext cx="2376363" cy="8428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BCC650" w14:textId="6C936612" w:rsidR="00977818" w:rsidRPr="00977818" w:rsidRDefault="00977818" w:rsidP="00977818">
                            <w:pPr>
                              <w:jc w:val="right"/>
                              <w:rPr>
                                <w:lang w:val="uk-UA"/>
                              </w:rPr>
                            </w:pPr>
                            <w:r>
                              <w:t>Викона</w:t>
                            </w:r>
                            <w:r>
                              <w:rPr>
                                <w:lang w:val="uk-UA"/>
                              </w:rPr>
                              <w:t>ла</w:t>
                            </w:r>
                            <w:r>
                              <w:t xml:space="preserve">: </w:t>
                            </w:r>
                            <w:r>
                              <w:rPr>
                                <w:lang w:val="uk-UA"/>
                              </w:rPr>
                              <w:t>с</w:t>
                            </w:r>
                            <w:r>
                              <w:t>тудентка групи ТР-42мп</w:t>
                            </w:r>
                            <w:r>
                              <w:rPr>
                                <w:lang w:val="uk-UA"/>
                              </w:rPr>
                              <w:t xml:space="preserve">, </w:t>
                            </w:r>
                            <w:r>
                              <w:t>Гармаш Діана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E0B0C" id="Text Box 1" o:spid="_x0000_s1027" type="#_x0000_t202" style="position:absolute;left:0;text-align:left;margin-left:319.3pt;margin-top:3.1pt;width:187.1pt;height:6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" filled="f" stroked="f">
                <v:textbox>
                  <w:txbxContent>
                    <w:p w14:paraId="51BCC650" w14:textId="6C936612" w:rsidR="00977818" w:rsidRPr="00977818" w:rsidRDefault="00977818" w:rsidP="00977818">
                      <w:pPr>
                        <w:jc w:val="right"/>
                        <w:rPr>
                          <w:lang w:val="uk-UA"/>
                        </w:rPr>
                      </w:pPr>
                      <w:r>
                        <w:t>Викона</w:t>
                      </w:r>
                      <w:r>
                        <w:rPr>
                          <w:lang w:val="uk-UA"/>
                        </w:rPr>
                        <w:t>ла</w:t>
                      </w:r>
                      <w:r>
                        <w:t xml:space="preserve">: </w:t>
                      </w:r>
                      <w:r>
                        <w:rPr>
                          <w:lang w:val="uk-UA"/>
                        </w:rPr>
                        <w:t>с</w:t>
                      </w:r>
                      <w:r>
                        <w:t>тудентка групи ТР-42мп</w:t>
                      </w:r>
                      <w:r>
                        <w:rPr>
                          <w:lang w:val="uk-UA"/>
                        </w:rPr>
                        <w:t xml:space="preserve">, </w:t>
                      </w:r>
                      <w:r>
                        <w:t>Гармаш Діана</w:t>
                      </w:r>
                    </w:p>
                  </w:txbxContent>
                </v:textbox>
              </v:shape>
            </w:pict>
          </mc:Fallback>
        </mc:AlternateContent>
      </w:r>
      <w:r w:rsidRPr="00977818">
        <w:t> </w:t>
      </w:r>
    </w:p>
    <w:p w14:paraId="0A0E9A50" w14:textId="33ACD16C" w:rsidR="00977818" w:rsidRDefault="00977818" w:rsidP="00977818">
      <w:pPr>
        <w:spacing w:after="0" w:line="360" w:lineRule="auto"/>
        <w:ind w:firstLine="284"/>
        <w:rPr>
          <w:lang w:val="uk-UA"/>
        </w:rPr>
      </w:pPr>
    </w:p>
    <w:p w14:paraId="335377EC" w14:textId="77777777" w:rsidR="00977818" w:rsidRDefault="00977818" w:rsidP="00977818">
      <w:pPr>
        <w:spacing w:after="0" w:line="360" w:lineRule="auto"/>
        <w:ind w:firstLine="284"/>
        <w:rPr>
          <w:lang w:val="uk-UA"/>
        </w:rPr>
      </w:pPr>
    </w:p>
    <w:p w14:paraId="574E4D6B" w14:textId="77777777" w:rsidR="00977818" w:rsidRDefault="00977818" w:rsidP="00977818">
      <w:pPr>
        <w:spacing w:after="0" w:line="360" w:lineRule="auto"/>
        <w:ind w:firstLine="284"/>
        <w:rPr>
          <w:lang w:val="uk-UA"/>
        </w:rPr>
      </w:pPr>
    </w:p>
    <w:p w14:paraId="0FDE4041" w14:textId="77777777" w:rsidR="00977818" w:rsidRDefault="00977818" w:rsidP="00977818">
      <w:pPr>
        <w:spacing w:after="0" w:line="360" w:lineRule="auto"/>
        <w:ind w:firstLine="284"/>
        <w:rPr>
          <w:lang w:val="uk-UA"/>
        </w:rPr>
      </w:pPr>
    </w:p>
    <w:p w14:paraId="119B1295" w14:textId="77777777" w:rsidR="00977818" w:rsidRDefault="00977818" w:rsidP="00977818">
      <w:pPr>
        <w:spacing w:after="0" w:line="360" w:lineRule="auto"/>
        <w:ind w:firstLine="284"/>
        <w:rPr>
          <w:lang w:val="uk-UA"/>
        </w:rPr>
      </w:pPr>
    </w:p>
    <w:p w14:paraId="2C4A8522" w14:textId="77777777" w:rsidR="00977818" w:rsidRDefault="00977818" w:rsidP="00977818">
      <w:pPr>
        <w:spacing w:after="0" w:line="360" w:lineRule="auto"/>
        <w:ind w:firstLine="284"/>
        <w:rPr>
          <w:lang w:val="uk-UA"/>
        </w:rPr>
      </w:pPr>
    </w:p>
    <w:p w14:paraId="5281CECD" w14:textId="77777777" w:rsidR="00977818" w:rsidRDefault="00977818" w:rsidP="00977818">
      <w:pPr>
        <w:spacing w:after="0" w:line="360" w:lineRule="auto"/>
        <w:ind w:firstLine="284"/>
        <w:rPr>
          <w:lang w:val="uk-UA"/>
        </w:rPr>
      </w:pPr>
    </w:p>
    <w:p w14:paraId="04931577" w14:textId="5C53B030" w:rsidR="00977818" w:rsidRPr="00012F87" w:rsidRDefault="00977818" w:rsidP="00977818">
      <w:pPr>
        <w:spacing w:after="0" w:line="360" w:lineRule="auto"/>
        <w:ind w:firstLine="284"/>
        <w:jc w:val="center"/>
      </w:pPr>
      <w:r w:rsidRPr="00977818">
        <w:t>Київ – 2025</w:t>
      </w:r>
    </w:p>
    <w:p w14:paraId="418D8C9C" w14:textId="636ED0BB" w:rsidR="00171280" w:rsidRDefault="00171280" w:rsidP="00171280">
      <w:pPr>
        <w:spacing w:after="0" w:line="360" w:lineRule="auto"/>
        <w:ind w:firstLine="284"/>
        <w:jc w:val="center"/>
        <w:rPr>
          <w:lang w:val="uk-UA"/>
        </w:rPr>
      </w:pPr>
    </w:p>
    <w:p w14:paraId="5E3D86B7" w14:textId="42FFFD49" w:rsidR="00171280" w:rsidRPr="00594DEF" w:rsidRDefault="00171280" w:rsidP="00171280">
      <w:pPr>
        <w:spacing w:after="0" w:line="360" w:lineRule="auto"/>
        <w:ind w:firstLine="284"/>
        <w:jc w:val="center"/>
        <w:rPr>
          <w:b/>
          <w:bCs/>
        </w:rPr>
      </w:pPr>
      <w:r w:rsidRPr="00171280">
        <w:rPr>
          <w:b/>
          <w:bCs/>
        </w:rPr>
        <w:lastRenderedPageBreak/>
        <w:t xml:space="preserve">Лабораторна робота № </w:t>
      </w:r>
      <w:r w:rsidR="00594DEF" w:rsidRPr="00594DEF">
        <w:rPr>
          <w:b/>
          <w:bCs/>
        </w:rPr>
        <w:t>3</w:t>
      </w:r>
    </w:p>
    <w:p w14:paraId="7B4D0A46" w14:textId="77777777" w:rsidR="009854D1" w:rsidRDefault="00171280" w:rsidP="002C6001">
      <w:pPr>
        <w:spacing w:after="0" w:line="360" w:lineRule="auto"/>
        <w:ind w:firstLine="284"/>
        <w:rPr>
          <w:lang w:val="en-US"/>
        </w:rPr>
      </w:pPr>
      <w:r w:rsidRPr="00171280">
        <w:rPr>
          <w:b/>
          <w:bCs/>
          <w:lang w:val="uk-UA"/>
        </w:rPr>
        <w:t>Мета роботи:</w:t>
      </w:r>
      <w:r w:rsidRPr="00171280">
        <w:rPr>
          <w:lang w:val="uk-UA"/>
        </w:rPr>
        <w:t xml:space="preserve"> </w:t>
      </w:r>
      <w:r w:rsidR="009854D1" w:rsidRPr="009854D1">
        <w:rPr>
          <w:lang w:val="uk-UA"/>
        </w:rPr>
        <w:t>Отримати практичні навички з обчислення інтегральних показників, які дозволяють оцінити стан території.</w:t>
      </w:r>
    </w:p>
    <w:p w14:paraId="73F3C9FC" w14:textId="51097B77" w:rsidR="00F06B38" w:rsidRPr="009854D1" w:rsidRDefault="00171280" w:rsidP="002C6001">
      <w:pPr>
        <w:spacing w:after="0" w:line="360" w:lineRule="auto"/>
        <w:ind w:firstLine="284"/>
        <w:rPr>
          <w:lang w:val="en-US"/>
        </w:rPr>
      </w:pPr>
      <w:r w:rsidRPr="002C6001">
        <w:rPr>
          <w:b/>
          <w:bCs/>
          <w:lang w:val="uk-UA"/>
        </w:rPr>
        <w:t>Завдання:</w:t>
      </w:r>
      <w:r w:rsidRPr="002C6001">
        <w:rPr>
          <w:lang w:val="uk-UA"/>
        </w:rPr>
        <w:t xml:space="preserve"> </w:t>
      </w:r>
      <w:r w:rsidR="009854D1" w:rsidRPr="009854D1">
        <w:t>Студенти</w:t>
      </w:r>
      <w:r w:rsidR="009854D1" w:rsidRPr="009854D1">
        <w:rPr>
          <w:lang w:val="en-US"/>
        </w:rPr>
        <w:t xml:space="preserve"> </w:t>
      </w:r>
      <w:r w:rsidR="009854D1" w:rsidRPr="009854D1">
        <w:t>мають</w:t>
      </w:r>
      <w:r w:rsidR="009854D1" w:rsidRPr="009854D1">
        <w:rPr>
          <w:lang w:val="en-US"/>
        </w:rPr>
        <w:t xml:space="preserve"> </w:t>
      </w:r>
      <w:r w:rsidR="009854D1" w:rsidRPr="009854D1">
        <w:t>провести</w:t>
      </w:r>
      <w:r w:rsidR="009854D1" w:rsidRPr="009854D1">
        <w:rPr>
          <w:lang w:val="en-US"/>
        </w:rPr>
        <w:t xml:space="preserve"> </w:t>
      </w:r>
      <w:r w:rsidR="009854D1" w:rsidRPr="009854D1">
        <w:t>розрахунки</w:t>
      </w:r>
      <w:r w:rsidR="009854D1" w:rsidRPr="009854D1">
        <w:rPr>
          <w:lang w:val="en-US"/>
        </w:rPr>
        <w:t xml:space="preserve"> </w:t>
      </w:r>
      <w:r w:rsidR="009854D1" w:rsidRPr="009854D1">
        <w:t>інтегральних</w:t>
      </w:r>
      <w:r w:rsidR="009854D1" w:rsidRPr="009854D1">
        <w:rPr>
          <w:lang w:val="en-US"/>
        </w:rPr>
        <w:t xml:space="preserve"> </w:t>
      </w:r>
      <w:r w:rsidR="009854D1" w:rsidRPr="009854D1">
        <w:t>показників</w:t>
      </w:r>
      <w:r w:rsidR="009854D1" w:rsidRPr="009854D1">
        <w:rPr>
          <w:lang w:val="en-US"/>
        </w:rPr>
        <w:t xml:space="preserve"> </w:t>
      </w:r>
      <w:r w:rsidR="009854D1" w:rsidRPr="009854D1">
        <w:t>по</w:t>
      </w:r>
      <w:r w:rsidR="009854D1" w:rsidRPr="009854D1">
        <w:rPr>
          <w:lang w:val="en-US"/>
        </w:rPr>
        <w:t xml:space="preserve"> </w:t>
      </w:r>
      <w:r w:rsidR="009854D1" w:rsidRPr="009854D1">
        <w:t>підсистемам</w:t>
      </w:r>
      <w:r w:rsidR="009854D1" w:rsidRPr="009854D1">
        <w:rPr>
          <w:lang w:val="en-US"/>
        </w:rPr>
        <w:t xml:space="preserve">, </w:t>
      </w:r>
      <w:r w:rsidR="009854D1" w:rsidRPr="009854D1">
        <w:t>сформувати</w:t>
      </w:r>
      <w:r w:rsidR="009854D1" w:rsidRPr="009854D1">
        <w:rPr>
          <w:lang w:val="en-US"/>
        </w:rPr>
        <w:t xml:space="preserve"> </w:t>
      </w:r>
      <w:r w:rsidR="009854D1" w:rsidRPr="009854D1">
        <w:t>таблиці</w:t>
      </w:r>
      <w:r w:rsidR="009854D1" w:rsidRPr="009854D1">
        <w:rPr>
          <w:lang w:val="en-US"/>
        </w:rPr>
        <w:t xml:space="preserve">, </w:t>
      </w:r>
      <w:r w:rsidR="009854D1" w:rsidRPr="009854D1">
        <w:t>які</w:t>
      </w:r>
      <w:r w:rsidR="009854D1" w:rsidRPr="009854D1">
        <w:rPr>
          <w:lang w:val="en-US"/>
        </w:rPr>
        <w:t xml:space="preserve"> </w:t>
      </w:r>
      <w:r w:rsidR="009854D1" w:rsidRPr="009854D1">
        <w:t>містять</w:t>
      </w:r>
      <w:r w:rsidR="009854D1" w:rsidRPr="009854D1">
        <w:rPr>
          <w:lang w:val="en-US"/>
        </w:rPr>
        <w:t xml:space="preserve"> </w:t>
      </w:r>
      <w:r w:rsidR="009854D1" w:rsidRPr="009854D1">
        <w:t>текстові</w:t>
      </w:r>
      <w:r w:rsidR="009854D1" w:rsidRPr="009854D1">
        <w:rPr>
          <w:lang w:val="en-US"/>
        </w:rPr>
        <w:t xml:space="preserve"> </w:t>
      </w:r>
      <w:r w:rsidR="009854D1" w:rsidRPr="009854D1">
        <w:t>та</w:t>
      </w:r>
      <w:r w:rsidR="009854D1" w:rsidRPr="009854D1">
        <w:rPr>
          <w:lang w:val="en-US"/>
        </w:rPr>
        <w:t xml:space="preserve"> </w:t>
      </w:r>
      <w:r w:rsidR="009854D1" w:rsidRPr="009854D1">
        <w:t>кольорові</w:t>
      </w:r>
      <w:r w:rsidR="009854D1" w:rsidRPr="009854D1">
        <w:rPr>
          <w:lang w:val="en-US"/>
        </w:rPr>
        <w:t xml:space="preserve"> </w:t>
      </w:r>
      <w:r w:rsidR="009854D1" w:rsidRPr="009854D1">
        <w:t>характеристики</w:t>
      </w:r>
      <w:r w:rsidR="009854D1" w:rsidRPr="009854D1">
        <w:rPr>
          <w:lang w:val="en-US"/>
        </w:rPr>
        <w:t xml:space="preserve"> </w:t>
      </w:r>
      <w:r w:rsidR="009854D1" w:rsidRPr="009854D1">
        <w:t>показників</w:t>
      </w:r>
      <w:r w:rsidR="009854D1" w:rsidRPr="009854D1">
        <w:rPr>
          <w:lang w:val="en-US"/>
        </w:rPr>
        <w:t xml:space="preserve"> </w:t>
      </w:r>
      <w:r w:rsidR="009854D1" w:rsidRPr="009854D1">
        <w:t>і</w:t>
      </w:r>
      <w:r w:rsidR="009854D1" w:rsidRPr="009854D1">
        <w:rPr>
          <w:lang w:val="en-US"/>
        </w:rPr>
        <w:t xml:space="preserve"> </w:t>
      </w:r>
      <w:r w:rsidR="009854D1" w:rsidRPr="009854D1">
        <w:t>додати</w:t>
      </w:r>
      <w:r w:rsidR="009854D1" w:rsidRPr="009854D1">
        <w:rPr>
          <w:lang w:val="en-US"/>
        </w:rPr>
        <w:t xml:space="preserve"> </w:t>
      </w:r>
      <w:r w:rsidR="009854D1" w:rsidRPr="009854D1">
        <w:t>ці</w:t>
      </w:r>
      <w:r w:rsidR="009854D1" w:rsidRPr="009854D1">
        <w:rPr>
          <w:lang w:val="en-US"/>
        </w:rPr>
        <w:t xml:space="preserve"> </w:t>
      </w:r>
      <w:r w:rsidR="009854D1" w:rsidRPr="009854D1">
        <w:t>позначення</w:t>
      </w:r>
      <w:r w:rsidR="009854D1" w:rsidRPr="009854D1">
        <w:rPr>
          <w:lang w:val="en-US"/>
        </w:rPr>
        <w:t xml:space="preserve"> </w:t>
      </w:r>
      <w:r w:rsidR="009854D1" w:rsidRPr="009854D1">
        <w:t>при</w:t>
      </w:r>
      <w:r w:rsidR="009854D1" w:rsidRPr="009854D1">
        <w:rPr>
          <w:lang w:val="en-US"/>
        </w:rPr>
        <w:t xml:space="preserve"> </w:t>
      </w:r>
      <w:r w:rsidR="009854D1" w:rsidRPr="009854D1">
        <w:t>відображенні</w:t>
      </w:r>
      <w:r w:rsidR="009854D1" w:rsidRPr="009854D1">
        <w:rPr>
          <w:lang w:val="en-US"/>
        </w:rPr>
        <w:t xml:space="preserve"> </w:t>
      </w:r>
      <w:r w:rsidR="009854D1" w:rsidRPr="009854D1">
        <w:t>параметрів</w:t>
      </w:r>
      <w:r w:rsidR="009854D1" w:rsidRPr="009854D1">
        <w:rPr>
          <w:lang w:val="en-US"/>
        </w:rPr>
        <w:t xml:space="preserve"> </w:t>
      </w:r>
      <w:r w:rsidR="009854D1" w:rsidRPr="009854D1">
        <w:t>об</w:t>
      </w:r>
      <w:r w:rsidR="009854D1" w:rsidRPr="009854D1">
        <w:rPr>
          <w:lang w:val="en-US"/>
        </w:rPr>
        <w:t>’</w:t>
      </w:r>
      <w:r w:rsidR="009854D1" w:rsidRPr="009854D1">
        <w:t>єктів</w:t>
      </w:r>
      <w:r w:rsidR="009854D1" w:rsidRPr="009854D1">
        <w:rPr>
          <w:lang w:val="en-US"/>
        </w:rPr>
        <w:t xml:space="preserve"> </w:t>
      </w:r>
      <w:r w:rsidR="009854D1" w:rsidRPr="009854D1">
        <w:t>промисловості</w:t>
      </w:r>
      <w:r w:rsidR="009854D1" w:rsidRPr="009854D1">
        <w:rPr>
          <w:lang w:val="en-US"/>
        </w:rPr>
        <w:t xml:space="preserve"> </w:t>
      </w:r>
      <w:r w:rsidR="009854D1" w:rsidRPr="009854D1">
        <w:t>на</w:t>
      </w:r>
      <w:r w:rsidR="009854D1" w:rsidRPr="009854D1">
        <w:rPr>
          <w:lang w:val="en-US"/>
        </w:rPr>
        <w:t xml:space="preserve"> </w:t>
      </w:r>
      <w:r w:rsidR="009854D1" w:rsidRPr="009854D1">
        <w:t>карті</w:t>
      </w:r>
      <w:r w:rsidR="009854D1" w:rsidRPr="009854D1">
        <w:rPr>
          <w:lang w:val="en-US"/>
        </w:rPr>
        <w:t>.</w:t>
      </w:r>
    </w:p>
    <w:p w14:paraId="3C7A0CC0" w14:textId="77777777" w:rsidR="002C6001" w:rsidRPr="002C6001" w:rsidRDefault="002C6001" w:rsidP="002C6001">
      <w:pPr>
        <w:spacing w:after="0" w:line="360" w:lineRule="auto"/>
        <w:ind w:firstLine="284"/>
        <w:rPr>
          <w:lang w:val="uk-UA"/>
        </w:rPr>
      </w:pPr>
    </w:p>
    <w:p w14:paraId="6E84C8B4" w14:textId="77777777" w:rsidR="00995603" w:rsidRPr="00513285" w:rsidRDefault="00F06B38" w:rsidP="00F06B38">
      <w:pPr>
        <w:spacing w:after="0" w:line="360" w:lineRule="auto"/>
        <w:ind w:firstLine="284"/>
        <w:rPr>
          <w:b/>
          <w:bCs/>
          <w:lang w:val="uk-UA"/>
        </w:rPr>
      </w:pPr>
      <w:r w:rsidRPr="00513285">
        <w:rPr>
          <w:b/>
          <w:bCs/>
          <w:lang w:val="uk-UA"/>
        </w:rPr>
        <w:t>Опис</w:t>
      </w:r>
      <w:r w:rsidR="00995603" w:rsidRPr="00513285">
        <w:rPr>
          <w:b/>
          <w:bCs/>
          <w:lang w:val="uk-UA"/>
        </w:rPr>
        <w:t xml:space="preserve"> програмного забезпечення: </w:t>
      </w:r>
    </w:p>
    <w:p w14:paraId="56402E19" w14:textId="0A59EF5D" w:rsidR="00600388" w:rsidRDefault="009F3379" w:rsidP="009F3379">
      <w:pPr>
        <w:spacing w:after="0" w:line="360" w:lineRule="auto"/>
        <w:ind w:firstLine="284"/>
        <w:rPr>
          <w:lang w:val="uk-UA"/>
        </w:rPr>
      </w:pPr>
      <w:r w:rsidRPr="00600388">
        <w:rPr>
          <w:noProof/>
          <w:lang w:val="uk-UA"/>
        </w:rPr>
        <w:drawing>
          <wp:anchor distT="0" distB="0" distL="114300" distR="114300" simplePos="0" relativeHeight="251661312" behindDoc="0" locked="0" layoutInCell="1" allowOverlap="1" wp14:anchorId="783B6AFA" wp14:editId="5E081B08">
            <wp:simplePos x="0" y="0"/>
            <wp:positionH relativeFrom="column">
              <wp:posOffset>1170305</wp:posOffset>
            </wp:positionH>
            <wp:positionV relativeFrom="paragraph">
              <wp:posOffset>2148949</wp:posOffset>
            </wp:positionV>
            <wp:extent cx="3173730" cy="3397885"/>
            <wp:effectExtent l="0" t="0" r="7620" b="0"/>
            <wp:wrapTopAndBottom/>
            <wp:docPr id="1789039344" name="Рисунок 1" descr="Изображение выглядит как текст, снимок экрана, Прямоугольник,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39344" name="Рисунок 1" descr="Изображение выглядит как текст, снимок экрана, Прямоугольник, линия&#10;&#10;Контент, сгенерированный ИИ, может содержать ошибки."/>
                    <pic:cNvPicPr/>
                  </pic:nvPicPr>
                  <pic:blipFill>
                    <a:blip r:embed="rId6">
                      <a:extLst>
                        <a:ext uri="{28A0092B-C50C-407E-A947-70E740481C1C}">
                          <a14:useLocalDpi xmlns:a14="http://schemas.microsoft.com/office/drawing/2010/main" val="0"/>
                        </a:ext>
                      </a:extLst>
                    </a:blip>
                    <a:stretch>
                      <a:fillRect/>
                    </a:stretch>
                  </pic:blipFill>
                  <pic:spPr>
                    <a:xfrm>
                      <a:off x="0" y="0"/>
                      <a:ext cx="3173730" cy="3397885"/>
                    </a:xfrm>
                    <a:prstGeom prst="rect">
                      <a:avLst/>
                    </a:prstGeom>
                  </pic:spPr>
                </pic:pic>
              </a:graphicData>
            </a:graphic>
            <wp14:sizeRelH relativeFrom="margin">
              <wp14:pctWidth>0</wp14:pctWidth>
            </wp14:sizeRelH>
            <wp14:sizeRelV relativeFrom="margin">
              <wp14:pctHeight>0</wp14:pctHeight>
            </wp14:sizeRelV>
          </wp:anchor>
        </w:drawing>
      </w:r>
      <w:r w:rsidR="00513285" w:rsidRPr="00513285">
        <w:rPr>
          <w:lang w:val="uk-UA"/>
        </w:rPr>
        <w:t xml:space="preserve">Для </w:t>
      </w:r>
      <w:r w:rsidR="00513285">
        <w:rPr>
          <w:lang w:val="uk-UA"/>
        </w:rPr>
        <w:t xml:space="preserve">виконання лабораторної роботи було </w:t>
      </w:r>
      <w:r w:rsidR="006B5575">
        <w:rPr>
          <w:lang w:val="uk-UA"/>
        </w:rPr>
        <w:t>використано створений у попередні</w:t>
      </w:r>
      <w:r w:rsidR="00207F84">
        <w:rPr>
          <w:lang w:val="uk-UA"/>
        </w:rPr>
        <w:t>х</w:t>
      </w:r>
      <w:r w:rsidR="006B5575">
        <w:rPr>
          <w:lang w:val="uk-UA"/>
        </w:rPr>
        <w:t xml:space="preserve"> лабораторній роботі </w:t>
      </w:r>
      <w:r w:rsidR="00513285">
        <w:rPr>
          <w:lang w:val="uk-UA"/>
        </w:rPr>
        <w:t>проект «</w:t>
      </w:r>
      <w:r w:rsidR="00513285">
        <w:rPr>
          <w:lang w:val="en-GB"/>
        </w:rPr>
        <w:t>eco</w:t>
      </w:r>
      <w:r w:rsidR="00513285" w:rsidRPr="00513285">
        <w:rPr>
          <w:lang w:val="uk-UA"/>
        </w:rPr>
        <w:t>-</w:t>
      </w:r>
      <w:r w:rsidR="00513285">
        <w:rPr>
          <w:lang w:val="en-GB"/>
        </w:rPr>
        <w:t>web</w:t>
      </w:r>
      <w:r w:rsidR="00513285" w:rsidRPr="00513285">
        <w:rPr>
          <w:lang w:val="uk-UA"/>
        </w:rPr>
        <w:t>»</w:t>
      </w:r>
      <w:r w:rsidR="00513285">
        <w:rPr>
          <w:lang w:val="uk-UA"/>
        </w:rPr>
        <w:t xml:space="preserve">, який </w:t>
      </w:r>
      <w:r w:rsidR="00513285" w:rsidRPr="00513285">
        <w:rPr>
          <w:lang w:val="uk-UA"/>
        </w:rPr>
        <w:t xml:space="preserve">побудований за класичною трирівневою архітектурою, що складається з </w:t>
      </w:r>
      <w:r w:rsidR="00513285" w:rsidRPr="00513285">
        <w:t>frontend</w:t>
      </w:r>
      <w:r w:rsidR="00513285" w:rsidRPr="00513285">
        <w:rPr>
          <w:lang w:val="uk-UA"/>
        </w:rPr>
        <w:t xml:space="preserve">, </w:t>
      </w:r>
      <w:r w:rsidR="00513285" w:rsidRPr="00513285">
        <w:t>backend</w:t>
      </w:r>
      <w:r w:rsidR="00513285" w:rsidRPr="00513285">
        <w:rPr>
          <w:lang w:val="uk-UA"/>
        </w:rPr>
        <w:t xml:space="preserve"> та бази даних. </w:t>
      </w:r>
      <w:r w:rsidR="00513285" w:rsidRPr="00513285">
        <w:t>Проект використовує контейнеризацію Docker для забезпечення ізольованого середовища розробки та розгортання. Структура проекту чітко розділена на два основних каталоги: frontend та backend.</w:t>
      </w:r>
    </w:p>
    <w:p w14:paraId="45CCCEC1" w14:textId="78F92DAB" w:rsidR="00600388" w:rsidRDefault="00600388" w:rsidP="009F3379">
      <w:pPr>
        <w:spacing w:after="0" w:line="360" w:lineRule="auto"/>
        <w:rPr>
          <w:lang w:val="uk-UA"/>
        </w:rPr>
      </w:pPr>
    </w:p>
    <w:p w14:paraId="5474B625" w14:textId="752B5610" w:rsidR="00600388" w:rsidRDefault="00600388" w:rsidP="00600388">
      <w:pPr>
        <w:spacing w:after="0" w:line="360" w:lineRule="auto"/>
        <w:ind w:firstLine="284"/>
        <w:jc w:val="center"/>
        <w:rPr>
          <w:lang w:val="uk-UA"/>
        </w:rPr>
      </w:pPr>
      <w:r>
        <w:rPr>
          <w:lang w:val="uk-UA"/>
        </w:rPr>
        <w:t xml:space="preserve">Рис 1. </w:t>
      </w:r>
      <w:r w:rsidRPr="00600388">
        <w:rPr>
          <w:lang w:val="uk-UA"/>
        </w:rPr>
        <w:t>Архітектура системи</w:t>
      </w:r>
    </w:p>
    <w:p w14:paraId="60062282" w14:textId="77777777" w:rsidR="00600388" w:rsidRDefault="00600388" w:rsidP="00600388">
      <w:pPr>
        <w:spacing w:after="0" w:line="360" w:lineRule="auto"/>
        <w:ind w:firstLine="284"/>
        <w:rPr>
          <w:lang w:val="uk-UA"/>
        </w:rPr>
      </w:pPr>
    </w:p>
    <w:p w14:paraId="2E1DCE88" w14:textId="78CD4E82" w:rsidR="00600388" w:rsidRDefault="00600388" w:rsidP="00600388">
      <w:pPr>
        <w:spacing w:after="0" w:line="360" w:lineRule="auto"/>
        <w:ind w:firstLine="644"/>
        <w:rPr>
          <w:lang w:val="uk-UA"/>
        </w:rPr>
      </w:pPr>
      <w:r w:rsidRPr="00600388">
        <w:rPr>
          <w:lang w:val="uk-UA"/>
        </w:rPr>
        <w:t xml:space="preserve">Система розроблена з використанням сучасних веб-технологій. Основний функціонал реалізовано на JavaScript з використанням DOM API для маніпуляції елементами інтерфейсу. </w:t>
      </w:r>
    </w:p>
    <w:p w14:paraId="0C8D8E65" w14:textId="5ADEF025" w:rsidR="00600388" w:rsidRPr="00600388" w:rsidRDefault="00600388" w:rsidP="00600388">
      <w:pPr>
        <w:spacing w:after="0" w:line="360" w:lineRule="auto"/>
        <w:ind w:firstLine="644"/>
        <w:rPr>
          <w:lang w:val="uk-UA"/>
        </w:rPr>
      </w:pPr>
      <w:r w:rsidRPr="00600388">
        <w:rPr>
          <w:noProof/>
          <w:lang w:val="uk-UA"/>
        </w:rPr>
        <w:drawing>
          <wp:anchor distT="0" distB="0" distL="114300" distR="114300" simplePos="0" relativeHeight="251662336" behindDoc="0" locked="0" layoutInCell="1" allowOverlap="1" wp14:anchorId="33234447" wp14:editId="36C1E817">
            <wp:simplePos x="0" y="0"/>
            <wp:positionH relativeFrom="column">
              <wp:posOffset>724663</wp:posOffset>
            </wp:positionH>
            <wp:positionV relativeFrom="paragraph">
              <wp:posOffset>1027058</wp:posOffset>
            </wp:positionV>
            <wp:extent cx="4730993" cy="3505380"/>
            <wp:effectExtent l="0" t="0" r="0" b="0"/>
            <wp:wrapTopAndBottom/>
            <wp:docPr id="1670740928" name="Рисунок 1" descr="Изображение выглядит как текст, снимок экрана,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0928" name="Рисунок 1" descr="Изображение выглядит как текст, снимок экрана, диаграмма&#10;&#10;Контент, сгенерированный ИИ, может содержать ошибки."/>
                    <pic:cNvPicPr/>
                  </pic:nvPicPr>
                  <pic:blipFill>
                    <a:blip r:embed="rId7">
                      <a:extLst>
                        <a:ext uri="{28A0092B-C50C-407E-A947-70E740481C1C}">
                          <a14:useLocalDpi xmlns:a14="http://schemas.microsoft.com/office/drawing/2010/main" val="0"/>
                        </a:ext>
                      </a:extLst>
                    </a:blip>
                    <a:stretch>
                      <a:fillRect/>
                    </a:stretch>
                  </pic:blipFill>
                  <pic:spPr>
                    <a:xfrm>
                      <a:off x="0" y="0"/>
                      <a:ext cx="4730993" cy="3505380"/>
                    </a:xfrm>
                    <a:prstGeom prst="rect">
                      <a:avLst/>
                    </a:prstGeom>
                  </pic:spPr>
                </pic:pic>
              </a:graphicData>
            </a:graphic>
          </wp:anchor>
        </w:drawing>
      </w:r>
      <w:r w:rsidRPr="00600388">
        <w:rPr>
          <w:lang w:val="uk-UA"/>
        </w:rPr>
        <w:t>Система оновлення даних працює за принципом реактивності: зміна будь-якого фільтра автоматично призводить до оновлення всіх пов'язаних компонентів інтерфейсу - маркерів на карті, таблиці даних та графіків.</w:t>
      </w:r>
      <w:r>
        <w:rPr>
          <w:lang w:val="uk-UA"/>
        </w:rPr>
        <w:t xml:space="preserve"> </w:t>
      </w:r>
    </w:p>
    <w:p w14:paraId="11446D5F" w14:textId="5D40B6D5" w:rsidR="008E6767" w:rsidRPr="00600388" w:rsidRDefault="00600388" w:rsidP="00600388">
      <w:pPr>
        <w:spacing w:after="0" w:line="360" w:lineRule="auto"/>
        <w:ind w:firstLine="284"/>
        <w:jc w:val="center"/>
        <w:rPr>
          <w:lang w:val="uk-UA"/>
        </w:rPr>
      </w:pPr>
      <w:r>
        <w:rPr>
          <w:lang w:val="uk-UA"/>
        </w:rPr>
        <w:t xml:space="preserve">Рис 2. </w:t>
      </w:r>
      <w:r w:rsidR="00834E56" w:rsidRPr="00834E56">
        <w:rPr>
          <w:lang w:val="uk-UA"/>
        </w:rPr>
        <w:t>Потік даних при фільтрації та візуалізації</w:t>
      </w:r>
    </w:p>
    <w:p w14:paraId="5238B1D1" w14:textId="77777777" w:rsidR="006B5575" w:rsidRPr="006B5575" w:rsidRDefault="006B5575" w:rsidP="00600388">
      <w:pPr>
        <w:spacing w:after="0" w:line="360" w:lineRule="auto"/>
        <w:rPr>
          <w:lang w:val="uk-UA"/>
        </w:rPr>
      </w:pPr>
    </w:p>
    <w:p w14:paraId="6ACBA57F" w14:textId="77777777" w:rsidR="009F3379" w:rsidRPr="009F3379" w:rsidRDefault="009F3379" w:rsidP="009F3379">
      <w:pPr>
        <w:spacing w:after="0" w:line="360" w:lineRule="auto"/>
        <w:ind w:firstLine="284"/>
        <w:rPr>
          <w:lang w:val="uk-UA"/>
        </w:rPr>
      </w:pPr>
      <w:r w:rsidRPr="009F3379">
        <w:rPr>
          <w:lang w:val="uk-UA"/>
        </w:rPr>
        <w:t xml:space="preserve">В межах даної лабораторної роботи було реалізовано розрахунки інтегральних показників для всіх підсистем. </w:t>
      </w:r>
    </w:p>
    <w:p w14:paraId="2198F8D1" w14:textId="77777777" w:rsidR="009F3379" w:rsidRPr="009F3379" w:rsidRDefault="009F3379" w:rsidP="009F3379">
      <w:pPr>
        <w:spacing w:after="0" w:line="360" w:lineRule="auto"/>
        <w:ind w:firstLine="284"/>
        <w:rPr>
          <w:lang w:val="uk-UA"/>
        </w:rPr>
      </w:pPr>
      <w:r w:rsidRPr="009F3379">
        <w:rPr>
          <w:lang w:val="uk-UA"/>
        </w:rPr>
        <w:t xml:space="preserve">Розрахунок інтегрального показника α передбачає класифікацію за 4 рівнями. Враховуються середньосезонні концентрації. Реалізовано кольорове та текстове відображення оцінки для зручності сприйняття. Розрахунок оцінки якості питної води базується на співвідношенні концентрацій шкідливих речовин до гранично допустимих концентрацій (ГДК). Особлива увага приділяється мікробіологічним показникам. </w:t>
      </w:r>
      <w:r w:rsidRPr="009F3379">
        <w:rPr>
          <w:lang w:val="uk-UA"/>
        </w:rPr>
        <w:lastRenderedPageBreak/>
        <w:t xml:space="preserve">Відображаються найгірші показники для визначення пріоритетів очищення. Проводиться комплексний аналіз різних показників стану ґрунтів із класифікацією за 5 рівнями якості — від «дуже добрий» до «дуже поганий». Виявляються проблемні показники для подальшого поліпшення. Здійснюється класифікація рівнів радіаційного фону з урахуванням ризиків. Розраховано річну дозу та радіаційні ризики. Надаються рекомендації щодо моніторингу та захисних дій. Проводиться комплексний аналіз різних економічних індикаторів із порівняльним аналізом для визначення сильних і слабких сторін. Виділяються пріоритетні напрямки для економічного розвитку. Аналізуються демографічні показники, захворюваність та інвалідність. Прогнозується тривалість життя та ризики захворювань. Виявляються проблемні категорії здоров’я. Розраховано показники використання різних видів енергоресурсів. Визначається ефективність використання водних, електроенергетичних, газових і теплових ресурсів. Надаються рекомендації щодо оптимізації енергоспоживання. </w:t>
      </w:r>
    </w:p>
    <w:p w14:paraId="048E3130" w14:textId="77777777" w:rsidR="009F3379" w:rsidRPr="009F3379" w:rsidRDefault="009F3379" w:rsidP="009F3379">
      <w:pPr>
        <w:spacing w:after="0" w:line="360" w:lineRule="auto"/>
        <w:ind w:firstLine="284"/>
        <w:rPr>
          <w:lang w:val="uk-UA"/>
        </w:rPr>
      </w:pPr>
      <w:r w:rsidRPr="009F3379">
        <w:rPr>
          <w:lang w:val="uk-UA"/>
        </w:rPr>
        <w:t>Для кожної підсистеми створено окремий модуль JavaScript. Усі розрахунки інтегруються в єдину систему через модуль integralIndicators.js. Реалізовано універсальну систему відображення з кольоровою індикацією та детальною інформацією. Додано кросбраузерну обробку помилок для стабільної роботи системи. Покращено розпізнавання категорій та компонентів із бази даних.</w:t>
      </w:r>
    </w:p>
    <w:p w14:paraId="09D04890" w14:textId="3378B3A2" w:rsidR="009F3379" w:rsidRPr="004C5C86" w:rsidRDefault="009F3379" w:rsidP="009F3379">
      <w:pPr>
        <w:spacing w:after="0" w:line="360" w:lineRule="auto"/>
        <w:ind w:firstLine="284"/>
        <w:rPr>
          <w:lang w:val="en-US"/>
        </w:rPr>
      </w:pPr>
      <w:r w:rsidRPr="009F3379">
        <w:rPr>
          <w:lang w:val="uk-UA"/>
        </w:rPr>
        <w:t>Система тепер надає цілісний погляд на стан довкілля, економіки та здоров’я населення, що дозволяє приймати обґрунтовані рішення та визначати пріоритетні напрямки для поліпшення.</w:t>
      </w:r>
    </w:p>
    <w:p w14:paraId="0AD44F71" w14:textId="118CCECF" w:rsidR="001E55DF" w:rsidRDefault="00902BA6" w:rsidP="001E55DF">
      <w:pPr>
        <w:spacing w:after="0" w:line="360" w:lineRule="auto"/>
        <w:ind w:firstLine="284"/>
        <w:rPr>
          <w:lang w:val="uk-UA"/>
        </w:rPr>
      </w:pPr>
      <w:r>
        <w:t xml:space="preserve">Код можна переглянути на </w:t>
      </w:r>
      <w:r w:rsidR="009F6516">
        <w:t>Г</w:t>
      </w:r>
      <w:r w:rsidR="009F6516">
        <w:rPr>
          <w:lang w:val="uk-UA"/>
        </w:rPr>
        <w:t xml:space="preserve">іт-системі: </w:t>
      </w:r>
      <w:hyperlink r:id="rId8" w:history="1">
        <w:r w:rsidR="00907965" w:rsidRPr="005D6050">
          <w:rPr>
            <w:rStyle w:val="ac"/>
            <w:lang w:val="en-GB"/>
          </w:rPr>
          <w:t>https</w:t>
        </w:r>
        <w:r w:rsidR="00907965" w:rsidRPr="005D6050">
          <w:rPr>
            <w:rStyle w:val="ac"/>
          </w:rPr>
          <w:t>://</w:t>
        </w:r>
        <w:r w:rsidR="00907965" w:rsidRPr="005D6050">
          <w:rPr>
            <w:rStyle w:val="ac"/>
            <w:lang w:val="en-GB"/>
          </w:rPr>
          <w:t>github</w:t>
        </w:r>
        <w:r w:rsidR="00907965" w:rsidRPr="005D6050">
          <w:rPr>
            <w:rStyle w:val="ac"/>
          </w:rPr>
          <w:t>.</w:t>
        </w:r>
        <w:r w:rsidR="00907965" w:rsidRPr="005D6050">
          <w:rPr>
            <w:rStyle w:val="ac"/>
            <w:lang w:val="en-GB"/>
          </w:rPr>
          <w:t>com</w:t>
        </w:r>
        <w:r w:rsidR="00907965" w:rsidRPr="005D6050">
          <w:rPr>
            <w:rStyle w:val="ac"/>
          </w:rPr>
          <w:t>/</w:t>
        </w:r>
        <w:r w:rsidR="00907965" w:rsidRPr="005D6050">
          <w:rPr>
            <w:rStyle w:val="ac"/>
            <w:lang w:val="en-GB"/>
          </w:rPr>
          <w:t>DianaHarmash</w:t>
        </w:r>
        <w:r w:rsidR="00907965" w:rsidRPr="005D6050">
          <w:rPr>
            <w:rStyle w:val="ac"/>
          </w:rPr>
          <w:t>/</w:t>
        </w:r>
        <w:r w:rsidR="00907965" w:rsidRPr="005D6050">
          <w:rPr>
            <w:rStyle w:val="ac"/>
            <w:lang w:val="en-GB"/>
          </w:rPr>
          <w:t>eco</w:t>
        </w:r>
        <w:r w:rsidR="00907965" w:rsidRPr="005D6050">
          <w:rPr>
            <w:rStyle w:val="ac"/>
          </w:rPr>
          <w:t>-</w:t>
        </w:r>
        <w:r w:rsidR="00907965" w:rsidRPr="005D6050">
          <w:rPr>
            <w:rStyle w:val="ac"/>
            <w:lang w:val="en-GB"/>
          </w:rPr>
          <w:t>web</w:t>
        </w:r>
        <w:r w:rsidR="00907965" w:rsidRPr="005D6050">
          <w:rPr>
            <w:rStyle w:val="ac"/>
          </w:rPr>
          <w:t>-1.</w:t>
        </w:r>
        <w:r w:rsidR="00907965" w:rsidRPr="005D6050">
          <w:rPr>
            <w:rStyle w:val="ac"/>
            <w:lang w:val="en-GB"/>
          </w:rPr>
          <w:t>git</w:t>
        </w:r>
      </w:hyperlink>
      <w:r w:rsidR="009F6516">
        <w:rPr>
          <w:lang w:val="uk-UA"/>
        </w:rPr>
        <w:t>.</w:t>
      </w:r>
    </w:p>
    <w:p w14:paraId="0A85D2C3" w14:textId="77777777" w:rsidR="001E55DF" w:rsidRDefault="001E55DF">
      <w:pPr>
        <w:rPr>
          <w:lang w:val="uk-UA"/>
        </w:rPr>
      </w:pPr>
      <w:r>
        <w:rPr>
          <w:lang w:val="uk-UA"/>
        </w:rPr>
        <w:br w:type="page"/>
      </w:r>
    </w:p>
    <w:p w14:paraId="54CD73CA" w14:textId="0DF8529C" w:rsidR="009F6516" w:rsidRPr="001E55DF" w:rsidRDefault="009F6516" w:rsidP="001E55DF">
      <w:pPr>
        <w:spacing w:after="0" w:line="360" w:lineRule="auto"/>
        <w:ind w:firstLine="284"/>
        <w:rPr>
          <w:lang w:val="uk-UA"/>
        </w:rPr>
      </w:pPr>
      <w:r w:rsidRPr="009F6516">
        <w:rPr>
          <w:b/>
          <w:bCs/>
          <w:lang w:val="uk-UA"/>
        </w:rPr>
        <w:lastRenderedPageBreak/>
        <w:t xml:space="preserve">Скріншоти виконання програми: </w:t>
      </w:r>
    </w:p>
    <w:p w14:paraId="226E29D1" w14:textId="275A5580" w:rsidR="009F6516" w:rsidRDefault="009F6516" w:rsidP="009F6516">
      <w:pPr>
        <w:spacing w:after="0" w:line="360" w:lineRule="auto"/>
        <w:ind w:firstLine="284"/>
        <w:rPr>
          <w:lang w:val="en-GB"/>
        </w:rPr>
      </w:pPr>
    </w:p>
    <w:p w14:paraId="4A12FC17" w14:textId="28CD9BC2" w:rsidR="004565C5" w:rsidRDefault="00907965" w:rsidP="009F6516">
      <w:pPr>
        <w:spacing w:after="0" w:line="360" w:lineRule="auto"/>
        <w:ind w:firstLine="284"/>
        <w:rPr>
          <w:lang w:val="en-GB"/>
        </w:rPr>
      </w:pPr>
      <w:r w:rsidRPr="00907965">
        <w:rPr>
          <w:lang w:val="en-GB"/>
        </w:rPr>
        <w:drawing>
          <wp:inline distT="0" distB="0" distL="0" distR="0" wp14:anchorId="72DD29B4" wp14:editId="376BE276">
            <wp:extent cx="3257717" cy="3073558"/>
            <wp:effectExtent l="0" t="0" r="0" b="0"/>
            <wp:docPr id="205433769"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769" name="Рисунок 1" descr="Изображение выглядит как текст, снимок экрана&#10;&#10;Контент, сгенерированный ИИ, может содержать ошибки."/>
                    <pic:cNvPicPr/>
                  </pic:nvPicPr>
                  <pic:blipFill>
                    <a:blip r:embed="rId9"/>
                    <a:stretch>
                      <a:fillRect/>
                    </a:stretch>
                  </pic:blipFill>
                  <pic:spPr>
                    <a:xfrm>
                      <a:off x="0" y="0"/>
                      <a:ext cx="3257717" cy="3073558"/>
                    </a:xfrm>
                    <a:prstGeom prst="rect">
                      <a:avLst/>
                    </a:prstGeom>
                  </pic:spPr>
                </pic:pic>
              </a:graphicData>
            </a:graphic>
          </wp:inline>
        </w:drawing>
      </w:r>
    </w:p>
    <w:p w14:paraId="138EEC68" w14:textId="77777777" w:rsidR="00907965" w:rsidRDefault="00907965" w:rsidP="009F6516">
      <w:pPr>
        <w:spacing w:after="0" w:line="360" w:lineRule="auto"/>
        <w:ind w:firstLine="284"/>
        <w:rPr>
          <w:lang w:val="en-GB"/>
        </w:rPr>
      </w:pPr>
    </w:p>
    <w:p w14:paraId="294782A6" w14:textId="544FE25D" w:rsidR="00907965" w:rsidRPr="004565C5" w:rsidRDefault="00BC657E" w:rsidP="009F6516">
      <w:pPr>
        <w:spacing w:after="0" w:line="360" w:lineRule="auto"/>
        <w:ind w:firstLine="284"/>
        <w:rPr>
          <w:lang w:val="en-GB"/>
        </w:rPr>
      </w:pPr>
      <w:r w:rsidRPr="00BC657E">
        <w:rPr>
          <w:lang w:val="en-GB"/>
        </w:rPr>
        <w:drawing>
          <wp:inline distT="0" distB="0" distL="0" distR="0" wp14:anchorId="17ABF4B6" wp14:editId="05296617">
            <wp:extent cx="5731510" cy="3348355"/>
            <wp:effectExtent l="0" t="0" r="2540" b="4445"/>
            <wp:docPr id="286294660" name="Рисунок 1" descr="Изображение выглядит как текст, снимок экрана, веб-страница,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94660" name="Рисунок 1" descr="Изображение выглядит как текст, снимок экрана, веб-страница, программное обеспечение&#10;&#10;Контент, сгенерированный ИИ, может содержать ошибки."/>
                    <pic:cNvPicPr/>
                  </pic:nvPicPr>
                  <pic:blipFill>
                    <a:blip r:embed="rId10"/>
                    <a:stretch>
                      <a:fillRect/>
                    </a:stretch>
                  </pic:blipFill>
                  <pic:spPr>
                    <a:xfrm>
                      <a:off x="0" y="0"/>
                      <a:ext cx="5731510" cy="3348355"/>
                    </a:xfrm>
                    <a:prstGeom prst="rect">
                      <a:avLst/>
                    </a:prstGeom>
                  </pic:spPr>
                </pic:pic>
              </a:graphicData>
            </a:graphic>
          </wp:inline>
        </w:drawing>
      </w:r>
    </w:p>
    <w:p w14:paraId="5ED6BB72" w14:textId="203E3C00" w:rsidR="001E55DF" w:rsidRDefault="001E55DF">
      <w:pPr>
        <w:rPr>
          <w:lang w:val="en-US"/>
        </w:rPr>
      </w:pPr>
    </w:p>
    <w:p w14:paraId="4B800A22" w14:textId="77777777" w:rsidR="00BC657E" w:rsidRDefault="00BC657E">
      <w:pPr>
        <w:rPr>
          <w:lang w:val="en-US"/>
        </w:rPr>
      </w:pPr>
    </w:p>
    <w:p w14:paraId="625A4BD9" w14:textId="77777777" w:rsidR="00BC657E" w:rsidRDefault="00BC657E">
      <w:pPr>
        <w:rPr>
          <w:lang w:val="en-US"/>
        </w:rPr>
      </w:pPr>
    </w:p>
    <w:p w14:paraId="0E2FDD48" w14:textId="77777777" w:rsidR="00BC657E" w:rsidRPr="00BC657E" w:rsidRDefault="00BC657E">
      <w:pPr>
        <w:rPr>
          <w:b/>
          <w:bCs/>
          <w:lang w:val="en-US"/>
        </w:rPr>
      </w:pPr>
    </w:p>
    <w:p w14:paraId="0E4F837F" w14:textId="038D4D2F" w:rsidR="00977818" w:rsidRPr="001E55DF" w:rsidRDefault="00977818" w:rsidP="00977818">
      <w:pPr>
        <w:spacing w:after="0" w:line="360" w:lineRule="auto"/>
        <w:ind w:firstLine="284"/>
        <w:rPr>
          <w:b/>
          <w:bCs/>
        </w:rPr>
      </w:pPr>
      <w:r w:rsidRPr="00977818">
        <w:rPr>
          <w:b/>
          <w:bCs/>
          <w:lang w:val="uk-UA"/>
        </w:rPr>
        <w:lastRenderedPageBreak/>
        <w:t xml:space="preserve">Висновки: </w:t>
      </w:r>
    </w:p>
    <w:p w14:paraId="596A3E24" w14:textId="2F7AB189" w:rsidR="001C6C7B" w:rsidRPr="001C6C7B" w:rsidRDefault="001E55DF" w:rsidP="001C6C7B">
      <w:pPr>
        <w:spacing w:after="0" w:line="360" w:lineRule="auto"/>
        <w:ind w:firstLine="284"/>
      </w:pPr>
      <w:r>
        <w:rPr>
          <w:lang w:val="uk-UA"/>
        </w:rPr>
        <w:t xml:space="preserve">Були </w:t>
      </w:r>
      <w:r w:rsidR="001C6C7B">
        <w:rPr>
          <w:lang w:val="uk-UA"/>
        </w:rPr>
        <w:t>проведені</w:t>
      </w:r>
      <w:r w:rsidR="001C6C7B" w:rsidRPr="001C6C7B">
        <w:t xml:space="preserve"> розрахунки інтегральних показників по підсистемам, сформу</w:t>
      </w:r>
      <w:r w:rsidR="001C6C7B">
        <w:rPr>
          <w:lang w:val="uk-UA"/>
        </w:rPr>
        <w:t>льовані</w:t>
      </w:r>
      <w:r w:rsidR="001C6C7B" w:rsidRPr="001C6C7B">
        <w:t xml:space="preserve"> таблиці, які містять текстові та кольорові характеристики показників і дода</w:t>
      </w:r>
      <w:r w:rsidR="001C6C7B">
        <w:rPr>
          <w:lang w:val="uk-UA"/>
        </w:rPr>
        <w:t>ни</w:t>
      </w:r>
      <w:r w:rsidR="001C6C7B" w:rsidRPr="001C6C7B">
        <w:t xml:space="preserve"> ці позначення при відображенні параметрів об’єктів промисловості на карті.</w:t>
      </w:r>
    </w:p>
    <w:p w14:paraId="55A8DB00" w14:textId="5BDEC524" w:rsidR="00B8245A" w:rsidRPr="00B8245A" w:rsidRDefault="00B8245A" w:rsidP="00B8245A">
      <w:pPr>
        <w:spacing w:after="0" w:line="360" w:lineRule="auto"/>
        <w:ind w:firstLine="284"/>
        <w:rPr>
          <w:b/>
          <w:bCs/>
          <w:lang w:val="uk-UA"/>
        </w:rPr>
      </w:pPr>
      <w:r w:rsidRPr="00B8245A">
        <w:rPr>
          <w:b/>
          <w:bCs/>
          <w:lang w:val="uk-UA"/>
        </w:rPr>
        <w:t>Відповіді на контрольні запитання:</w:t>
      </w:r>
    </w:p>
    <w:p w14:paraId="38794B10" w14:textId="77777777" w:rsidR="00704247" w:rsidRDefault="00704247" w:rsidP="00704247">
      <w:pPr>
        <w:pStyle w:val="a7"/>
        <w:numPr>
          <w:ilvl w:val="0"/>
          <w:numId w:val="17"/>
        </w:numPr>
        <w:spacing w:after="0" w:line="360" w:lineRule="auto"/>
        <w:rPr>
          <w:lang w:val="uk-UA"/>
        </w:rPr>
      </w:pPr>
      <w:r w:rsidRPr="00704247">
        <w:rPr>
          <w:lang w:val="uk-UA"/>
        </w:rPr>
        <w:t>Що таке інтегральна оцінка забруднення повітря і як вона</w:t>
      </w:r>
      <w:r>
        <w:rPr>
          <w:lang w:val="uk-UA"/>
        </w:rPr>
        <w:t xml:space="preserve"> </w:t>
      </w:r>
      <w:r w:rsidRPr="00704247">
        <w:rPr>
          <w:lang w:val="uk-UA"/>
        </w:rPr>
        <w:t>розраховується?</w:t>
      </w:r>
      <w:r w:rsidRPr="00704247">
        <w:rPr>
          <w:lang w:val="uk-UA"/>
        </w:rPr>
        <w:t xml:space="preserve"> </w:t>
      </w:r>
    </w:p>
    <w:p w14:paraId="36A771F8" w14:textId="1F77FDC2" w:rsidR="00704247" w:rsidRPr="00F57C44" w:rsidRDefault="00F57C44" w:rsidP="00704247">
      <w:pPr>
        <w:pStyle w:val="a7"/>
        <w:spacing w:after="0" w:line="360" w:lineRule="auto"/>
        <w:ind w:left="644"/>
      </w:pPr>
      <w:r w:rsidRPr="00F57C44">
        <w:t xml:space="preserve">Це </w:t>
      </w:r>
      <w:r w:rsidRPr="00F57C44">
        <w:t>комплексний показник, який характеризує рівень забруднення атмосфери в певному регіоні чи місті. Найпоширенішим методом є розрахунок середнього значення концентрації забруднюючих речовин, яке нормується на середньосезонну концентрацію.</w:t>
      </w:r>
    </w:p>
    <w:p w14:paraId="6D0AB0B5" w14:textId="77777777" w:rsidR="00704247" w:rsidRDefault="00704247" w:rsidP="00704247">
      <w:pPr>
        <w:pStyle w:val="a7"/>
        <w:numPr>
          <w:ilvl w:val="0"/>
          <w:numId w:val="17"/>
        </w:numPr>
        <w:spacing w:after="0" w:line="360" w:lineRule="auto"/>
        <w:rPr>
          <w:lang w:val="uk-UA"/>
        </w:rPr>
      </w:pPr>
      <w:r w:rsidRPr="00704247">
        <w:rPr>
          <w:lang w:val="uk-UA"/>
        </w:rPr>
        <w:t>Що таке інтегральна оцінка забруднення питної води і як</w:t>
      </w:r>
      <w:r>
        <w:rPr>
          <w:lang w:val="uk-UA"/>
        </w:rPr>
        <w:t xml:space="preserve"> </w:t>
      </w:r>
      <w:r w:rsidRPr="00704247">
        <w:rPr>
          <w:lang w:val="uk-UA"/>
        </w:rPr>
        <w:t>вона розраховується?</w:t>
      </w:r>
    </w:p>
    <w:p w14:paraId="3FB95D57" w14:textId="00948730" w:rsidR="00F57C44" w:rsidRDefault="00F57C44" w:rsidP="00F57C44">
      <w:pPr>
        <w:pStyle w:val="a7"/>
        <w:spacing w:after="0" w:line="360" w:lineRule="auto"/>
        <w:ind w:left="644"/>
        <w:rPr>
          <w:lang w:val="uk-UA"/>
        </w:rPr>
      </w:pPr>
      <w:r w:rsidRPr="00F57C44">
        <w:rPr>
          <w:lang w:val="uk-UA"/>
        </w:rPr>
        <w:t xml:space="preserve">Це </w:t>
      </w:r>
      <w:r w:rsidRPr="00F57C44">
        <w:rPr>
          <w:lang w:val="uk-UA"/>
        </w:rPr>
        <w:t>показник, який визначає, наскільки вміст шкідливих речовин у воді відповідає санітарним нормам. Вона базується на порівнянні концентрацій забруднювачів із гранично допустимими концентраціями (ГДК).</w:t>
      </w:r>
    </w:p>
    <w:p w14:paraId="7FAEDA87" w14:textId="77777777" w:rsidR="00704247" w:rsidRDefault="00704247" w:rsidP="00704247">
      <w:pPr>
        <w:pStyle w:val="a7"/>
        <w:numPr>
          <w:ilvl w:val="0"/>
          <w:numId w:val="17"/>
        </w:numPr>
        <w:spacing w:after="0" w:line="360" w:lineRule="auto"/>
        <w:rPr>
          <w:lang w:val="uk-UA"/>
        </w:rPr>
      </w:pPr>
      <w:r w:rsidRPr="00704247">
        <w:rPr>
          <w:lang w:val="uk-UA"/>
        </w:rPr>
        <w:t>Опишіть особливості оцінки наявності небезпечних відходів?</w:t>
      </w:r>
    </w:p>
    <w:p w14:paraId="52D1A065" w14:textId="6E112F31" w:rsidR="00517DAB" w:rsidRPr="00517DAB" w:rsidRDefault="00517DAB" w:rsidP="00517DAB">
      <w:pPr>
        <w:pStyle w:val="a7"/>
        <w:spacing w:after="0" w:line="360" w:lineRule="auto"/>
        <w:ind w:left="644"/>
        <w:rPr>
          <w:lang w:val="uk-UA"/>
        </w:rPr>
      </w:pPr>
      <w:r w:rsidRPr="00517DAB">
        <w:rPr>
          <w:lang w:val="uk-UA"/>
        </w:rPr>
        <w:t>Оцінка наявності небезпечних відходів не базується на розрахункових параметрах, а визначається їх наявністю та класом безпеки. Особливості:</w:t>
      </w:r>
    </w:p>
    <w:p w14:paraId="55CB934F" w14:textId="77777777" w:rsidR="00517DAB" w:rsidRDefault="00517DAB" w:rsidP="00517DAB">
      <w:pPr>
        <w:pStyle w:val="a7"/>
        <w:numPr>
          <w:ilvl w:val="0"/>
          <w:numId w:val="18"/>
        </w:numPr>
        <w:spacing w:after="0" w:line="360" w:lineRule="auto"/>
        <w:rPr>
          <w:lang w:val="uk-UA"/>
        </w:rPr>
      </w:pPr>
      <w:r w:rsidRPr="00517DAB">
        <w:rPr>
          <w:lang w:val="uk-UA"/>
        </w:rPr>
        <w:t>Класифікація: Відходи поділяються за класами небезпеки (наприклад, I, II, III тощо).</w:t>
      </w:r>
    </w:p>
    <w:p w14:paraId="0E03E025" w14:textId="77777777" w:rsidR="00517DAB" w:rsidRDefault="00517DAB" w:rsidP="00517DAB">
      <w:pPr>
        <w:pStyle w:val="a7"/>
        <w:numPr>
          <w:ilvl w:val="0"/>
          <w:numId w:val="18"/>
        </w:numPr>
        <w:spacing w:after="0" w:line="360" w:lineRule="auto"/>
        <w:rPr>
          <w:lang w:val="uk-UA"/>
        </w:rPr>
      </w:pPr>
      <w:r w:rsidRPr="00517DAB">
        <w:rPr>
          <w:lang w:val="uk-UA"/>
        </w:rPr>
        <w:t>Позначення на картах: На інтерактивних картах відходи позначають різними маркерами залежно від типу, класу небезпеки, маси чи об’єму.</w:t>
      </w:r>
    </w:p>
    <w:p w14:paraId="07705348" w14:textId="77777777" w:rsidR="00517DAB" w:rsidRDefault="00517DAB" w:rsidP="00517DAB">
      <w:pPr>
        <w:pStyle w:val="a7"/>
        <w:numPr>
          <w:ilvl w:val="0"/>
          <w:numId w:val="18"/>
        </w:numPr>
        <w:spacing w:after="0" w:line="360" w:lineRule="auto"/>
        <w:rPr>
          <w:lang w:val="uk-UA"/>
        </w:rPr>
      </w:pPr>
      <w:r w:rsidRPr="00517DAB">
        <w:rPr>
          <w:lang w:val="uk-UA"/>
        </w:rPr>
        <w:t>Аналіз: Проводиться градація за масою або об’ємом відходів для оцінки їх накопичення та впливу на довкілля.</w:t>
      </w:r>
    </w:p>
    <w:p w14:paraId="3A6B171B" w14:textId="20DE33A7" w:rsidR="00F57C44" w:rsidRPr="00517DAB" w:rsidRDefault="00517DAB" w:rsidP="00517DAB">
      <w:pPr>
        <w:pStyle w:val="a7"/>
        <w:numPr>
          <w:ilvl w:val="0"/>
          <w:numId w:val="18"/>
        </w:numPr>
        <w:spacing w:after="0" w:line="360" w:lineRule="auto"/>
        <w:rPr>
          <w:lang w:val="uk-UA"/>
        </w:rPr>
      </w:pPr>
      <w:r w:rsidRPr="00517DAB">
        <w:rPr>
          <w:lang w:val="uk-UA"/>
        </w:rPr>
        <w:lastRenderedPageBreak/>
        <w:t>Відсутність абсолютних індексів: Оцінка є якісною, а не кількісною, і залежить від конкретних даних про відходи в регіоні.</w:t>
      </w:r>
    </w:p>
    <w:p w14:paraId="17BE3FC1" w14:textId="77777777" w:rsidR="00704247" w:rsidRDefault="00704247" w:rsidP="00704247">
      <w:pPr>
        <w:pStyle w:val="a7"/>
        <w:numPr>
          <w:ilvl w:val="0"/>
          <w:numId w:val="17"/>
        </w:numPr>
        <w:spacing w:after="0" w:line="360" w:lineRule="auto"/>
        <w:rPr>
          <w:lang w:val="uk-UA"/>
        </w:rPr>
      </w:pPr>
      <w:r w:rsidRPr="00704247">
        <w:rPr>
          <w:lang w:val="uk-UA"/>
        </w:rPr>
        <w:t>Опишіть особливості оцінки економічних показників підприємства регіону.</w:t>
      </w:r>
    </w:p>
    <w:p w14:paraId="7FCFBB46" w14:textId="0A01ECEB" w:rsidR="002E05E8" w:rsidRPr="002E05E8" w:rsidRDefault="002E05E8" w:rsidP="002E05E8">
      <w:pPr>
        <w:pStyle w:val="a7"/>
        <w:spacing w:after="0" w:line="360" w:lineRule="auto"/>
        <w:ind w:left="644"/>
        <w:rPr>
          <w:lang w:val="uk-UA"/>
        </w:rPr>
      </w:pPr>
      <w:r w:rsidRPr="002E05E8">
        <w:rPr>
          <w:lang w:val="uk-UA"/>
        </w:rPr>
        <w:t>Оцінка економічних показників проводиться як порівняльний аналіз, а не як абсолютний індекс. Основні особливості:</w:t>
      </w:r>
    </w:p>
    <w:p w14:paraId="7AA968CF" w14:textId="77777777" w:rsidR="002E05E8" w:rsidRDefault="002E05E8" w:rsidP="002E05E8">
      <w:pPr>
        <w:pStyle w:val="a7"/>
        <w:numPr>
          <w:ilvl w:val="0"/>
          <w:numId w:val="19"/>
        </w:numPr>
        <w:spacing w:after="0" w:line="360" w:lineRule="auto"/>
        <w:rPr>
          <w:lang w:val="uk-UA"/>
        </w:rPr>
      </w:pPr>
      <w:r w:rsidRPr="002E05E8">
        <w:rPr>
          <w:lang w:val="uk-UA"/>
        </w:rPr>
        <w:t>Порівняння об’єктів: Визначаються граничні значення (найкращий і найгірший показники) серед набору об’єктів чи регіонів.</w:t>
      </w:r>
    </w:p>
    <w:p w14:paraId="354925C1" w14:textId="77777777" w:rsidR="002E05E8" w:rsidRDefault="002E05E8" w:rsidP="002E05E8">
      <w:pPr>
        <w:pStyle w:val="a7"/>
        <w:numPr>
          <w:ilvl w:val="0"/>
          <w:numId w:val="19"/>
        </w:numPr>
        <w:spacing w:after="0" w:line="360" w:lineRule="auto"/>
        <w:rPr>
          <w:lang w:val="uk-UA"/>
        </w:rPr>
      </w:pPr>
      <w:r w:rsidRPr="002E05E8">
        <w:rPr>
          <w:lang w:val="uk-UA"/>
        </w:rPr>
        <w:t>Розподіл: Об’єкти розподіляються між цими границями залежно від їхніх показників.</w:t>
      </w:r>
    </w:p>
    <w:p w14:paraId="54EBC98F" w14:textId="77777777" w:rsidR="002E05E8" w:rsidRDefault="002E05E8" w:rsidP="002E05E8">
      <w:pPr>
        <w:pStyle w:val="a7"/>
        <w:numPr>
          <w:ilvl w:val="0"/>
          <w:numId w:val="19"/>
        </w:numPr>
        <w:spacing w:after="0" w:line="360" w:lineRule="auto"/>
        <w:rPr>
          <w:lang w:val="uk-UA"/>
        </w:rPr>
      </w:pPr>
      <w:r w:rsidRPr="002E05E8">
        <w:rPr>
          <w:lang w:val="uk-UA"/>
        </w:rPr>
        <w:t>Кольорове позначення:</w:t>
      </w:r>
    </w:p>
    <w:p w14:paraId="1B0034BD" w14:textId="77777777" w:rsidR="002E05E8" w:rsidRDefault="002E05E8" w:rsidP="002E05E8">
      <w:pPr>
        <w:pStyle w:val="a7"/>
        <w:numPr>
          <w:ilvl w:val="0"/>
          <w:numId w:val="20"/>
        </w:numPr>
        <w:spacing w:after="0" w:line="360" w:lineRule="auto"/>
        <w:rPr>
          <w:lang w:val="uk-UA"/>
        </w:rPr>
      </w:pPr>
      <w:r w:rsidRPr="002E05E8">
        <w:rPr>
          <w:lang w:val="uk-UA"/>
        </w:rPr>
        <w:t>Зелене – найкращі показники;</w:t>
      </w:r>
    </w:p>
    <w:p w14:paraId="6248A08F" w14:textId="77777777" w:rsidR="002E05E8" w:rsidRDefault="002E05E8" w:rsidP="002E05E8">
      <w:pPr>
        <w:pStyle w:val="a7"/>
        <w:numPr>
          <w:ilvl w:val="0"/>
          <w:numId w:val="20"/>
        </w:numPr>
        <w:spacing w:after="0" w:line="360" w:lineRule="auto"/>
        <w:rPr>
          <w:lang w:val="uk-UA"/>
        </w:rPr>
      </w:pPr>
      <w:r w:rsidRPr="002E05E8">
        <w:rPr>
          <w:lang w:val="uk-UA"/>
        </w:rPr>
        <w:t>Червоне – найгірші;</w:t>
      </w:r>
    </w:p>
    <w:p w14:paraId="1F3B1D78" w14:textId="00DE1141" w:rsidR="00517DAB" w:rsidRPr="002E05E8" w:rsidRDefault="002E05E8" w:rsidP="002E05E8">
      <w:pPr>
        <w:pStyle w:val="a7"/>
        <w:numPr>
          <w:ilvl w:val="0"/>
          <w:numId w:val="20"/>
        </w:numPr>
        <w:spacing w:after="0" w:line="360" w:lineRule="auto"/>
        <w:rPr>
          <w:lang w:val="uk-UA"/>
        </w:rPr>
      </w:pPr>
      <w:r w:rsidRPr="002E05E8">
        <w:rPr>
          <w:lang w:val="uk-UA"/>
        </w:rPr>
        <w:t>Між ними – 1–3 проміжні кольори (наприклад, жовтий, помаранчевий) для середніх значень.</w:t>
      </w:r>
    </w:p>
    <w:p w14:paraId="78A119D8" w14:textId="77777777" w:rsidR="00704247" w:rsidRDefault="00704247" w:rsidP="00704247">
      <w:pPr>
        <w:pStyle w:val="a7"/>
        <w:numPr>
          <w:ilvl w:val="0"/>
          <w:numId w:val="17"/>
        </w:numPr>
        <w:spacing w:after="0" w:line="360" w:lineRule="auto"/>
        <w:rPr>
          <w:lang w:val="uk-UA"/>
        </w:rPr>
      </w:pPr>
      <w:r w:rsidRPr="00704247">
        <w:rPr>
          <w:lang w:val="uk-UA"/>
        </w:rPr>
        <w:t>Як оцінити стан здоров’я населення?</w:t>
      </w:r>
    </w:p>
    <w:p w14:paraId="53C58DD5" w14:textId="4557E913" w:rsidR="00EE29D5" w:rsidRPr="00EE29D5" w:rsidRDefault="00EE29D5" w:rsidP="00EE29D5">
      <w:pPr>
        <w:pStyle w:val="a7"/>
        <w:spacing w:after="0" w:line="360" w:lineRule="auto"/>
        <w:ind w:left="644"/>
        <w:rPr>
          <w:lang w:val="uk-UA"/>
        </w:rPr>
      </w:pPr>
      <w:r w:rsidRPr="00EE29D5">
        <w:rPr>
          <w:lang w:val="uk-UA"/>
        </w:rPr>
        <w:t>Оцінка стану здоров’я населення базується на статистичних даних, оцінці ризиків захворюваності та прогнозах. Використовуються три групи показників:</w:t>
      </w:r>
    </w:p>
    <w:p w14:paraId="5CDF14B2" w14:textId="77777777" w:rsidR="00EE29D5" w:rsidRPr="00EE29D5" w:rsidRDefault="00EE29D5" w:rsidP="00EE29D5">
      <w:pPr>
        <w:pStyle w:val="a7"/>
        <w:numPr>
          <w:ilvl w:val="0"/>
          <w:numId w:val="21"/>
        </w:numPr>
        <w:spacing w:after="0" w:line="360" w:lineRule="auto"/>
        <w:rPr>
          <w:lang w:val="uk-UA"/>
        </w:rPr>
      </w:pPr>
      <w:r w:rsidRPr="00EE29D5">
        <w:rPr>
          <w:lang w:val="uk-UA"/>
        </w:rPr>
        <w:t>Медичні:</w:t>
      </w:r>
    </w:p>
    <w:p w14:paraId="7529D537" w14:textId="77777777" w:rsidR="00EE29D5" w:rsidRPr="00EE29D5" w:rsidRDefault="00EE29D5" w:rsidP="00FE2E8B">
      <w:pPr>
        <w:pStyle w:val="a7"/>
        <w:numPr>
          <w:ilvl w:val="0"/>
          <w:numId w:val="22"/>
        </w:numPr>
        <w:spacing w:after="0" w:line="360" w:lineRule="auto"/>
        <w:rPr>
          <w:lang w:val="uk-UA"/>
        </w:rPr>
      </w:pPr>
      <w:r w:rsidRPr="00EE29D5">
        <w:rPr>
          <w:lang w:val="uk-UA"/>
        </w:rPr>
        <w:t>Медико-демографічні (народжуваність, смертність, природний приріст);</w:t>
      </w:r>
    </w:p>
    <w:p w14:paraId="60E5960A" w14:textId="77777777" w:rsidR="00EE29D5" w:rsidRPr="00EE29D5" w:rsidRDefault="00EE29D5" w:rsidP="00FE2E8B">
      <w:pPr>
        <w:pStyle w:val="a7"/>
        <w:numPr>
          <w:ilvl w:val="0"/>
          <w:numId w:val="22"/>
        </w:numPr>
        <w:spacing w:after="0" w:line="360" w:lineRule="auto"/>
        <w:rPr>
          <w:lang w:val="uk-UA"/>
        </w:rPr>
      </w:pPr>
      <w:r w:rsidRPr="00EE29D5">
        <w:rPr>
          <w:lang w:val="uk-UA"/>
        </w:rPr>
        <w:t>Захворюваність і хворобливість;</w:t>
      </w:r>
    </w:p>
    <w:p w14:paraId="62B9EF99" w14:textId="77777777" w:rsidR="00EE29D5" w:rsidRPr="00EE29D5" w:rsidRDefault="00EE29D5" w:rsidP="00FE2E8B">
      <w:pPr>
        <w:pStyle w:val="a7"/>
        <w:numPr>
          <w:ilvl w:val="0"/>
          <w:numId w:val="22"/>
        </w:numPr>
        <w:spacing w:after="0" w:line="360" w:lineRule="auto"/>
        <w:rPr>
          <w:lang w:val="uk-UA"/>
        </w:rPr>
      </w:pPr>
      <w:r w:rsidRPr="00EE29D5">
        <w:rPr>
          <w:lang w:val="uk-UA"/>
        </w:rPr>
        <w:t>Інвалідність;</w:t>
      </w:r>
    </w:p>
    <w:p w14:paraId="1229A4FD" w14:textId="77777777" w:rsidR="00EE29D5" w:rsidRPr="00EE29D5" w:rsidRDefault="00EE29D5" w:rsidP="00FE2E8B">
      <w:pPr>
        <w:pStyle w:val="a7"/>
        <w:numPr>
          <w:ilvl w:val="0"/>
          <w:numId w:val="22"/>
        </w:numPr>
        <w:spacing w:after="0" w:line="360" w:lineRule="auto"/>
        <w:rPr>
          <w:lang w:val="uk-UA"/>
        </w:rPr>
      </w:pPr>
      <w:r w:rsidRPr="00EE29D5">
        <w:rPr>
          <w:lang w:val="uk-UA"/>
        </w:rPr>
        <w:t>Фізичний розвиток.</w:t>
      </w:r>
    </w:p>
    <w:p w14:paraId="62AB40AB" w14:textId="77777777" w:rsidR="00EE29D5" w:rsidRPr="00EE29D5" w:rsidRDefault="00EE29D5" w:rsidP="00FE2E8B">
      <w:pPr>
        <w:pStyle w:val="a7"/>
        <w:numPr>
          <w:ilvl w:val="0"/>
          <w:numId w:val="21"/>
        </w:numPr>
        <w:spacing w:after="0" w:line="360" w:lineRule="auto"/>
        <w:rPr>
          <w:lang w:val="uk-UA"/>
        </w:rPr>
      </w:pPr>
      <w:r w:rsidRPr="00EE29D5">
        <w:rPr>
          <w:lang w:val="uk-UA"/>
        </w:rPr>
        <w:t>Соціального благополуччя:</w:t>
      </w:r>
    </w:p>
    <w:p w14:paraId="5EDCDA41" w14:textId="77777777" w:rsidR="00EE29D5" w:rsidRPr="00EE29D5" w:rsidRDefault="00EE29D5" w:rsidP="00FE2E8B">
      <w:pPr>
        <w:pStyle w:val="a7"/>
        <w:numPr>
          <w:ilvl w:val="0"/>
          <w:numId w:val="23"/>
        </w:numPr>
        <w:spacing w:after="0" w:line="360" w:lineRule="auto"/>
        <w:rPr>
          <w:lang w:val="uk-UA"/>
        </w:rPr>
      </w:pPr>
      <w:r w:rsidRPr="00EE29D5">
        <w:rPr>
          <w:lang w:val="uk-UA"/>
        </w:rPr>
        <w:lastRenderedPageBreak/>
        <w:t>Демографічна ситуація;</w:t>
      </w:r>
    </w:p>
    <w:p w14:paraId="59ADCC4C" w14:textId="77777777" w:rsidR="00EE29D5" w:rsidRPr="00EE29D5" w:rsidRDefault="00EE29D5" w:rsidP="00FE2E8B">
      <w:pPr>
        <w:pStyle w:val="a7"/>
        <w:numPr>
          <w:ilvl w:val="0"/>
          <w:numId w:val="23"/>
        </w:numPr>
        <w:spacing w:after="0" w:line="360" w:lineRule="auto"/>
        <w:rPr>
          <w:lang w:val="uk-UA"/>
        </w:rPr>
      </w:pPr>
      <w:r w:rsidRPr="00EE29D5">
        <w:rPr>
          <w:lang w:val="uk-UA"/>
        </w:rPr>
        <w:t>Фактори довкілля;</w:t>
      </w:r>
    </w:p>
    <w:p w14:paraId="7B8373E5" w14:textId="77777777" w:rsidR="00EE29D5" w:rsidRPr="00EE29D5" w:rsidRDefault="00EE29D5" w:rsidP="00FE2E8B">
      <w:pPr>
        <w:pStyle w:val="a7"/>
        <w:numPr>
          <w:ilvl w:val="0"/>
          <w:numId w:val="23"/>
        </w:numPr>
        <w:spacing w:after="0" w:line="360" w:lineRule="auto"/>
        <w:rPr>
          <w:lang w:val="uk-UA"/>
        </w:rPr>
      </w:pPr>
      <w:r w:rsidRPr="00EE29D5">
        <w:rPr>
          <w:lang w:val="uk-UA"/>
        </w:rPr>
        <w:t>Спосіб життя;</w:t>
      </w:r>
    </w:p>
    <w:p w14:paraId="7D0214CB" w14:textId="77777777" w:rsidR="00EE29D5" w:rsidRPr="00EE29D5" w:rsidRDefault="00EE29D5" w:rsidP="00FE2E8B">
      <w:pPr>
        <w:pStyle w:val="a7"/>
        <w:numPr>
          <w:ilvl w:val="0"/>
          <w:numId w:val="23"/>
        </w:numPr>
        <w:spacing w:after="0" w:line="360" w:lineRule="auto"/>
        <w:rPr>
          <w:lang w:val="uk-UA"/>
        </w:rPr>
      </w:pPr>
      <w:r w:rsidRPr="00EE29D5">
        <w:rPr>
          <w:lang w:val="uk-UA"/>
        </w:rPr>
        <w:t>Рівень медичної допомоги.</w:t>
      </w:r>
    </w:p>
    <w:p w14:paraId="53E4B2A5" w14:textId="77777777" w:rsidR="00EE29D5" w:rsidRPr="00EE29D5" w:rsidRDefault="00EE29D5" w:rsidP="00FE2E8B">
      <w:pPr>
        <w:pStyle w:val="a7"/>
        <w:numPr>
          <w:ilvl w:val="0"/>
          <w:numId w:val="21"/>
        </w:numPr>
        <w:spacing w:after="0" w:line="360" w:lineRule="auto"/>
        <w:rPr>
          <w:lang w:val="uk-UA"/>
        </w:rPr>
      </w:pPr>
      <w:r w:rsidRPr="00EE29D5">
        <w:rPr>
          <w:lang w:val="uk-UA"/>
        </w:rPr>
        <w:t>Психічного благополуччя:</w:t>
      </w:r>
    </w:p>
    <w:p w14:paraId="07A64A5F" w14:textId="77777777" w:rsidR="00EE29D5" w:rsidRPr="00EE29D5" w:rsidRDefault="00EE29D5" w:rsidP="00FE2E8B">
      <w:pPr>
        <w:pStyle w:val="a7"/>
        <w:numPr>
          <w:ilvl w:val="0"/>
          <w:numId w:val="24"/>
        </w:numPr>
        <w:spacing w:after="0" w:line="360" w:lineRule="auto"/>
        <w:rPr>
          <w:lang w:val="uk-UA"/>
        </w:rPr>
      </w:pPr>
      <w:r w:rsidRPr="00EE29D5">
        <w:rPr>
          <w:lang w:val="uk-UA"/>
        </w:rPr>
        <w:t>Захворюваність психічними розладами;</w:t>
      </w:r>
    </w:p>
    <w:p w14:paraId="5913BB0C" w14:textId="117FDD9B" w:rsidR="00EE29D5" w:rsidRDefault="00EE29D5" w:rsidP="00FE2E8B">
      <w:pPr>
        <w:pStyle w:val="a7"/>
        <w:numPr>
          <w:ilvl w:val="0"/>
          <w:numId w:val="24"/>
        </w:numPr>
        <w:spacing w:after="0" w:line="360" w:lineRule="auto"/>
        <w:rPr>
          <w:lang w:val="uk-UA"/>
        </w:rPr>
      </w:pPr>
      <w:r w:rsidRPr="00EE29D5">
        <w:rPr>
          <w:lang w:val="uk-UA"/>
        </w:rPr>
        <w:t>Частота невротичних станів.</w:t>
      </w:r>
    </w:p>
    <w:p w14:paraId="0EB41EDE" w14:textId="77777777" w:rsidR="00704247" w:rsidRDefault="00704247" w:rsidP="00704247">
      <w:pPr>
        <w:pStyle w:val="a7"/>
        <w:numPr>
          <w:ilvl w:val="0"/>
          <w:numId w:val="17"/>
        </w:numPr>
        <w:spacing w:after="0" w:line="360" w:lineRule="auto"/>
        <w:rPr>
          <w:lang w:val="uk-UA"/>
        </w:rPr>
      </w:pPr>
      <w:r w:rsidRPr="00704247">
        <w:rPr>
          <w:lang w:val="uk-UA"/>
        </w:rPr>
        <w:t>Як оцінити радіаційне забруднення?</w:t>
      </w:r>
    </w:p>
    <w:p w14:paraId="5EE14B87" w14:textId="19A3F47D" w:rsidR="00E25758" w:rsidRPr="00E25758" w:rsidRDefault="00E25758" w:rsidP="00E25758">
      <w:pPr>
        <w:pStyle w:val="a7"/>
        <w:spacing w:after="0" w:line="360" w:lineRule="auto"/>
        <w:ind w:left="644"/>
      </w:pPr>
      <w:r w:rsidRPr="00E25758">
        <w:t>Оцінка радіаційного забруднення проводиться за рівнем концентрації радіонуклідів та радіаційного фону.</w:t>
      </w:r>
    </w:p>
    <w:p w14:paraId="29684DF0" w14:textId="12C0EF97" w:rsidR="00C04805" w:rsidRDefault="00704247" w:rsidP="00704247">
      <w:pPr>
        <w:pStyle w:val="a7"/>
        <w:numPr>
          <w:ilvl w:val="0"/>
          <w:numId w:val="17"/>
        </w:numPr>
        <w:spacing w:after="0" w:line="360" w:lineRule="auto"/>
        <w:rPr>
          <w:lang w:val="uk-UA"/>
        </w:rPr>
      </w:pPr>
      <w:r w:rsidRPr="00704247">
        <w:rPr>
          <w:lang w:val="uk-UA"/>
        </w:rPr>
        <w:t>Як оцінити енергетичний стан підприємства або регіону?</w:t>
      </w:r>
    </w:p>
    <w:p w14:paraId="5B8F8052" w14:textId="78408DD1" w:rsidR="00E25758" w:rsidRPr="008E3081" w:rsidRDefault="00E25758" w:rsidP="008E3081">
      <w:pPr>
        <w:pStyle w:val="a7"/>
        <w:spacing w:after="0" w:line="360" w:lineRule="auto"/>
        <w:ind w:left="644"/>
        <w:rPr>
          <w:lang w:val="uk-UA"/>
        </w:rPr>
      </w:pPr>
      <w:r w:rsidRPr="00E25758">
        <w:rPr>
          <w:lang w:val="uk-UA"/>
        </w:rPr>
        <w:t>Оцінка енергетичного стану базується на середньодобовому та середньорічному споживанні ресурсів.</w:t>
      </w:r>
      <w:r w:rsidR="008E3081">
        <w:rPr>
          <w:lang w:val="uk-UA"/>
        </w:rPr>
        <w:t xml:space="preserve"> </w:t>
      </w:r>
      <w:r w:rsidR="008E3081" w:rsidRPr="008E3081">
        <w:rPr>
          <w:lang w:val="uk-UA"/>
        </w:rPr>
        <w:t>Враховуються лише робочі дні та місяці з ненульовим споживанням.</w:t>
      </w:r>
      <w:r w:rsidR="008E3081">
        <w:rPr>
          <w:lang w:val="uk-UA"/>
        </w:rPr>
        <w:t xml:space="preserve"> </w:t>
      </w:r>
      <w:r w:rsidR="008E3081" w:rsidRPr="008E3081">
        <w:rPr>
          <w:lang w:val="uk-UA"/>
        </w:rPr>
        <w:t>Результати оформлюються у зведеній таблиці.</w:t>
      </w:r>
    </w:p>
    <w:sectPr w:rsidR="00E25758" w:rsidRPr="008E3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9BA"/>
    <w:multiLevelType w:val="hybridMultilevel"/>
    <w:tmpl w:val="1774FDD0"/>
    <w:lvl w:ilvl="0" w:tplc="55D2DC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1AC4E5A"/>
    <w:multiLevelType w:val="hybridMultilevel"/>
    <w:tmpl w:val="3DD8FE6A"/>
    <w:lvl w:ilvl="0" w:tplc="04190003">
      <w:start w:val="1"/>
      <w:numFmt w:val="bullet"/>
      <w:lvlText w:val="o"/>
      <w:lvlJc w:val="left"/>
      <w:pPr>
        <w:ind w:left="1724" w:hanging="360"/>
      </w:pPr>
      <w:rPr>
        <w:rFonts w:ascii="Courier New" w:hAnsi="Courier New" w:cs="Courier New"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2" w15:restartNumberingAfterBreak="0">
    <w:nsid w:val="121B38FD"/>
    <w:multiLevelType w:val="multilevel"/>
    <w:tmpl w:val="E4F8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A3021"/>
    <w:multiLevelType w:val="hybridMultilevel"/>
    <w:tmpl w:val="78BC61E8"/>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4" w15:restartNumberingAfterBreak="0">
    <w:nsid w:val="1ECE7720"/>
    <w:multiLevelType w:val="multilevel"/>
    <w:tmpl w:val="C9DC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67E5E"/>
    <w:multiLevelType w:val="multilevel"/>
    <w:tmpl w:val="4FB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46794"/>
    <w:multiLevelType w:val="hybridMultilevel"/>
    <w:tmpl w:val="F1909FF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2F447503"/>
    <w:multiLevelType w:val="hybridMultilevel"/>
    <w:tmpl w:val="F702AB64"/>
    <w:lvl w:ilvl="0" w:tplc="153011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32940CAE"/>
    <w:multiLevelType w:val="hybridMultilevel"/>
    <w:tmpl w:val="2E12C2E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347B154E"/>
    <w:multiLevelType w:val="hybridMultilevel"/>
    <w:tmpl w:val="16425350"/>
    <w:lvl w:ilvl="0" w:tplc="04190003">
      <w:start w:val="1"/>
      <w:numFmt w:val="bullet"/>
      <w:lvlText w:val="o"/>
      <w:lvlJc w:val="left"/>
      <w:pPr>
        <w:ind w:left="2084" w:hanging="360"/>
      </w:pPr>
      <w:rPr>
        <w:rFonts w:ascii="Courier New" w:hAnsi="Courier New" w:cs="Courier New" w:hint="default"/>
      </w:rPr>
    </w:lvl>
    <w:lvl w:ilvl="1" w:tplc="04190003" w:tentative="1">
      <w:start w:val="1"/>
      <w:numFmt w:val="bullet"/>
      <w:lvlText w:val="o"/>
      <w:lvlJc w:val="left"/>
      <w:pPr>
        <w:ind w:left="2804" w:hanging="360"/>
      </w:pPr>
      <w:rPr>
        <w:rFonts w:ascii="Courier New" w:hAnsi="Courier New" w:cs="Courier New" w:hint="default"/>
      </w:rPr>
    </w:lvl>
    <w:lvl w:ilvl="2" w:tplc="04190005" w:tentative="1">
      <w:start w:val="1"/>
      <w:numFmt w:val="bullet"/>
      <w:lvlText w:val=""/>
      <w:lvlJc w:val="left"/>
      <w:pPr>
        <w:ind w:left="3524" w:hanging="360"/>
      </w:pPr>
      <w:rPr>
        <w:rFonts w:ascii="Wingdings" w:hAnsi="Wingdings" w:hint="default"/>
      </w:rPr>
    </w:lvl>
    <w:lvl w:ilvl="3" w:tplc="04190001" w:tentative="1">
      <w:start w:val="1"/>
      <w:numFmt w:val="bullet"/>
      <w:lvlText w:val=""/>
      <w:lvlJc w:val="left"/>
      <w:pPr>
        <w:ind w:left="4244" w:hanging="360"/>
      </w:pPr>
      <w:rPr>
        <w:rFonts w:ascii="Symbol" w:hAnsi="Symbol" w:hint="default"/>
      </w:rPr>
    </w:lvl>
    <w:lvl w:ilvl="4" w:tplc="04190003" w:tentative="1">
      <w:start w:val="1"/>
      <w:numFmt w:val="bullet"/>
      <w:lvlText w:val="o"/>
      <w:lvlJc w:val="left"/>
      <w:pPr>
        <w:ind w:left="4964" w:hanging="360"/>
      </w:pPr>
      <w:rPr>
        <w:rFonts w:ascii="Courier New" w:hAnsi="Courier New" w:cs="Courier New" w:hint="default"/>
      </w:rPr>
    </w:lvl>
    <w:lvl w:ilvl="5" w:tplc="04190005" w:tentative="1">
      <w:start w:val="1"/>
      <w:numFmt w:val="bullet"/>
      <w:lvlText w:val=""/>
      <w:lvlJc w:val="left"/>
      <w:pPr>
        <w:ind w:left="5684" w:hanging="360"/>
      </w:pPr>
      <w:rPr>
        <w:rFonts w:ascii="Wingdings" w:hAnsi="Wingdings" w:hint="default"/>
      </w:rPr>
    </w:lvl>
    <w:lvl w:ilvl="6" w:tplc="04190001" w:tentative="1">
      <w:start w:val="1"/>
      <w:numFmt w:val="bullet"/>
      <w:lvlText w:val=""/>
      <w:lvlJc w:val="left"/>
      <w:pPr>
        <w:ind w:left="6404" w:hanging="360"/>
      </w:pPr>
      <w:rPr>
        <w:rFonts w:ascii="Symbol" w:hAnsi="Symbol" w:hint="default"/>
      </w:rPr>
    </w:lvl>
    <w:lvl w:ilvl="7" w:tplc="04190003" w:tentative="1">
      <w:start w:val="1"/>
      <w:numFmt w:val="bullet"/>
      <w:lvlText w:val="o"/>
      <w:lvlJc w:val="left"/>
      <w:pPr>
        <w:ind w:left="7124" w:hanging="360"/>
      </w:pPr>
      <w:rPr>
        <w:rFonts w:ascii="Courier New" w:hAnsi="Courier New" w:cs="Courier New" w:hint="default"/>
      </w:rPr>
    </w:lvl>
    <w:lvl w:ilvl="8" w:tplc="04190005" w:tentative="1">
      <w:start w:val="1"/>
      <w:numFmt w:val="bullet"/>
      <w:lvlText w:val=""/>
      <w:lvlJc w:val="left"/>
      <w:pPr>
        <w:ind w:left="7844" w:hanging="360"/>
      </w:pPr>
      <w:rPr>
        <w:rFonts w:ascii="Wingdings" w:hAnsi="Wingdings" w:hint="default"/>
      </w:rPr>
    </w:lvl>
  </w:abstractNum>
  <w:abstractNum w:abstractNumId="10" w15:restartNumberingAfterBreak="0">
    <w:nsid w:val="35857A14"/>
    <w:multiLevelType w:val="multilevel"/>
    <w:tmpl w:val="607E3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47FBD"/>
    <w:multiLevelType w:val="hybridMultilevel"/>
    <w:tmpl w:val="AE58E4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460F7367"/>
    <w:multiLevelType w:val="hybridMultilevel"/>
    <w:tmpl w:val="07688688"/>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3" w15:restartNumberingAfterBreak="0">
    <w:nsid w:val="488673A1"/>
    <w:multiLevelType w:val="hybridMultilevel"/>
    <w:tmpl w:val="714AAF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E891314"/>
    <w:multiLevelType w:val="hybridMultilevel"/>
    <w:tmpl w:val="15E68196"/>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5" w15:restartNumberingAfterBreak="0">
    <w:nsid w:val="4F0D6601"/>
    <w:multiLevelType w:val="hybridMultilevel"/>
    <w:tmpl w:val="5052E5C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54E10B9C"/>
    <w:multiLevelType w:val="hybridMultilevel"/>
    <w:tmpl w:val="1AC2F35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F0471D6"/>
    <w:multiLevelType w:val="hybridMultilevel"/>
    <w:tmpl w:val="ED22BC32"/>
    <w:lvl w:ilvl="0" w:tplc="041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8" w15:restartNumberingAfterBreak="0">
    <w:nsid w:val="60FE30BC"/>
    <w:multiLevelType w:val="hybridMultilevel"/>
    <w:tmpl w:val="9EEE8398"/>
    <w:lvl w:ilvl="0" w:tplc="04190003">
      <w:start w:val="1"/>
      <w:numFmt w:val="bullet"/>
      <w:lvlText w:val="o"/>
      <w:lvlJc w:val="left"/>
      <w:pPr>
        <w:ind w:left="1724" w:hanging="360"/>
      </w:pPr>
      <w:rPr>
        <w:rFonts w:ascii="Courier New" w:hAnsi="Courier New" w:cs="Courier New"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9" w15:restartNumberingAfterBreak="0">
    <w:nsid w:val="61431285"/>
    <w:multiLevelType w:val="hybridMultilevel"/>
    <w:tmpl w:val="3ADEC9D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62203B48"/>
    <w:multiLevelType w:val="hybridMultilevel"/>
    <w:tmpl w:val="D40EA1B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6AF163CE"/>
    <w:multiLevelType w:val="hybridMultilevel"/>
    <w:tmpl w:val="6074A58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6D0765C5"/>
    <w:multiLevelType w:val="hybridMultilevel"/>
    <w:tmpl w:val="033C906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3" w15:restartNumberingAfterBreak="0">
    <w:nsid w:val="7D47645E"/>
    <w:multiLevelType w:val="hybridMultilevel"/>
    <w:tmpl w:val="6BF659CC"/>
    <w:lvl w:ilvl="0" w:tplc="04190003">
      <w:start w:val="1"/>
      <w:numFmt w:val="bullet"/>
      <w:lvlText w:val="o"/>
      <w:lvlJc w:val="left"/>
      <w:pPr>
        <w:ind w:left="1724" w:hanging="360"/>
      </w:pPr>
      <w:rPr>
        <w:rFonts w:ascii="Courier New" w:hAnsi="Courier New" w:cs="Courier New"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num w:numId="1" w16cid:durableId="1653020203">
    <w:abstractNumId w:val="4"/>
  </w:num>
  <w:num w:numId="2" w16cid:durableId="615793519">
    <w:abstractNumId w:val="5"/>
  </w:num>
  <w:num w:numId="3" w16cid:durableId="887179212">
    <w:abstractNumId w:val="10"/>
  </w:num>
  <w:num w:numId="4" w16cid:durableId="1181121669">
    <w:abstractNumId w:val="2"/>
  </w:num>
  <w:num w:numId="5" w16cid:durableId="567501902">
    <w:abstractNumId w:val="19"/>
  </w:num>
  <w:num w:numId="6" w16cid:durableId="673340420">
    <w:abstractNumId w:val="13"/>
  </w:num>
  <w:num w:numId="7" w16cid:durableId="1880320366">
    <w:abstractNumId w:val="21"/>
  </w:num>
  <w:num w:numId="8" w16cid:durableId="1594435985">
    <w:abstractNumId w:val="15"/>
  </w:num>
  <w:num w:numId="9" w16cid:durableId="593785001">
    <w:abstractNumId w:val="20"/>
  </w:num>
  <w:num w:numId="10" w16cid:durableId="1617104400">
    <w:abstractNumId w:val="11"/>
  </w:num>
  <w:num w:numId="11" w16cid:durableId="2121872777">
    <w:abstractNumId w:val="7"/>
  </w:num>
  <w:num w:numId="12" w16cid:durableId="1468933180">
    <w:abstractNumId w:val="16"/>
  </w:num>
  <w:num w:numId="13" w16cid:durableId="1762213307">
    <w:abstractNumId w:val="17"/>
  </w:num>
  <w:num w:numId="14" w16cid:durableId="1754862153">
    <w:abstractNumId w:val="8"/>
  </w:num>
  <w:num w:numId="15" w16cid:durableId="27489704">
    <w:abstractNumId w:val="22"/>
  </w:num>
  <w:num w:numId="16" w16cid:durableId="308216529">
    <w:abstractNumId w:val="6"/>
  </w:num>
  <w:num w:numId="17" w16cid:durableId="496386446">
    <w:abstractNumId w:val="0"/>
  </w:num>
  <w:num w:numId="18" w16cid:durableId="2083529064">
    <w:abstractNumId w:val="12"/>
  </w:num>
  <w:num w:numId="19" w16cid:durableId="2066756799">
    <w:abstractNumId w:val="14"/>
  </w:num>
  <w:num w:numId="20" w16cid:durableId="753357610">
    <w:abstractNumId w:val="9"/>
  </w:num>
  <w:num w:numId="21" w16cid:durableId="1781219736">
    <w:abstractNumId w:val="3"/>
  </w:num>
  <w:num w:numId="22" w16cid:durableId="1237545954">
    <w:abstractNumId w:val="1"/>
  </w:num>
  <w:num w:numId="23" w16cid:durableId="1416242901">
    <w:abstractNumId w:val="18"/>
  </w:num>
  <w:num w:numId="24" w16cid:durableId="2192471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18"/>
    <w:rsid w:val="00012F87"/>
    <w:rsid w:val="00014AD9"/>
    <w:rsid w:val="000B702C"/>
    <w:rsid w:val="000C5AFF"/>
    <w:rsid w:val="00140104"/>
    <w:rsid w:val="00171280"/>
    <w:rsid w:val="001C6C7B"/>
    <w:rsid w:val="001E55DF"/>
    <w:rsid w:val="00207F84"/>
    <w:rsid w:val="002C6001"/>
    <w:rsid w:val="002E05E8"/>
    <w:rsid w:val="002F765B"/>
    <w:rsid w:val="00455D1A"/>
    <w:rsid w:val="004565C5"/>
    <w:rsid w:val="004C5123"/>
    <w:rsid w:val="004C5C86"/>
    <w:rsid w:val="00513285"/>
    <w:rsid w:val="00517DAB"/>
    <w:rsid w:val="0057469C"/>
    <w:rsid w:val="00594DEF"/>
    <w:rsid w:val="00600388"/>
    <w:rsid w:val="00634F61"/>
    <w:rsid w:val="006B5575"/>
    <w:rsid w:val="00704247"/>
    <w:rsid w:val="00834E56"/>
    <w:rsid w:val="008B6755"/>
    <w:rsid w:val="008C7CA8"/>
    <w:rsid w:val="008E3081"/>
    <w:rsid w:val="008E6767"/>
    <w:rsid w:val="00902BA6"/>
    <w:rsid w:val="00907965"/>
    <w:rsid w:val="00913216"/>
    <w:rsid w:val="00944987"/>
    <w:rsid w:val="00977818"/>
    <w:rsid w:val="009854D1"/>
    <w:rsid w:val="00995603"/>
    <w:rsid w:val="009F3379"/>
    <w:rsid w:val="009F6516"/>
    <w:rsid w:val="00B7458A"/>
    <w:rsid w:val="00B8245A"/>
    <w:rsid w:val="00BC657E"/>
    <w:rsid w:val="00C04805"/>
    <w:rsid w:val="00C17F17"/>
    <w:rsid w:val="00C427DF"/>
    <w:rsid w:val="00CA0062"/>
    <w:rsid w:val="00CD09FE"/>
    <w:rsid w:val="00D60B35"/>
    <w:rsid w:val="00E25758"/>
    <w:rsid w:val="00E30A34"/>
    <w:rsid w:val="00E82323"/>
    <w:rsid w:val="00EC7953"/>
    <w:rsid w:val="00EE29D5"/>
    <w:rsid w:val="00F06B38"/>
    <w:rsid w:val="00F42E94"/>
    <w:rsid w:val="00F57C44"/>
    <w:rsid w:val="00FE2E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7456"/>
  <w15:chartTrackingRefBased/>
  <w15:docId w15:val="{4B93EAD4-C0D0-45D8-AE81-4B882997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C7B"/>
    <w:rPr>
      <w:rFonts w:ascii="Times New Roman" w:hAnsi="Times New Roman" w:cs="Times New Roman"/>
      <w:sz w:val="28"/>
      <w:szCs w:val="28"/>
      <w:lang w:val="ru-RU"/>
    </w:rPr>
  </w:style>
  <w:style w:type="paragraph" w:styleId="1">
    <w:name w:val="heading 1"/>
    <w:basedOn w:val="a"/>
    <w:next w:val="a"/>
    <w:link w:val="10"/>
    <w:uiPriority w:val="9"/>
    <w:qFormat/>
    <w:rsid w:val="00977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77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77818"/>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9778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778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78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778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78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778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781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7781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7781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7781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7781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7781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77818"/>
    <w:rPr>
      <w:rFonts w:eastAsiaTheme="majorEastAsia" w:cstheme="majorBidi"/>
      <w:color w:val="595959" w:themeColor="text1" w:themeTint="A6"/>
    </w:rPr>
  </w:style>
  <w:style w:type="character" w:customStyle="1" w:styleId="80">
    <w:name w:val="Заголовок 8 Знак"/>
    <w:basedOn w:val="a0"/>
    <w:link w:val="8"/>
    <w:uiPriority w:val="9"/>
    <w:semiHidden/>
    <w:rsid w:val="0097781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77818"/>
    <w:rPr>
      <w:rFonts w:eastAsiaTheme="majorEastAsia" w:cstheme="majorBidi"/>
      <w:color w:val="272727" w:themeColor="text1" w:themeTint="D8"/>
    </w:rPr>
  </w:style>
  <w:style w:type="paragraph" w:styleId="a3">
    <w:name w:val="Title"/>
    <w:basedOn w:val="a"/>
    <w:next w:val="a"/>
    <w:link w:val="a4"/>
    <w:uiPriority w:val="10"/>
    <w:qFormat/>
    <w:rsid w:val="00977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778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7818"/>
    <w:pPr>
      <w:numPr>
        <w:ilvl w:val="1"/>
      </w:numPr>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97781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77818"/>
    <w:pPr>
      <w:spacing w:before="160"/>
      <w:jc w:val="center"/>
    </w:pPr>
    <w:rPr>
      <w:i/>
      <w:iCs/>
      <w:color w:val="404040" w:themeColor="text1" w:themeTint="BF"/>
    </w:rPr>
  </w:style>
  <w:style w:type="character" w:customStyle="1" w:styleId="22">
    <w:name w:val="Цитата 2 Знак"/>
    <w:basedOn w:val="a0"/>
    <w:link w:val="21"/>
    <w:uiPriority w:val="29"/>
    <w:rsid w:val="00977818"/>
    <w:rPr>
      <w:i/>
      <w:iCs/>
      <w:color w:val="404040" w:themeColor="text1" w:themeTint="BF"/>
    </w:rPr>
  </w:style>
  <w:style w:type="paragraph" w:styleId="a7">
    <w:name w:val="List Paragraph"/>
    <w:basedOn w:val="a"/>
    <w:uiPriority w:val="34"/>
    <w:qFormat/>
    <w:rsid w:val="00977818"/>
    <w:pPr>
      <w:ind w:left="720"/>
      <w:contextualSpacing/>
    </w:pPr>
  </w:style>
  <w:style w:type="character" w:styleId="a8">
    <w:name w:val="Intense Emphasis"/>
    <w:basedOn w:val="a0"/>
    <w:uiPriority w:val="21"/>
    <w:qFormat/>
    <w:rsid w:val="00977818"/>
    <w:rPr>
      <w:i/>
      <w:iCs/>
      <w:color w:val="0F4761" w:themeColor="accent1" w:themeShade="BF"/>
    </w:rPr>
  </w:style>
  <w:style w:type="paragraph" w:styleId="a9">
    <w:name w:val="Intense Quote"/>
    <w:basedOn w:val="a"/>
    <w:next w:val="a"/>
    <w:link w:val="aa"/>
    <w:uiPriority w:val="30"/>
    <w:qFormat/>
    <w:rsid w:val="00977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77818"/>
    <w:rPr>
      <w:i/>
      <w:iCs/>
      <w:color w:val="0F4761" w:themeColor="accent1" w:themeShade="BF"/>
    </w:rPr>
  </w:style>
  <w:style w:type="character" w:styleId="ab">
    <w:name w:val="Intense Reference"/>
    <w:basedOn w:val="a0"/>
    <w:uiPriority w:val="32"/>
    <w:qFormat/>
    <w:rsid w:val="00977818"/>
    <w:rPr>
      <w:b/>
      <w:bCs/>
      <w:smallCaps/>
      <w:color w:val="0F4761" w:themeColor="accent1" w:themeShade="BF"/>
      <w:spacing w:val="5"/>
    </w:rPr>
  </w:style>
  <w:style w:type="character" w:styleId="ac">
    <w:name w:val="Hyperlink"/>
    <w:basedOn w:val="a0"/>
    <w:uiPriority w:val="99"/>
    <w:unhideWhenUsed/>
    <w:rsid w:val="009F6516"/>
    <w:rPr>
      <w:color w:val="467886" w:themeColor="hyperlink"/>
      <w:u w:val="single"/>
    </w:rPr>
  </w:style>
  <w:style w:type="character" w:styleId="ad">
    <w:name w:val="Unresolved Mention"/>
    <w:basedOn w:val="a0"/>
    <w:uiPriority w:val="99"/>
    <w:semiHidden/>
    <w:unhideWhenUsed/>
    <w:rsid w:val="009F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36131">
      <w:bodyDiv w:val="1"/>
      <w:marLeft w:val="0"/>
      <w:marRight w:val="0"/>
      <w:marTop w:val="0"/>
      <w:marBottom w:val="0"/>
      <w:divBdr>
        <w:top w:val="none" w:sz="0" w:space="0" w:color="auto"/>
        <w:left w:val="none" w:sz="0" w:space="0" w:color="auto"/>
        <w:bottom w:val="none" w:sz="0" w:space="0" w:color="auto"/>
        <w:right w:val="none" w:sz="0" w:space="0" w:color="auto"/>
      </w:divBdr>
      <w:divsChild>
        <w:div w:id="1769083233">
          <w:marLeft w:val="0"/>
          <w:marRight w:val="0"/>
          <w:marTop w:val="0"/>
          <w:marBottom w:val="0"/>
          <w:divBdr>
            <w:top w:val="none" w:sz="0" w:space="0" w:color="auto"/>
            <w:left w:val="none" w:sz="0" w:space="0" w:color="auto"/>
            <w:bottom w:val="none" w:sz="0" w:space="0" w:color="auto"/>
            <w:right w:val="none" w:sz="0" w:space="0" w:color="auto"/>
          </w:divBdr>
        </w:div>
        <w:div w:id="1272667426">
          <w:marLeft w:val="0"/>
          <w:marRight w:val="0"/>
          <w:marTop w:val="0"/>
          <w:marBottom w:val="0"/>
          <w:divBdr>
            <w:top w:val="none" w:sz="0" w:space="0" w:color="auto"/>
            <w:left w:val="none" w:sz="0" w:space="0" w:color="auto"/>
            <w:bottom w:val="none" w:sz="0" w:space="0" w:color="auto"/>
            <w:right w:val="none" w:sz="0" w:space="0" w:color="auto"/>
          </w:divBdr>
        </w:div>
        <w:div w:id="338122959">
          <w:marLeft w:val="0"/>
          <w:marRight w:val="0"/>
          <w:marTop w:val="0"/>
          <w:marBottom w:val="0"/>
          <w:divBdr>
            <w:top w:val="none" w:sz="0" w:space="0" w:color="auto"/>
            <w:left w:val="none" w:sz="0" w:space="0" w:color="auto"/>
            <w:bottom w:val="none" w:sz="0" w:space="0" w:color="auto"/>
            <w:right w:val="none" w:sz="0" w:space="0" w:color="auto"/>
          </w:divBdr>
        </w:div>
        <w:div w:id="519512235">
          <w:marLeft w:val="0"/>
          <w:marRight w:val="0"/>
          <w:marTop w:val="0"/>
          <w:marBottom w:val="0"/>
          <w:divBdr>
            <w:top w:val="none" w:sz="0" w:space="0" w:color="auto"/>
            <w:left w:val="none" w:sz="0" w:space="0" w:color="auto"/>
            <w:bottom w:val="none" w:sz="0" w:space="0" w:color="auto"/>
            <w:right w:val="none" w:sz="0" w:space="0" w:color="auto"/>
          </w:divBdr>
        </w:div>
        <w:div w:id="1688676302">
          <w:marLeft w:val="0"/>
          <w:marRight w:val="0"/>
          <w:marTop w:val="0"/>
          <w:marBottom w:val="0"/>
          <w:divBdr>
            <w:top w:val="none" w:sz="0" w:space="0" w:color="auto"/>
            <w:left w:val="none" w:sz="0" w:space="0" w:color="auto"/>
            <w:bottom w:val="none" w:sz="0" w:space="0" w:color="auto"/>
            <w:right w:val="none" w:sz="0" w:space="0" w:color="auto"/>
          </w:divBdr>
        </w:div>
        <w:div w:id="614869180">
          <w:marLeft w:val="0"/>
          <w:marRight w:val="0"/>
          <w:marTop w:val="0"/>
          <w:marBottom w:val="0"/>
          <w:divBdr>
            <w:top w:val="none" w:sz="0" w:space="0" w:color="auto"/>
            <w:left w:val="none" w:sz="0" w:space="0" w:color="auto"/>
            <w:bottom w:val="none" w:sz="0" w:space="0" w:color="auto"/>
            <w:right w:val="none" w:sz="0" w:space="0" w:color="auto"/>
          </w:divBdr>
        </w:div>
        <w:div w:id="1415975442">
          <w:marLeft w:val="0"/>
          <w:marRight w:val="0"/>
          <w:marTop w:val="0"/>
          <w:marBottom w:val="0"/>
          <w:divBdr>
            <w:top w:val="none" w:sz="0" w:space="0" w:color="auto"/>
            <w:left w:val="none" w:sz="0" w:space="0" w:color="auto"/>
            <w:bottom w:val="none" w:sz="0" w:space="0" w:color="auto"/>
            <w:right w:val="none" w:sz="0" w:space="0" w:color="auto"/>
          </w:divBdr>
        </w:div>
        <w:div w:id="1558202536">
          <w:marLeft w:val="0"/>
          <w:marRight w:val="0"/>
          <w:marTop w:val="0"/>
          <w:marBottom w:val="0"/>
          <w:divBdr>
            <w:top w:val="none" w:sz="0" w:space="0" w:color="auto"/>
            <w:left w:val="none" w:sz="0" w:space="0" w:color="auto"/>
            <w:bottom w:val="none" w:sz="0" w:space="0" w:color="auto"/>
            <w:right w:val="none" w:sz="0" w:space="0" w:color="auto"/>
          </w:divBdr>
        </w:div>
        <w:div w:id="1910117189">
          <w:marLeft w:val="0"/>
          <w:marRight w:val="0"/>
          <w:marTop w:val="0"/>
          <w:marBottom w:val="0"/>
          <w:divBdr>
            <w:top w:val="none" w:sz="0" w:space="0" w:color="auto"/>
            <w:left w:val="none" w:sz="0" w:space="0" w:color="auto"/>
            <w:bottom w:val="none" w:sz="0" w:space="0" w:color="auto"/>
            <w:right w:val="none" w:sz="0" w:space="0" w:color="auto"/>
          </w:divBdr>
        </w:div>
        <w:div w:id="1161431796">
          <w:marLeft w:val="0"/>
          <w:marRight w:val="0"/>
          <w:marTop w:val="0"/>
          <w:marBottom w:val="0"/>
          <w:divBdr>
            <w:top w:val="none" w:sz="0" w:space="0" w:color="auto"/>
            <w:left w:val="none" w:sz="0" w:space="0" w:color="auto"/>
            <w:bottom w:val="none" w:sz="0" w:space="0" w:color="auto"/>
            <w:right w:val="none" w:sz="0" w:space="0" w:color="auto"/>
          </w:divBdr>
        </w:div>
        <w:div w:id="1026059744">
          <w:marLeft w:val="0"/>
          <w:marRight w:val="0"/>
          <w:marTop w:val="0"/>
          <w:marBottom w:val="0"/>
          <w:divBdr>
            <w:top w:val="none" w:sz="0" w:space="0" w:color="auto"/>
            <w:left w:val="none" w:sz="0" w:space="0" w:color="auto"/>
            <w:bottom w:val="none" w:sz="0" w:space="0" w:color="auto"/>
            <w:right w:val="none" w:sz="0" w:space="0" w:color="auto"/>
          </w:divBdr>
        </w:div>
        <w:div w:id="1681589662">
          <w:marLeft w:val="0"/>
          <w:marRight w:val="0"/>
          <w:marTop w:val="0"/>
          <w:marBottom w:val="0"/>
          <w:divBdr>
            <w:top w:val="none" w:sz="0" w:space="0" w:color="auto"/>
            <w:left w:val="none" w:sz="0" w:space="0" w:color="auto"/>
            <w:bottom w:val="none" w:sz="0" w:space="0" w:color="auto"/>
            <w:right w:val="none" w:sz="0" w:space="0" w:color="auto"/>
          </w:divBdr>
        </w:div>
        <w:div w:id="2139180087">
          <w:marLeft w:val="0"/>
          <w:marRight w:val="0"/>
          <w:marTop w:val="0"/>
          <w:marBottom w:val="0"/>
          <w:divBdr>
            <w:top w:val="none" w:sz="0" w:space="0" w:color="auto"/>
            <w:left w:val="none" w:sz="0" w:space="0" w:color="auto"/>
            <w:bottom w:val="none" w:sz="0" w:space="0" w:color="auto"/>
            <w:right w:val="none" w:sz="0" w:space="0" w:color="auto"/>
          </w:divBdr>
        </w:div>
        <w:div w:id="1944604202">
          <w:marLeft w:val="0"/>
          <w:marRight w:val="0"/>
          <w:marTop w:val="0"/>
          <w:marBottom w:val="0"/>
          <w:divBdr>
            <w:top w:val="none" w:sz="0" w:space="0" w:color="auto"/>
            <w:left w:val="none" w:sz="0" w:space="0" w:color="auto"/>
            <w:bottom w:val="none" w:sz="0" w:space="0" w:color="auto"/>
            <w:right w:val="none" w:sz="0" w:space="0" w:color="auto"/>
          </w:divBdr>
        </w:div>
        <w:div w:id="1273975701">
          <w:marLeft w:val="0"/>
          <w:marRight w:val="0"/>
          <w:marTop w:val="0"/>
          <w:marBottom w:val="0"/>
          <w:divBdr>
            <w:top w:val="none" w:sz="0" w:space="0" w:color="auto"/>
            <w:left w:val="none" w:sz="0" w:space="0" w:color="auto"/>
            <w:bottom w:val="none" w:sz="0" w:space="0" w:color="auto"/>
            <w:right w:val="none" w:sz="0" w:space="0" w:color="auto"/>
          </w:divBdr>
        </w:div>
        <w:div w:id="243497074">
          <w:marLeft w:val="0"/>
          <w:marRight w:val="0"/>
          <w:marTop w:val="0"/>
          <w:marBottom w:val="0"/>
          <w:divBdr>
            <w:top w:val="none" w:sz="0" w:space="0" w:color="auto"/>
            <w:left w:val="none" w:sz="0" w:space="0" w:color="auto"/>
            <w:bottom w:val="none" w:sz="0" w:space="0" w:color="auto"/>
            <w:right w:val="none" w:sz="0" w:space="0" w:color="auto"/>
          </w:divBdr>
        </w:div>
        <w:div w:id="1724599311">
          <w:marLeft w:val="0"/>
          <w:marRight w:val="0"/>
          <w:marTop w:val="0"/>
          <w:marBottom w:val="0"/>
          <w:divBdr>
            <w:top w:val="none" w:sz="0" w:space="0" w:color="auto"/>
            <w:left w:val="none" w:sz="0" w:space="0" w:color="auto"/>
            <w:bottom w:val="none" w:sz="0" w:space="0" w:color="auto"/>
            <w:right w:val="none" w:sz="0" w:space="0" w:color="auto"/>
          </w:divBdr>
        </w:div>
        <w:div w:id="1987582314">
          <w:marLeft w:val="0"/>
          <w:marRight w:val="0"/>
          <w:marTop w:val="0"/>
          <w:marBottom w:val="0"/>
          <w:divBdr>
            <w:top w:val="none" w:sz="0" w:space="0" w:color="auto"/>
            <w:left w:val="none" w:sz="0" w:space="0" w:color="auto"/>
            <w:bottom w:val="none" w:sz="0" w:space="0" w:color="auto"/>
            <w:right w:val="none" w:sz="0" w:space="0" w:color="auto"/>
          </w:divBdr>
        </w:div>
        <w:div w:id="2067220007">
          <w:marLeft w:val="0"/>
          <w:marRight w:val="0"/>
          <w:marTop w:val="0"/>
          <w:marBottom w:val="0"/>
          <w:divBdr>
            <w:top w:val="none" w:sz="0" w:space="0" w:color="auto"/>
            <w:left w:val="none" w:sz="0" w:space="0" w:color="auto"/>
            <w:bottom w:val="none" w:sz="0" w:space="0" w:color="auto"/>
            <w:right w:val="none" w:sz="0" w:space="0" w:color="auto"/>
          </w:divBdr>
        </w:div>
        <w:div w:id="1383938376">
          <w:marLeft w:val="0"/>
          <w:marRight w:val="0"/>
          <w:marTop w:val="0"/>
          <w:marBottom w:val="0"/>
          <w:divBdr>
            <w:top w:val="none" w:sz="0" w:space="0" w:color="auto"/>
            <w:left w:val="none" w:sz="0" w:space="0" w:color="auto"/>
            <w:bottom w:val="none" w:sz="0" w:space="0" w:color="auto"/>
            <w:right w:val="none" w:sz="0" w:space="0" w:color="auto"/>
          </w:divBdr>
        </w:div>
        <w:div w:id="584149142">
          <w:marLeft w:val="0"/>
          <w:marRight w:val="0"/>
          <w:marTop w:val="0"/>
          <w:marBottom w:val="0"/>
          <w:divBdr>
            <w:top w:val="none" w:sz="0" w:space="0" w:color="auto"/>
            <w:left w:val="none" w:sz="0" w:space="0" w:color="auto"/>
            <w:bottom w:val="none" w:sz="0" w:space="0" w:color="auto"/>
            <w:right w:val="none" w:sz="0" w:space="0" w:color="auto"/>
          </w:divBdr>
        </w:div>
        <w:div w:id="2056538504">
          <w:marLeft w:val="0"/>
          <w:marRight w:val="0"/>
          <w:marTop w:val="0"/>
          <w:marBottom w:val="0"/>
          <w:divBdr>
            <w:top w:val="none" w:sz="0" w:space="0" w:color="auto"/>
            <w:left w:val="none" w:sz="0" w:space="0" w:color="auto"/>
            <w:bottom w:val="none" w:sz="0" w:space="0" w:color="auto"/>
            <w:right w:val="none" w:sz="0" w:space="0" w:color="auto"/>
          </w:divBdr>
        </w:div>
        <w:div w:id="1971084098">
          <w:marLeft w:val="0"/>
          <w:marRight w:val="0"/>
          <w:marTop w:val="0"/>
          <w:marBottom w:val="0"/>
          <w:divBdr>
            <w:top w:val="none" w:sz="0" w:space="0" w:color="auto"/>
            <w:left w:val="none" w:sz="0" w:space="0" w:color="auto"/>
            <w:bottom w:val="none" w:sz="0" w:space="0" w:color="auto"/>
            <w:right w:val="none" w:sz="0" w:space="0" w:color="auto"/>
          </w:divBdr>
        </w:div>
      </w:divsChild>
    </w:div>
    <w:div w:id="247231074">
      <w:bodyDiv w:val="1"/>
      <w:marLeft w:val="0"/>
      <w:marRight w:val="0"/>
      <w:marTop w:val="0"/>
      <w:marBottom w:val="0"/>
      <w:divBdr>
        <w:top w:val="none" w:sz="0" w:space="0" w:color="auto"/>
        <w:left w:val="none" w:sz="0" w:space="0" w:color="auto"/>
        <w:bottom w:val="none" w:sz="0" w:space="0" w:color="auto"/>
        <w:right w:val="none" w:sz="0" w:space="0" w:color="auto"/>
      </w:divBdr>
      <w:divsChild>
        <w:div w:id="1109197377">
          <w:marLeft w:val="0"/>
          <w:marRight w:val="0"/>
          <w:marTop w:val="0"/>
          <w:marBottom w:val="0"/>
          <w:divBdr>
            <w:top w:val="none" w:sz="0" w:space="0" w:color="auto"/>
            <w:left w:val="none" w:sz="0" w:space="0" w:color="auto"/>
            <w:bottom w:val="none" w:sz="0" w:space="0" w:color="auto"/>
            <w:right w:val="none" w:sz="0" w:space="0" w:color="auto"/>
          </w:divBdr>
        </w:div>
      </w:divsChild>
    </w:div>
    <w:div w:id="278340626">
      <w:bodyDiv w:val="1"/>
      <w:marLeft w:val="0"/>
      <w:marRight w:val="0"/>
      <w:marTop w:val="0"/>
      <w:marBottom w:val="0"/>
      <w:divBdr>
        <w:top w:val="none" w:sz="0" w:space="0" w:color="auto"/>
        <w:left w:val="none" w:sz="0" w:space="0" w:color="auto"/>
        <w:bottom w:val="none" w:sz="0" w:space="0" w:color="auto"/>
        <w:right w:val="none" w:sz="0" w:space="0" w:color="auto"/>
      </w:divBdr>
      <w:divsChild>
        <w:div w:id="1686058655">
          <w:marLeft w:val="0"/>
          <w:marRight w:val="0"/>
          <w:marTop w:val="0"/>
          <w:marBottom w:val="0"/>
          <w:divBdr>
            <w:top w:val="none" w:sz="0" w:space="0" w:color="auto"/>
            <w:left w:val="none" w:sz="0" w:space="0" w:color="auto"/>
            <w:bottom w:val="none" w:sz="0" w:space="0" w:color="auto"/>
            <w:right w:val="none" w:sz="0" w:space="0" w:color="auto"/>
          </w:divBdr>
        </w:div>
      </w:divsChild>
    </w:div>
    <w:div w:id="417137000">
      <w:bodyDiv w:val="1"/>
      <w:marLeft w:val="0"/>
      <w:marRight w:val="0"/>
      <w:marTop w:val="0"/>
      <w:marBottom w:val="0"/>
      <w:divBdr>
        <w:top w:val="none" w:sz="0" w:space="0" w:color="auto"/>
        <w:left w:val="none" w:sz="0" w:space="0" w:color="auto"/>
        <w:bottom w:val="none" w:sz="0" w:space="0" w:color="auto"/>
        <w:right w:val="none" w:sz="0" w:space="0" w:color="auto"/>
      </w:divBdr>
      <w:divsChild>
        <w:div w:id="1969898301">
          <w:marLeft w:val="0"/>
          <w:marRight w:val="0"/>
          <w:marTop w:val="0"/>
          <w:marBottom w:val="0"/>
          <w:divBdr>
            <w:top w:val="none" w:sz="0" w:space="0" w:color="auto"/>
            <w:left w:val="none" w:sz="0" w:space="0" w:color="auto"/>
            <w:bottom w:val="none" w:sz="0" w:space="0" w:color="auto"/>
            <w:right w:val="none" w:sz="0" w:space="0" w:color="auto"/>
          </w:divBdr>
        </w:div>
      </w:divsChild>
    </w:div>
    <w:div w:id="433013933">
      <w:bodyDiv w:val="1"/>
      <w:marLeft w:val="0"/>
      <w:marRight w:val="0"/>
      <w:marTop w:val="0"/>
      <w:marBottom w:val="0"/>
      <w:divBdr>
        <w:top w:val="none" w:sz="0" w:space="0" w:color="auto"/>
        <w:left w:val="none" w:sz="0" w:space="0" w:color="auto"/>
        <w:bottom w:val="none" w:sz="0" w:space="0" w:color="auto"/>
        <w:right w:val="none" w:sz="0" w:space="0" w:color="auto"/>
      </w:divBdr>
      <w:divsChild>
        <w:div w:id="427625797">
          <w:marLeft w:val="0"/>
          <w:marRight w:val="0"/>
          <w:marTop w:val="0"/>
          <w:marBottom w:val="0"/>
          <w:divBdr>
            <w:top w:val="none" w:sz="0" w:space="0" w:color="auto"/>
            <w:left w:val="none" w:sz="0" w:space="0" w:color="auto"/>
            <w:bottom w:val="none" w:sz="0" w:space="0" w:color="auto"/>
            <w:right w:val="none" w:sz="0" w:space="0" w:color="auto"/>
          </w:divBdr>
        </w:div>
      </w:divsChild>
    </w:div>
    <w:div w:id="464129544">
      <w:bodyDiv w:val="1"/>
      <w:marLeft w:val="0"/>
      <w:marRight w:val="0"/>
      <w:marTop w:val="0"/>
      <w:marBottom w:val="0"/>
      <w:divBdr>
        <w:top w:val="none" w:sz="0" w:space="0" w:color="auto"/>
        <w:left w:val="none" w:sz="0" w:space="0" w:color="auto"/>
        <w:bottom w:val="none" w:sz="0" w:space="0" w:color="auto"/>
        <w:right w:val="none" w:sz="0" w:space="0" w:color="auto"/>
      </w:divBdr>
      <w:divsChild>
        <w:div w:id="1900020183">
          <w:marLeft w:val="0"/>
          <w:marRight w:val="0"/>
          <w:marTop w:val="0"/>
          <w:marBottom w:val="0"/>
          <w:divBdr>
            <w:top w:val="none" w:sz="0" w:space="0" w:color="auto"/>
            <w:left w:val="none" w:sz="0" w:space="0" w:color="auto"/>
            <w:bottom w:val="none" w:sz="0" w:space="0" w:color="auto"/>
            <w:right w:val="none" w:sz="0" w:space="0" w:color="auto"/>
          </w:divBdr>
        </w:div>
      </w:divsChild>
    </w:div>
    <w:div w:id="515076351">
      <w:bodyDiv w:val="1"/>
      <w:marLeft w:val="0"/>
      <w:marRight w:val="0"/>
      <w:marTop w:val="0"/>
      <w:marBottom w:val="0"/>
      <w:divBdr>
        <w:top w:val="none" w:sz="0" w:space="0" w:color="auto"/>
        <w:left w:val="none" w:sz="0" w:space="0" w:color="auto"/>
        <w:bottom w:val="none" w:sz="0" w:space="0" w:color="auto"/>
        <w:right w:val="none" w:sz="0" w:space="0" w:color="auto"/>
      </w:divBdr>
      <w:divsChild>
        <w:div w:id="151720543">
          <w:marLeft w:val="0"/>
          <w:marRight w:val="0"/>
          <w:marTop w:val="0"/>
          <w:marBottom w:val="0"/>
          <w:divBdr>
            <w:top w:val="none" w:sz="0" w:space="0" w:color="auto"/>
            <w:left w:val="none" w:sz="0" w:space="0" w:color="auto"/>
            <w:bottom w:val="none" w:sz="0" w:space="0" w:color="auto"/>
            <w:right w:val="none" w:sz="0" w:space="0" w:color="auto"/>
          </w:divBdr>
        </w:div>
        <w:div w:id="1671907534">
          <w:marLeft w:val="0"/>
          <w:marRight w:val="0"/>
          <w:marTop w:val="0"/>
          <w:marBottom w:val="0"/>
          <w:divBdr>
            <w:top w:val="none" w:sz="0" w:space="0" w:color="auto"/>
            <w:left w:val="none" w:sz="0" w:space="0" w:color="auto"/>
            <w:bottom w:val="none" w:sz="0" w:space="0" w:color="auto"/>
            <w:right w:val="none" w:sz="0" w:space="0" w:color="auto"/>
          </w:divBdr>
        </w:div>
      </w:divsChild>
    </w:div>
    <w:div w:id="631980089">
      <w:bodyDiv w:val="1"/>
      <w:marLeft w:val="0"/>
      <w:marRight w:val="0"/>
      <w:marTop w:val="0"/>
      <w:marBottom w:val="0"/>
      <w:divBdr>
        <w:top w:val="none" w:sz="0" w:space="0" w:color="auto"/>
        <w:left w:val="none" w:sz="0" w:space="0" w:color="auto"/>
        <w:bottom w:val="none" w:sz="0" w:space="0" w:color="auto"/>
        <w:right w:val="none" w:sz="0" w:space="0" w:color="auto"/>
      </w:divBdr>
      <w:divsChild>
        <w:div w:id="616645214">
          <w:marLeft w:val="0"/>
          <w:marRight w:val="0"/>
          <w:marTop w:val="0"/>
          <w:marBottom w:val="0"/>
          <w:divBdr>
            <w:top w:val="none" w:sz="0" w:space="0" w:color="auto"/>
            <w:left w:val="none" w:sz="0" w:space="0" w:color="auto"/>
            <w:bottom w:val="none" w:sz="0" w:space="0" w:color="auto"/>
            <w:right w:val="none" w:sz="0" w:space="0" w:color="auto"/>
          </w:divBdr>
        </w:div>
      </w:divsChild>
    </w:div>
    <w:div w:id="676882632">
      <w:bodyDiv w:val="1"/>
      <w:marLeft w:val="0"/>
      <w:marRight w:val="0"/>
      <w:marTop w:val="0"/>
      <w:marBottom w:val="0"/>
      <w:divBdr>
        <w:top w:val="none" w:sz="0" w:space="0" w:color="auto"/>
        <w:left w:val="none" w:sz="0" w:space="0" w:color="auto"/>
        <w:bottom w:val="none" w:sz="0" w:space="0" w:color="auto"/>
        <w:right w:val="none" w:sz="0" w:space="0" w:color="auto"/>
      </w:divBdr>
      <w:divsChild>
        <w:div w:id="423114960">
          <w:marLeft w:val="0"/>
          <w:marRight w:val="0"/>
          <w:marTop w:val="0"/>
          <w:marBottom w:val="0"/>
          <w:divBdr>
            <w:top w:val="none" w:sz="0" w:space="0" w:color="auto"/>
            <w:left w:val="none" w:sz="0" w:space="0" w:color="auto"/>
            <w:bottom w:val="none" w:sz="0" w:space="0" w:color="auto"/>
            <w:right w:val="none" w:sz="0" w:space="0" w:color="auto"/>
          </w:divBdr>
        </w:div>
        <w:div w:id="541016673">
          <w:marLeft w:val="0"/>
          <w:marRight w:val="0"/>
          <w:marTop w:val="0"/>
          <w:marBottom w:val="0"/>
          <w:divBdr>
            <w:top w:val="none" w:sz="0" w:space="0" w:color="auto"/>
            <w:left w:val="none" w:sz="0" w:space="0" w:color="auto"/>
            <w:bottom w:val="none" w:sz="0" w:space="0" w:color="auto"/>
            <w:right w:val="none" w:sz="0" w:space="0" w:color="auto"/>
          </w:divBdr>
        </w:div>
      </w:divsChild>
    </w:div>
    <w:div w:id="684013819">
      <w:bodyDiv w:val="1"/>
      <w:marLeft w:val="0"/>
      <w:marRight w:val="0"/>
      <w:marTop w:val="0"/>
      <w:marBottom w:val="0"/>
      <w:divBdr>
        <w:top w:val="none" w:sz="0" w:space="0" w:color="auto"/>
        <w:left w:val="none" w:sz="0" w:space="0" w:color="auto"/>
        <w:bottom w:val="none" w:sz="0" w:space="0" w:color="auto"/>
        <w:right w:val="none" w:sz="0" w:space="0" w:color="auto"/>
      </w:divBdr>
    </w:div>
    <w:div w:id="849373240">
      <w:bodyDiv w:val="1"/>
      <w:marLeft w:val="0"/>
      <w:marRight w:val="0"/>
      <w:marTop w:val="0"/>
      <w:marBottom w:val="0"/>
      <w:divBdr>
        <w:top w:val="none" w:sz="0" w:space="0" w:color="auto"/>
        <w:left w:val="none" w:sz="0" w:space="0" w:color="auto"/>
        <w:bottom w:val="none" w:sz="0" w:space="0" w:color="auto"/>
        <w:right w:val="none" w:sz="0" w:space="0" w:color="auto"/>
      </w:divBdr>
      <w:divsChild>
        <w:div w:id="1803032132">
          <w:marLeft w:val="0"/>
          <w:marRight w:val="0"/>
          <w:marTop w:val="0"/>
          <w:marBottom w:val="0"/>
          <w:divBdr>
            <w:top w:val="none" w:sz="0" w:space="0" w:color="auto"/>
            <w:left w:val="none" w:sz="0" w:space="0" w:color="auto"/>
            <w:bottom w:val="none" w:sz="0" w:space="0" w:color="auto"/>
            <w:right w:val="none" w:sz="0" w:space="0" w:color="auto"/>
          </w:divBdr>
        </w:div>
      </w:divsChild>
    </w:div>
    <w:div w:id="914240208">
      <w:bodyDiv w:val="1"/>
      <w:marLeft w:val="0"/>
      <w:marRight w:val="0"/>
      <w:marTop w:val="0"/>
      <w:marBottom w:val="0"/>
      <w:divBdr>
        <w:top w:val="none" w:sz="0" w:space="0" w:color="auto"/>
        <w:left w:val="none" w:sz="0" w:space="0" w:color="auto"/>
        <w:bottom w:val="none" w:sz="0" w:space="0" w:color="auto"/>
        <w:right w:val="none" w:sz="0" w:space="0" w:color="auto"/>
      </w:divBdr>
    </w:div>
    <w:div w:id="1164318641">
      <w:bodyDiv w:val="1"/>
      <w:marLeft w:val="0"/>
      <w:marRight w:val="0"/>
      <w:marTop w:val="0"/>
      <w:marBottom w:val="0"/>
      <w:divBdr>
        <w:top w:val="none" w:sz="0" w:space="0" w:color="auto"/>
        <w:left w:val="none" w:sz="0" w:space="0" w:color="auto"/>
        <w:bottom w:val="none" w:sz="0" w:space="0" w:color="auto"/>
        <w:right w:val="none" w:sz="0" w:space="0" w:color="auto"/>
      </w:divBdr>
      <w:divsChild>
        <w:div w:id="413823816">
          <w:marLeft w:val="0"/>
          <w:marRight w:val="0"/>
          <w:marTop w:val="0"/>
          <w:marBottom w:val="0"/>
          <w:divBdr>
            <w:top w:val="none" w:sz="0" w:space="0" w:color="auto"/>
            <w:left w:val="none" w:sz="0" w:space="0" w:color="auto"/>
            <w:bottom w:val="none" w:sz="0" w:space="0" w:color="auto"/>
            <w:right w:val="none" w:sz="0" w:space="0" w:color="auto"/>
          </w:divBdr>
        </w:div>
      </w:divsChild>
    </w:div>
    <w:div w:id="1170675443">
      <w:bodyDiv w:val="1"/>
      <w:marLeft w:val="0"/>
      <w:marRight w:val="0"/>
      <w:marTop w:val="0"/>
      <w:marBottom w:val="0"/>
      <w:divBdr>
        <w:top w:val="none" w:sz="0" w:space="0" w:color="auto"/>
        <w:left w:val="none" w:sz="0" w:space="0" w:color="auto"/>
        <w:bottom w:val="none" w:sz="0" w:space="0" w:color="auto"/>
        <w:right w:val="none" w:sz="0" w:space="0" w:color="auto"/>
      </w:divBdr>
      <w:divsChild>
        <w:div w:id="736511893">
          <w:marLeft w:val="0"/>
          <w:marRight w:val="0"/>
          <w:marTop w:val="0"/>
          <w:marBottom w:val="0"/>
          <w:divBdr>
            <w:top w:val="none" w:sz="0" w:space="0" w:color="auto"/>
            <w:left w:val="none" w:sz="0" w:space="0" w:color="auto"/>
            <w:bottom w:val="none" w:sz="0" w:space="0" w:color="auto"/>
            <w:right w:val="none" w:sz="0" w:space="0" w:color="auto"/>
          </w:divBdr>
        </w:div>
      </w:divsChild>
    </w:div>
    <w:div w:id="1173642970">
      <w:bodyDiv w:val="1"/>
      <w:marLeft w:val="0"/>
      <w:marRight w:val="0"/>
      <w:marTop w:val="0"/>
      <w:marBottom w:val="0"/>
      <w:divBdr>
        <w:top w:val="none" w:sz="0" w:space="0" w:color="auto"/>
        <w:left w:val="none" w:sz="0" w:space="0" w:color="auto"/>
        <w:bottom w:val="none" w:sz="0" w:space="0" w:color="auto"/>
        <w:right w:val="none" w:sz="0" w:space="0" w:color="auto"/>
      </w:divBdr>
    </w:div>
    <w:div w:id="1259867684">
      <w:bodyDiv w:val="1"/>
      <w:marLeft w:val="0"/>
      <w:marRight w:val="0"/>
      <w:marTop w:val="0"/>
      <w:marBottom w:val="0"/>
      <w:divBdr>
        <w:top w:val="none" w:sz="0" w:space="0" w:color="auto"/>
        <w:left w:val="none" w:sz="0" w:space="0" w:color="auto"/>
        <w:bottom w:val="none" w:sz="0" w:space="0" w:color="auto"/>
        <w:right w:val="none" w:sz="0" w:space="0" w:color="auto"/>
      </w:divBdr>
    </w:div>
    <w:div w:id="1267420185">
      <w:bodyDiv w:val="1"/>
      <w:marLeft w:val="0"/>
      <w:marRight w:val="0"/>
      <w:marTop w:val="0"/>
      <w:marBottom w:val="0"/>
      <w:divBdr>
        <w:top w:val="none" w:sz="0" w:space="0" w:color="auto"/>
        <w:left w:val="none" w:sz="0" w:space="0" w:color="auto"/>
        <w:bottom w:val="none" w:sz="0" w:space="0" w:color="auto"/>
        <w:right w:val="none" w:sz="0" w:space="0" w:color="auto"/>
      </w:divBdr>
      <w:divsChild>
        <w:div w:id="167209696">
          <w:marLeft w:val="0"/>
          <w:marRight w:val="0"/>
          <w:marTop w:val="0"/>
          <w:marBottom w:val="0"/>
          <w:divBdr>
            <w:top w:val="none" w:sz="0" w:space="0" w:color="auto"/>
            <w:left w:val="none" w:sz="0" w:space="0" w:color="auto"/>
            <w:bottom w:val="none" w:sz="0" w:space="0" w:color="auto"/>
            <w:right w:val="none" w:sz="0" w:space="0" w:color="auto"/>
          </w:divBdr>
        </w:div>
      </w:divsChild>
    </w:div>
    <w:div w:id="1353075083">
      <w:bodyDiv w:val="1"/>
      <w:marLeft w:val="0"/>
      <w:marRight w:val="0"/>
      <w:marTop w:val="0"/>
      <w:marBottom w:val="0"/>
      <w:divBdr>
        <w:top w:val="none" w:sz="0" w:space="0" w:color="auto"/>
        <w:left w:val="none" w:sz="0" w:space="0" w:color="auto"/>
        <w:bottom w:val="none" w:sz="0" w:space="0" w:color="auto"/>
        <w:right w:val="none" w:sz="0" w:space="0" w:color="auto"/>
      </w:divBdr>
    </w:div>
    <w:div w:id="1417022059">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2">
          <w:marLeft w:val="0"/>
          <w:marRight w:val="0"/>
          <w:marTop w:val="0"/>
          <w:marBottom w:val="0"/>
          <w:divBdr>
            <w:top w:val="none" w:sz="0" w:space="0" w:color="auto"/>
            <w:left w:val="none" w:sz="0" w:space="0" w:color="auto"/>
            <w:bottom w:val="none" w:sz="0" w:space="0" w:color="auto"/>
            <w:right w:val="none" w:sz="0" w:space="0" w:color="auto"/>
          </w:divBdr>
        </w:div>
      </w:divsChild>
    </w:div>
    <w:div w:id="1465151489">
      <w:bodyDiv w:val="1"/>
      <w:marLeft w:val="0"/>
      <w:marRight w:val="0"/>
      <w:marTop w:val="0"/>
      <w:marBottom w:val="0"/>
      <w:divBdr>
        <w:top w:val="none" w:sz="0" w:space="0" w:color="auto"/>
        <w:left w:val="none" w:sz="0" w:space="0" w:color="auto"/>
        <w:bottom w:val="none" w:sz="0" w:space="0" w:color="auto"/>
        <w:right w:val="none" w:sz="0" w:space="0" w:color="auto"/>
      </w:divBdr>
      <w:divsChild>
        <w:div w:id="1424689085">
          <w:marLeft w:val="0"/>
          <w:marRight w:val="0"/>
          <w:marTop w:val="0"/>
          <w:marBottom w:val="0"/>
          <w:divBdr>
            <w:top w:val="none" w:sz="0" w:space="0" w:color="auto"/>
            <w:left w:val="none" w:sz="0" w:space="0" w:color="auto"/>
            <w:bottom w:val="none" w:sz="0" w:space="0" w:color="auto"/>
            <w:right w:val="none" w:sz="0" w:space="0" w:color="auto"/>
          </w:divBdr>
        </w:div>
      </w:divsChild>
    </w:div>
    <w:div w:id="1565794984">
      <w:bodyDiv w:val="1"/>
      <w:marLeft w:val="0"/>
      <w:marRight w:val="0"/>
      <w:marTop w:val="0"/>
      <w:marBottom w:val="0"/>
      <w:divBdr>
        <w:top w:val="none" w:sz="0" w:space="0" w:color="auto"/>
        <w:left w:val="none" w:sz="0" w:space="0" w:color="auto"/>
        <w:bottom w:val="none" w:sz="0" w:space="0" w:color="auto"/>
        <w:right w:val="none" w:sz="0" w:space="0" w:color="auto"/>
      </w:divBdr>
      <w:divsChild>
        <w:div w:id="1552308639">
          <w:marLeft w:val="0"/>
          <w:marRight w:val="0"/>
          <w:marTop w:val="0"/>
          <w:marBottom w:val="0"/>
          <w:divBdr>
            <w:top w:val="none" w:sz="0" w:space="0" w:color="auto"/>
            <w:left w:val="none" w:sz="0" w:space="0" w:color="auto"/>
            <w:bottom w:val="none" w:sz="0" w:space="0" w:color="auto"/>
            <w:right w:val="none" w:sz="0" w:space="0" w:color="auto"/>
          </w:divBdr>
        </w:div>
      </w:divsChild>
    </w:div>
    <w:div w:id="1618635116">
      <w:bodyDiv w:val="1"/>
      <w:marLeft w:val="0"/>
      <w:marRight w:val="0"/>
      <w:marTop w:val="0"/>
      <w:marBottom w:val="0"/>
      <w:divBdr>
        <w:top w:val="none" w:sz="0" w:space="0" w:color="auto"/>
        <w:left w:val="none" w:sz="0" w:space="0" w:color="auto"/>
        <w:bottom w:val="none" w:sz="0" w:space="0" w:color="auto"/>
        <w:right w:val="none" w:sz="0" w:space="0" w:color="auto"/>
      </w:divBdr>
      <w:divsChild>
        <w:div w:id="1316375043">
          <w:marLeft w:val="0"/>
          <w:marRight w:val="0"/>
          <w:marTop w:val="0"/>
          <w:marBottom w:val="0"/>
          <w:divBdr>
            <w:top w:val="none" w:sz="0" w:space="0" w:color="auto"/>
            <w:left w:val="none" w:sz="0" w:space="0" w:color="auto"/>
            <w:bottom w:val="none" w:sz="0" w:space="0" w:color="auto"/>
            <w:right w:val="none" w:sz="0" w:space="0" w:color="auto"/>
          </w:divBdr>
        </w:div>
      </w:divsChild>
    </w:div>
    <w:div w:id="1622610853">
      <w:bodyDiv w:val="1"/>
      <w:marLeft w:val="0"/>
      <w:marRight w:val="0"/>
      <w:marTop w:val="0"/>
      <w:marBottom w:val="0"/>
      <w:divBdr>
        <w:top w:val="none" w:sz="0" w:space="0" w:color="auto"/>
        <w:left w:val="none" w:sz="0" w:space="0" w:color="auto"/>
        <w:bottom w:val="none" w:sz="0" w:space="0" w:color="auto"/>
        <w:right w:val="none" w:sz="0" w:space="0" w:color="auto"/>
      </w:divBdr>
      <w:divsChild>
        <w:div w:id="1411124618">
          <w:marLeft w:val="0"/>
          <w:marRight w:val="0"/>
          <w:marTop w:val="0"/>
          <w:marBottom w:val="0"/>
          <w:divBdr>
            <w:top w:val="none" w:sz="0" w:space="0" w:color="auto"/>
            <w:left w:val="none" w:sz="0" w:space="0" w:color="auto"/>
            <w:bottom w:val="none" w:sz="0" w:space="0" w:color="auto"/>
            <w:right w:val="none" w:sz="0" w:space="0" w:color="auto"/>
          </w:divBdr>
        </w:div>
      </w:divsChild>
    </w:div>
    <w:div w:id="1638029487">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sChild>
        <w:div w:id="2069261568">
          <w:marLeft w:val="0"/>
          <w:marRight w:val="0"/>
          <w:marTop w:val="0"/>
          <w:marBottom w:val="0"/>
          <w:divBdr>
            <w:top w:val="single" w:sz="2" w:space="0" w:color="auto"/>
            <w:left w:val="single" w:sz="2" w:space="0" w:color="auto"/>
            <w:bottom w:val="single" w:sz="2" w:space="0" w:color="auto"/>
            <w:right w:val="single" w:sz="2" w:space="0" w:color="auto"/>
          </w:divBdr>
        </w:div>
      </w:divsChild>
    </w:div>
    <w:div w:id="1749033282">
      <w:bodyDiv w:val="1"/>
      <w:marLeft w:val="0"/>
      <w:marRight w:val="0"/>
      <w:marTop w:val="0"/>
      <w:marBottom w:val="0"/>
      <w:divBdr>
        <w:top w:val="none" w:sz="0" w:space="0" w:color="auto"/>
        <w:left w:val="none" w:sz="0" w:space="0" w:color="auto"/>
        <w:bottom w:val="none" w:sz="0" w:space="0" w:color="auto"/>
        <w:right w:val="none" w:sz="0" w:space="0" w:color="auto"/>
      </w:divBdr>
    </w:div>
    <w:div w:id="1889760707">
      <w:bodyDiv w:val="1"/>
      <w:marLeft w:val="0"/>
      <w:marRight w:val="0"/>
      <w:marTop w:val="0"/>
      <w:marBottom w:val="0"/>
      <w:divBdr>
        <w:top w:val="none" w:sz="0" w:space="0" w:color="auto"/>
        <w:left w:val="none" w:sz="0" w:space="0" w:color="auto"/>
        <w:bottom w:val="none" w:sz="0" w:space="0" w:color="auto"/>
        <w:right w:val="none" w:sz="0" w:space="0" w:color="auto"/>
      </w:divBdr>
      <w:divsChild>
        <w:div w:id="1249660566">
          <w:marLeft w:val="0"/>
          <w:marRight w:val="0"/>
          <w:marTop w:val="0"/>
          <w:marBottom w:val="0"/>
          <w:divBdr>
            <w:top w:val="none" w:sz="0" w:space="0" w:color="auto"/>
            <w:left w:val="none" w:sz="0" w:space="0" w:color="auto"/>
            <w:bottom w:val="none" w:sz="0" w:space="0" w:color="auto"/>
            <w:right w:val="none" w:sz="0" w:space="0" w:color="auto"/>
          </w:divBdr>
        </w:div>
        <w:div w:id="1803882921">
          <w:marLeft w:val="0"/>
          <w:marRight w:val="0"/>
          <w:marTop w:val="0"/>
          <w:marBottom w:val="0"/>
          <w:divBdr>
            <w:top w:val="none" w:sz="0" w:space="0" w:color="auto"/>
            <w:left w:val="none" w:sz="0" w:space="0" w:color="auto"/>
            <w:bottom w:val="none" w:sz="0" w:space="0" w:color="auto"/>
            <w:right w:val="none" w:sz="0" w:space="0" w:color="auto"/>
          </w:divBdr>
        </w:div>
        <w:div w:id="2116247656">
          <w:marLeft w:val="0"/>
          <w:marRight w:val="0"/>
          <w:marTop w:val="0"/>
          <w:marBottom w:val="0"/>
          <w:divBdr>
            <w:top w:val="none" w:sz="0" w:space="0" w:color="auto"/>
            <w:left w:val="none" w:sz="0" w:space="0" w:color="auto"/>
            <w:bottom w:val="none" w:sz="0" w:space="0" w:color="auto"/>
            <w:right w:val="none" w:sz="0" w:space="0" w:color="auto"/>
          </w:divBdr>
        </w:div>
        <w:div w:id="666833651">
          <w:marLeft w:val="0"/>
          <w:marRight w:val="0"/>
          <w:marTop w:val="0"/>
          <w:marBottom w:val="0"/>
          <w:divBdr>
            <w:top w:val="none" w:sz="0" w:space="0" w:color="auto"/>
            <w:left w:val="none" w:sz="0" w:space="0" w:color="auto"/>
            <w:bottom w:val="none" w:sz="0" w:space="0" w:color="auto"/>
            <w:right w:val="none" w:sz="0" w:space="0" w:color="auto"/>
          </w:divBdr>
        </w:div>
        <w:div w:id="2003504786">
          <w:marLeft w:val="0"/>
          <w:marRight w:val="0"/>
          <w:marTop w:val="0"/>
          <w:marBottom w:val="0"/>
          <w:divBdr>
            <w:top w:val="none" w:sz="0" w:space="0" w:color="auto"/>
            <w:left w:val="none" w:sz="0" w:space="0" w:color="auto"/>
            <w:bottom w:val="none" w:sz="0" w:space="0" w:color="auto"/>
            <w:right w:val="none" w:sz="0" w:space="0" w:color="auto"/>
          </w:divBdr>
        </w:div>
        <w:div w:id="5179559">
          <w:marLeft w:val="0"/>
          <w:marRight w:val="0"/>
          <w:marTop w:val="0"/>
          <w:marBottom w:val="0"/>
          <w:divBdr>
            <w:top w:val="none" w:sz="0" w:space="0" w:color="auto"/>
            <w:left w:val="none" w:sz="0" w:space="0" w:color="auto"/>
            <w:bottom w:val="none" w:sz="0" w:space="0" w:color="auto"/>
            <w:right w:val="none" w:sz="0" w:space="0" w:color="auto"/>
          </w:divBdr>
        </w:div>
        <w:div w:id="1868516755">
          <w:marLeft w:val="0"/>
          <w:marRight w:val="0"/>
          <w:marTop w:val="0"/>
          <w:marBottom w:val="0"/>
          <w:divBdr>
            <w:top w:val="none" w:sz="0" w:space="0" w:color="auto"/>
            <w:left w:val="none" w:sz="0" w:space="0" w:color="auto"/>
            <w:bottom w:val="none" w:sz="0" w:space="0" w:color="auto"/>
            <w:right w:val="none" w:sz="0" w:space="0" w:color="auto"/>
          </w:divBdr>
        </w:div>
        <w:div w:id="256066015">
          <w:marLeft w:val="0"/>
          <w:marRight w:val="0"/>
          <w:marTop w:val="0"/>
          <w:marBottom w:val="0"/>
          <w:divBdr>
            <w:top w:val="none" w:sz="0" w:space="0" w:color="auto"/>
            <w:left w:val="none" w:sz="0" w:space="0" w:color="auto"/>
            <w:bottom w:val="none" w:sz="0" w:space="0" w:color="auto"/>
            <w:right w:val="none" w:sz="0" w:space="0" w:color="auto"/>
          </w:divBdr>
        </w:div>
        <w:div w:id="799304439">
          <w:marLeft w:val="0"/>
          <w:marRight w:val="0"/>
          <w:marTop w:val="0"/>
          <w:marBottom w:val="0"/>
          <w:divBdr>
            <w:top w:val="none" w:sz="0" w:space="0" w:color="auto"/>
            <w:left w:val="none" w:sz="0" w:space="0" w:color="auto"/>
            <w:bottom w:val="none" w:sz="0" w:space="0" w:color="auto"/>
            <w:right w:val="none" w:sz="0" w:space="0" w:color="auto"/>
          </w:divBdr>
        </w:div>
        <w:div w:id="902720798">
          <w:marLeft w:val="0"/>
          <w:marRight w:val="0"/>
          <w:marTop w:val="0"/>
          <w:marBottom w:val="0"/>
          <w:divBdr>
            <w:top w:val="none" w:sz="0" w:space="0" w:color="auto"/>
            <w:left w:val="none" w:sz="0" w:space="0" w:color="auto"/>
            <w:bottom w:val="none" w:sz="0" w:space="0" w:color="auto"/>
            <w:right w:val="none" w:sz="0" w:space="0" w:color="auto"/>
          </w:divBdr>
        </w:div>
        <w:div w:id="1045525884">
          <w:marLeft w:val="0"/>
          <w:marRight w:val="0"/>
          <w:marTop w:val="0"/>
          <w:marBottom w:val="0"/>
          <w:divBdr>
            <w:top w:val="none" w:sz="0" w:space="0" w:color="auto"/>
            <w:left w:val="none" w:sz="0" w:space="0" w:color="auto"/>
            <w:bottom w:val="none" w:sz="0" w:space="0" w:color="auto"/>
            <w:right w:val="none" w:sz="0" w:space="0" w:color="auto"/>
          </w:divBdr>
        </w:div>
        <w:div w:id="911618305">
          <w:marLeft w:val="0"/>
          <w:marRight w:val="0"/>
          <w:marTop w:val="0"/>
          <w:marBottom w:val="0"/>
          <w:divBdr>
            <w:top w:val="none" w:sz="0" w:space="0" w:color="auto"/>
            <w:left w:val="none" w:sz="0" w:space="0" w:color="auto"/>
            <w:bottom w:val="none" w:sz="0" w:space="0" w:color="auto"/>
            <w:right w:val="none" w:sz="0" w:space="0" w:color="auto"/>
          </w:divBdr>
        </w:div>
        <w:div w:id="400718070">
          <w:marLeft w:val="0"/>
          <w:marRight w:val="0"/>
          <w:marTop w:val="0"/>
          <w:marBottom w:val="0"/>
          <w:divBdr>
            <w:top w:val="none" w:sz="0" w:space="0" w:color="auto"/>
            <w:left w:val="none" w:sz="0" w:space="0" w:color="auto"/>
            <w:bottom w:val="none" w:sz="0" w:space="0" w:color="auto"/>
            <w:right w:val="none" w:sz="0" w:space="0" w:color="auto"/>
          </w:divBdr>
        </w:div>
        <w:div w:id="770396436">
          <w:marLeft w:val="0"/>
          <w:marRight w:val="0"/>
          <w:marTop w:val="0"/>
          <w:marBottom w:val="0"/>
          <w:divBdr>
            <w:top w:val="none" w:sz="0" w:space="0" w:color="auto"/>
            <w:left w:val="none" w:sz="0" w:space="0" w:color="auto"/>
            <w:bottom w:val="none" w:sz="0" w:space="0" w:color="auto"/>
            <w:right w:val="none" w:sz="0" w:space="0" w:color="auto"/>
          </w:divBdr>
        </w:div>
        <w:div w:id="494105564">
          <w:marLeft w:val="0"/>
          <w:marRight w:val="0"/>
          <w:marTop w:val="0"/>
          <w:marBottom w:val="0"/>
          <w:divBdr>
            <w:top w:val="none" w:sz="0" w:space="0" w:color="auto"/>
            <w:left w:val="none" w:sz="0" w:space="0" w:color="auto"/>
            <w:bottom w:val="none" w:sz="0" w:space="0" w:color="auto"/>
            <w:right w:val="none" w:sz="0" w:space="0" w:color="auto"/>
          </w:divBdr>
        </w:div>
        <w:div w:id="1732848316">
          <w:marLeft w:val="0"/>
          <w:marRight w:val="0"/>
          <w:marTop w:val="0"/>
          <w:marBottom w:val="0"/>
          <w:divBdr>
            <w:top w:val="none" w:sz="0" w:space="0" w:color="auto"/>
            <w:left w:val="none" w:sz="0" w:space="0" w:color="auto"/>
            <w:bottom w:val="none" w:sz="0" w:space="0" w:color="auto"/>
            <w:right w:val="none" w:sz="0" w:space="0" w:color="auto"/>
          </w:divBdr>
        </w:div>
        <w:div w:id="123935016">
          <w:marLeft w:val="0"/>
          <w:marRight w:val="0"/>
          <w:marTop w:val="0"/>
          <w:marBottom w:val="0"/>
          <w:divBdr>
            <w:top w:val="none" w:sz="0" w:space="0" w:color="auto"/>
            <w:left w:val="none" w:sz="0" w:space="0" w:color="auto"/>
            <w:bottom w:val="none" w:sz="0" w:space="0" w:color="auto"/>
            <w:right w:val="none" w:sz="0" w:space="0" w:color="auto"/>
          </w:divBdr>
        </w:div>
        <w:div w:id="380249734">
          <w:marLeft w:val="0"/>
          <w:marRight w:val="0"/>
          <w:marTop w:val="0"/>
          <w:marBottom w:val="0"/>
          <w:divBdr>
            <w:top w:val="none" w:sz="0" w:space="0" w:color="auto"/>
            <w:left w:val="none" w:sz="0" w:space="0" w:color="auto"/>
            <w:bottom w:val="none" w:sz="0" w:space="0" w:color="auto"/>
            <w:right w:val="none" w:sz="0" w:space="0" w:color="auto"/>
          </w:divBdr>
        </w:div>
        <w:div w:id="1704089431">
          <w:marLeft w:val="0"/>
          <w:marRight w:val="0"/>
          <w:marTop w:val="0"/>
          <w:marBottom w:val="0"/>
          <w:divBdr>
            <w:top w:val="none" w:sz="0" w:space="0" w:color="auto"/>
            <w:left w:val="none" w:sz="0" w:space="0" w:color="auto"/>
            <w:bottom w:val="none" w:sz="0" w:space="0" w:color="auto"/>
            <w:right w:val="none" w:sz="0" w:space="0" w:color="auto"/>
          </w:divBdr>
        </w:div>
        <w:div w:id="1143891301">
          <w:marLeft w:val="0"/>
          <w:marRight w:val="0"/>
          <w:marTop w:val="0"/>
          <w:marBottom w:val="0"/>
          <w:divBdr>
            <w:top w:val="none" w:sz="0" w:space="0" w:color="auto"/>
            <w:left w:val="none" w:sz="0" w:space="0" w:color="auto"/>
            <w:bottom w:val="none" w:sz="0" w:space="0" w:color="auto"/>
            <w:right w:val="none" w:sz="0" w:space="0" w:color="auto"/>
          </w:divBdr>
        </w:div>
        <w:div w:id="65879146">
          <w:marLeft w:val="0"/>
          <w:marRight w:val="0"/>
          <w:marTop w:val="0"/>
          <w:marBottom w:val="0"/>
          <w:divBdr>
            <w:top w:val="none" w:sz="0" w:space="0" w:color="auto"/>
            <w:left w:val="none" w:sz="0" w:space="0" w:color="auto"/>
            <w:bottom w:val="none" w:sz="0" w:space="0" w:color="auto"/>
            <w:right w:val="none" w:sz="0" w:space="0" w:color="auto"/>
          </w:divBdr>
        </w:div>
        <w:div w:id="1159035555">
          <w:marLeft w:val="0"/>
          <w:marRight w:val="0"/>
          <w:marTop w:val="0"/>
          <w:marBottom w:val="0"/>
          <w:divBdr>
            <w:top w:val="none" w:sz="0" w:space="0" w:color="auto"/>
            <w:left w:val="none" w:sz="0" w:space="0" w:color="auto"/>
            <w:bottom w:val="none" w:sz="0" w:space="0" w:color="auto"/>
            <w:right w:val="none" w:sz="0" w:space="0" w:color="auto"/>
          </w:divBdr>
        </w:div>
        <w:div w:id="160178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naHarmash/eco-web-1.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13D46-D9A7-4AC2-8058-C2D6A10F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1037</Words>
  <Characters>5915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Garmash</dc:creator>
  <cp:keywords/>
  <dc:description/>
  <cp:lastModifiedBy>Diana</cp:lastModifiedBy>
  <cp:revision>25</cp:revision>
  <dcterms:created xsi:type="dcterms:W3CDTF">2025-03-02T15:32:00Z</dcterms:created>
  <dcterms:modified xsi:type="dcterms:W3CDTF">2025-03-02T15:57:00Z</dcterms:modified>
</cp:coreProperties>
</file>