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7656704"/>
        <w:docPartObj>
          <w:docPartGallery w:val="Cover Pages"/>
          <w:docPartUnique/>
        </w:docPartObj>
      </w:sdtPr>
      <w:sdtEndPr/>
      <w:sdtContent>
        <w:p w:rsidR="000D79F6" w:rsidRDefault="000D79F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9372A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9F6" w:rsidRPr="00EB6F4C" w:rsidRDefault="000D79F6">
                                <w:pPr>
                                  <w:pStyle w:val="Geenafstand"/>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0D79F6" w:rsidRPr="00EB6F4C" w:rsidRDefault="000D79F6">
                          <w:pPr>
                            <w:pStyle w:val="Geenafstand"/>
                            <w:jc w:val="right"/>
                            <w:rPr>
                              <w:color w:val="595959" w:themeColor="text1" w:themeTint="A6"/>
                              <w:sz w:val="18"/>
                              <w:szCs w:val="18"/>
                              <w:lang w:val="en-US"/>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9F6" w:rsidRDefault="000D79F6">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0D79F6" w:rsidRDefault="000D79F6">
                          <w:pPr>
                            <w:pStyle w:val="Geenafstand"/>
                            <w:jc w:val="right"/>
                            <w:rPr>
                              <w:color w:val="595959" w:themeColor="text1" w:themeTint="A6"/>
                              <w:sz w:val="20"/>
                              <w:szCs w:val="20"/>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9F6" w:rsidRDefault="00A0780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79F6">
                                      <w:rPr>
                                        <w:caps/>
                                        <w:color w:val="5B9BD5" w:themeColor="accent1"/>
                                        <w:sz w:val="64"/>
                                        <w:szCs w:val="64"/>
                                      </w:rPr>
                                      <w:t>IPASS plan van aanpak</w:t>
                                    </w:r>
                                    <w:r w:rsidR="00EB6F4C">
                                      <w:rPr>
                                        <w:caps/>
                                        <w:color w:val="5B9BD5" w:themeColor="accent1"/>
                                        <w:sz w:val="64"/>
                                        <w:szCs w:val="64"/>
                                      </w:rPr>
                                      <w:t xml:space="preserve"> - TI</w:t>
                                    </w:r>
                                  </w:sdtContent>
                                </w:sdt>
                              </w:p>
                              <w:p w:rsidR="00EB6F4C" w:rsidRDefault="00A07806" w:rsidP="00EB6F4C">
                                <w:pPr>
                                  <w:jc w:val="right"/>
                                  <w:rPr>
                                    <w:color w:val="404040" w:themeColor="text1" w:themeTint="BF"/>
                                    <w:sz w:val="36"/>
                                    <w:szCs w:val="36"/>
                                  </w:rPr>
                                </w:pPr>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B6F4C">
                                      <w:rPr>
                                        <w:color w:val="404040" w:themeColor="text1" w:themeTint="BF"/>
                                        <w:sz w:val="36"/>
                                        <w:szCs w:val="36"/>
                                      </w:rPr>
                                      <w:t>Diana Huisen – 1741107 – diana.huisen@student.hu.nl</w:t>
                                    </w:r>
                                  </w:sdtContent>
                                </w:sdt>
                              </w:p>
                              <w:p w:rsidR="00EB6F4C" w:rsidRPr="00EB6F4C" w:rsidRDefault="00EB6F4C" w:rsidP="00EB6F4C">
                                <w:pPr>
                                  <w:jc w:val="right"/>
                                  <w:rPr>
                                    <w:smallCaps/>
                                    <w:color w:val="5B9BD5" w:themeColor="accent1"/>
                                    <w:sz w:val="32"/>
                                    <w:szCs w:val="36"/>
                                  </w:rPr>
                                </w:pPr>
                                <w:r w:rsidRPr="00EB6F4C">
                                  <w:rPr>
                                    <w:color w:val="5B9BD5" w:themeColor="accent1"/>
                                    <w:sz w:val="32"/>
                                    <w:szCs w:val="36"/>
                                  </w:rPr>
                                  <w:t>Mei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0D79F6" w:rsidRDefault="00A0780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79F6">
                                <w:rPr>
                                  <w:caps/>
                                  <w:color w:val="5B9BD5" w:themeColor="accent1"/>
                                  <w:sz w:val="64"/>
                                  <w:szCs w:val="64"/>
                                </w:rPr>
                                <w:t>IPASS plan van aanpak</w:t>
                              </w:r>
                              <w:r w:rsidR="00EB6F4C">
                                <w:rPr>
                                  <w:caps/>
                                  <w:color w:val="5B9BD5" w:themeColor="accent1"/>
                                  <w:sz w:val="64"/>
                                  <w:szCs w:val="64"/>
                                </w:rPr>
                                <w:t xml:space="preserve"> - TI</w:t>
                              </w:r>
                            </w:sdtContent>
                          </w:sdt>
                        </w:p>
                        <w:p w:rsidR="00EB6F4C" w:rsidRDefault="00A07806" w:rsidP="00EB6F4C">
                          <w:pPr>
                            <w:jc w:val="right"/>
                            <w:rPr>
                              <w:color w:val="404040" w:themeColor="text1" w:themeTint="BF"/>
                              <w:sz w:val="36"/>
                              <w:szCs w:val="36"/>
                            </w:rPr>
                          </w:pPr>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B6F4C">
                                <w:rPr>
                                  <w:color w:val="404040" w:themeColor="text1" w:themeTint="BF"/>
                                  <w:sz w:val="36"/>
                                  <w:szCs w:val="36"/>
                                </w:rPr>
                                <w:t>Diana Huisen – 1741107 – diana.huisen@student.hu.nl</w:t>
                              </w:r>
                            </w:sdtContent>
                          </w:sdt>
                        </w:p>
                        <w:p w:rsidR="00EB6F4C" w:rsidRPr="00EB6F4C" w:rsidRDefault="00EB6F4C" w:rsidP="00EB6F4C">
                          <w:pPr>
                            <w:jc w:val="right"/>
                            <w:rPr>
                              <w:smallCaps/>
                              <w:color w:val="5B9BD5" w:themeColor="accent1"/>
                              <w:sz w:val="32"/>
                              <w:szCs w:val="36"/>
                            </w:rPr>
                          </w:pPr>
                          <w:r w:rsidRPr="00EB6F4C">
                            <w:rPr>
                              <w:color w:val="5B9BD5" w:themeColor="accent1"/>
                              <w:sz w:val="32"/>
                              <w:szCs w:val="36"/>
                            </w:rPr>
                            <w:t>Mei 2019</w:t>
                          </w:r>
                        </w:p>
                      </w:txbxContent>
                    </v:textbox>
                    <w10:wrap type="square" anchorx="page" anchory="page"/>
                  </v:shape>
                </w:pict>
              </mc:Fallback>
            </mc:AlternateContent>
          </w:r>
        </w:p>
        <w:p w:rsidR="00336728" w:rsidRDefault="000D79F6" w:rsidP="00336728">
          <w:r>
            <w:br w:type="page"/>
          </w:r>
        </w:p>
        <w:sdt>
          <w:sdtPr>
            <w:id w:val="5637693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254CB" w:rsidRDefault="00A254CB">
              <w:pPr>
                <w:pStyle w:val="Kopvaninhoudsopgave"/>
              </w:pPr>
              <w:r>
                <w:t>Inhoud</w:t>
              </w:r>
            </w:p>
            <w:p w:rsidR="00A254CB" w:rsidRDefault="00A254C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064282" w:history="1">
                <w:r w:rsidRPr="001F47D7">
                  <w:rPr>
                    <w:rStyle w:val="Hyperlink"/>
                    <w:noProof/>
                  </w:rPr>
                  <w:t>Project beschrijving</w:t>
                </w:r>
                <w:r>
                  <w:rPr>
                    <w:noProof/>
                    <w:webHidden/>
                  </w:rPr>
                  <w:tab/>
                </w:r>
                <w:r>
                  <w:rPr>
                    <w:noProof/>
                    <w:webHidden/>
                  </w:rPr>
                  <w:fldChar w:fldCharType="begin"/>
                </w:r>
                <w:r>
                  <w:rPr>
                    <w:noProof/>
                    <w:webHidden/>
                  </w:rPr>
                  <w:instrText xml:space="preserve"> PAGEREF _Toc10064282 \h </w:instrText>
                </w:r>
                <w:r>
                  <w:rPr>
                    <w:noProof/>
                    <w:webHidden/>
                  </w:rPr>
                </w:r>
                <w:r>
                  <w:rPr>
                    <w:noProof/>
                    <w:webHidden/>
                  </w:rPr>
                  <w:fldChar w:fldCharType="separate"/>
                </w:r>
                <w:r>
                  <w:rPr>
                    <w:noProof/>
                    <w:webHidden/>
                  </w:rPr>
                  <w:t>2</w:t>
                </w:r>
                <w:r>
                  <w:rPr>
                    <w:noProof/>
                    <w:webHidden/>
                  </w:rPr>
                  <w:fldChar w:fldCharType="end"/>
                </w:r>
              </w:hyperlink>
            </w:p>
            <w:p w:rsidR="00A254CB" w:rsidRDefault="00A254CB">
              <w:pPr>
                <w:pStyle w:val="Inhopg2"/>
                <w:tabs>
                  <w:tab w:val="right" w:leader="dot" w:pos="9062"/>
                </w:tabs>
                <w:rPr>
                  <w:rFonts w:eastAsiaTheme="minorEastAsia"/>
                  <w:noProof/>
                  <w:lang w:eastAsia="nl-NL"/>
                </w:rPr>
              </w:pPr>
              <w:hyperlink w:anchor="_Toc10064283" w:history="1">
                <w:r w:rsidRPr="001F47D7">
                  <w:rPr>
                    <w:rStyle w:val="Hyperlink"/>
                    <w:noProof/>
                  </w:rPr>
                  <w:t>Hardware</w:t>
                </w:r>
                <w:r>
                  <w:rPr>
                    <w:noProof/>
                    <w:webHidden/>
                  </w:rPr>
                  <w:tab/>
                </w:r>
                <w:r>
                  <w:rPr>
                    <w:noProof/>
                    <w:webHidden/>
                  </w:rPr>
                  <w:fldChar w:fldCharType="begin"/>
                </w:r>
                <w:r>
                  <w:rPr>
                    <w:noProof/>
                    <w:webHidden/>
                  </w:rPr>
                  <w:instrText xml:space="preserve"> PAGEREF _Toc10064283 \h </w:instrText>
                </w:r>
                <w:r>
                  <w:rPr>
                    <w:noProof/>
                    <w:webHidden/>
                  </w:rPr>
                </w:r>
                <w:r>
                  <w:rPr>
                    <w:noProof/>
                    <w:webHidden/>
                  </w:rPr>
                  <w:fldChar w:fldCharType="separate"/>
                </w:r>
                <w:r>
                  <w:rPr>
                    <w:noProof/>
                    <w:webHidden/>
                  </w:rPr>
                  <w:t>2</w:t>
                </w:r>
                <w:r>
                  <w:rPr>
                    <w:noProof/>
                    <w:webHidden/>
                  </w:rPr>
                  <w:fldChar w:fldCharType="end"/>
                </w:r>
              </w:hyperlink>
            </w:p>
            <w:p w:rsidR="00A254CB" w:rsidRDefault="00A254CB">
              <w:pPr>
                <w:pStyle w:val="Inhopg2"/>
                <w:tabs>
                  <w:tab w:val="right" w:leader="dot" w:pos="9062"/>
                </w:tabs>
                <w:rPr>
                  <w:rFonts w:eastAsiaTheme="minorEastAsia"/>
                  <w:noProof/>
                  <w:lang w:eastAsia="nl-NL"/>
                </w:rPr>
              </w:pPr>
              <w:hyperlink w:anchor="_Toc10064284" w:history="1">
                <w:r w:rsidRPr="001F47D7">
                  <w:rPr>
                    <w:rStyle w:val="Hyperlink"/>
                    <w:noProof/>
                  </w:rPr>
                  <w:t>Library</w:t>
                </w:r>
                <w:r>
                  <w:rPr>
                    <w:noProof/>
                    <w:webHidden/>
                  </w:rPr>
                  <w:tab/>
                </w:r>
                <w:r>
                  <w:rPr>
                    <w:noProof/>
                    <w:webHidden/>
                  </w:rPr>
                  <w:fldChar w:fldCharType="begin"/>
                </w:r>
                <w:r>
                  <w:rPr>
                    <w:noProof/>
                    <w:webHidden/>
                  </w:rPr>
                  <w:instrText xml:space="preserve"> PAGEREF _Toc10064284 \h </w:instrText>
                </w:r>
                <w:r>
                  <w:rPr>
                    <w:noProof/>
                    <w:webHidden/>
                  </w:rPr>
                </w:r>
                <w:r>
                  <w:rPr>
                    <w:noProof/>
                    <w:webHidden/>
                  </w:rPr>
                  <w:fldChar w:fldCharType="separate"/>
                </w:r>
                <w:r>
                  <w:rPr>
                    <w:noProof/>
                    <w:webHidden/>
                  </w:rPr>
                  <w:t>2</w:t>
                </w:r>
                <w:r>
                  <w:rPr>
                    <w:noProof/>
                    <w:webHidden/>
                  </w:rPr>
                  <w:fldChar w:fldCharType="end"/>
                </w:r>
              </w:hyperlink>
            </w:p>
            <w:p w:rsidR="00A254CB" w:rsidRDefault="00A254CB">
              <w:pPr>
                <w:pStyle w:val="Inhopg2"/>
                <w:tabs>
                  <w:tab w:val="right" w:leader="dot" w:pos="9062"/>
                </w:tabs>
                <w:rPr>
                  <w:rFonts w:eastAsiaTheme="minorEastAsia"/>
                  <w:noProof/>
                  <w:lang w:eastAsia="nl-NL"/>
                </w:rPr>
              </w:pPr>
              <w:hyperlink w:anchor="_Toc10064285" w:history="1">
                <w:r w:rsidRPr="001F47D7">
                  <w:rPr>
                    <w:rStyle w:val="Hyperlink"/>
                    <w:noProof/>
                  </w:rPr>
                  <w:t>Applicatie</w:t>
                </w:r>
                <w:r>
                  <w:rPr>
                    <w:noProof/>
                    <w:webHidden/>
                  </w:rPr>
                  <w:tab/>
                </w:r>
                <w:r>
                  <w:rPr>
                    <w:noProof/>
                    <w:webHidden/>
                  </w:rPr>
                  <w:fldChar w:fldCharType="begin"/>
                </w:r>
                <w:r>
                  <w:rPr>
                    <w:noProof/>
                    <w:webHidden/>
                  </w:rPr>
                  <w:instrText xml:space="preserve"> PAGEREF _Toc10064285 \h </w:instrText>
                </w:r>
                <w:r>
                  <w:rPr>
                    <w:noProof/>
                    <w:webHidden/>
                  </w:rPr>
                </w:r>
                <w:r>
                  <w:rPr>
                    <w:noProof/>
                    <w:webHidden/>
                  </w:rPr>
                  <w:fldChar w:fldCharType="separate"/>
                </w:r>
                <w:r>
                  <w:rPr>
                    <w:noProof/>
                    <w:webHidden/>
                  </w:rPr>
                  <w:t>2</w:t>
                </w:r>
                <w:r>
                  <w:rPr>
                    <w:noProof/>
                    <w:webHidden/>
                  </w:rPr>
                  <w:fldChar w:fldCharType="end"/>
                </w:r>
              </w:hyperlink>
            </w:p>
            <w:p w:rsidR="00A254CB" w:rsidRDefault="00A254CB">
              <w:r>
                <w:rPr>
                  <w:b/>
                  <w:bCs/>
                </w:rPr>
                <w:fldChar w:fldCharType="end"/>
              </w:r>
            </w:p>
          </w:sdtContent>
        </w:sdt>
        <w:p w:rsidR="00A254CB" w:rsidRDefault="00A254CB" w:rsidP="00336728"/>
        <w:p w:rsidR="00A254CB" w:rsidRDefault="00A254CB" w:rsidP="00336728"/>
        <w:p w:rsidR="00A254CB" w:rsidRDefault="00A254CB" w:rsidP="00336728"/>
        <w:p w:rsidR="00A254CB" w:rsidRDefault="00A254CB" w:rsidP="00336728"/>
        <w:p w:rsidR="00A254CB" w:rsidRDefault="00A254CB" w:rsidP="00336728">
          <w:bookmarkStart w:id="0" w:name="_GoBack"/>
          <w:bookmarkEnd w:id="0"/>
        </w:p>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A254CB" w:rsidRDefault="00A254CB" w:rsidP="00336728"/>
        <w:p w:rsidR="00336728" w:rsidRDefault="00A07806" w:rsidP="00336728"/>
      </w:sdtContent>
    </w:sdt>
    <w:p w:rsidR="00EB6F4C" w:rsidRDefault="00EB6F4C" w:rsidP="00A254CB">
      <w:pPr>
        <w:pStyle w:val="Kop1"/>
      </w:pPr>
      <w:bookmarkStart w:id="1" w:name="_Toc10064282"/>
      <w:r>
        <w:lastRenderedPageBreak/>
        <w:t>Project beschrijving</w:t>
      </w:r>
      <w:bookmarkEnd w:id="1"/>
    </w:p>
    <w:p w:rsidR="008A553A" w:rsidRDefault="008A553A" w:rsidP="00336728">
      <w:r>
        <w:t>Mijn plan is om een apparaat te bouwen om blinde/slechtziende mensen te helpen</w:t>
      </w:r>
      <w:r w:rsidR="00824A03">
        <w:t xml:space="preserve"> met braille ( en object herkenning)</w:t>
      </w:r>
      <w:r>
        <w:t>, door middel van een soort braille machine. Het idee is om een voorwerp op een weegschaal te zetten en aan de hand daarvan komt er in braille (met behulp van servomotor</w:t>
      </w:r>
      <w:r w:rsidR="00824A03">
        <w:t>en</w:t>
      </w:r>
      <w:r>
        <w:t>) letter voor letter te staan wat voor voorwerp het is. Dit idee is gebaseerd op iets vergelijkbaars wat ik eerder online tegen ben gekomen. (zie link)</w:t>
      </w:r>
      <w:r w:rsidR="00824A03">
        <w:t xml:space="preserve"> </w:t>
      </w:r>
    </w:p>
    <w:p w:rsidR="008A553A" w:rsidRDefault="00A07806" w:rsidP="00336728">
      <w:hyperlink r:id="rId10" w:history="1">
        <w:r w:rsidR="008A553A">
          <w:rPr>
            <w:rStyle w:val="Hyperlink"/>
          </w:rPr>
          <w:t>https://www.youtube.com/watch?v=Cn8U9ey9r0I</w:t>
        </w:r>
      </w:hyperlink>
    </w:p>
    <w:p w:rsidR="00EB6F4C" w:rsidRDefault="00EB6F4C" w:rsidP="00336728"/>
    <w:p w:rsidR="008A553A" w:rsidRDefault="008A553A" w:rsidP="008A553A">
      <w:pPr>
        <w:pStyle w:val="Kop2"/>
      </w:pPr>
      <w:bookmarkStart w:id="2" w:name="_Toc10064283"/>
      <w:r>
        <w:t>Hardware</w:t>
      </w:r>
      <w:bookmarkEnd w:id="2"/>
    </w:p>
    <w:p w:rsidR="008A553A" w:rsidRDefault="008A553A" w:rsidP="008A553A">
      <w:r>
        <w:t>In dit project ga ik gebruik maken van:</w:t>
      </w:r>
    </w:p>
    <w:p w:rsidR="008A553A" w:rsidRDefault="008A553A" w:rsidP="008A553A">
      <w:pPr>
        <w:pStyle w:val="Lijstalinea"/>
        <w:numPr>
          <w:ilvl w:val="0"/>
          <w:numId w:val="3"/>
        </w:numPr>
      </w:pPr>
      <w:r>
        <w:t>6 servomotor</w:t>
      </w:r>
      <w:r w:rsidR="00824A03">
        <w:t>en</w:t>
      </w:r>
      <w:r>
        <w:t xml:space="preserve"> (om de letters in braille mee te vormen)</w:t>
      </w:r>
      <w:r w:rsidR="005831FF">
        <w:t xml:space="preserve"> (</w:t>
      </w:r>
      <w:r w:rsidR="005831FF" w:rsidRPr="005831FF">
        <w:t>MG90S</w:t>
      </w:r>
      <w:r w:rsidR="005831FF">
        <w:t>)</w:t>
      </w:r>
    </w:p>
    <w:p w:rsidR="005831FF" w:rsidRDefault="00A07806" w:rsidP="005831FF">
      <w:pPr>
        <w:pStyle w:val="Lijstalinea"/>
      </w:pPr>
      <w:hyperlink r:id="rId11" w:history="1">
        <w:r w:rsidR="005831FF">
          <w:rPr>
            <w:rStyle w:val="Hyperlink"/>
          </w:rPr>
          <w:t>https://components101.com/motors/mg90s-metal-gear-servo-motor</w:t>
        </w:r>
      </w:hyperlink>
    </w:p>
    <w:p w:rsidR="005831FF" w:rsidRDefault="005831FF" w:rsidP="005831FF">
      <w:pPr>
        <w:pStyle w:val="Lijstalinea"/>
      </w:pPr>
    </w:p>
    <w:p w:rsidR="008A553A" w:rsidRDefault="008A553A" w:rsidP="008A553A">
      <w:pPr>
        <w:pStyle w:val="Lijstalinea"/>
        <w:numPr>
          <w:ilvl w:val="0"/>
          <w:numId w:val="3"/>
        </w:numPr>
      </w:pPr>
      <w:r>
        <w:t xml:space="preserve">1 </w:t>
      </w:r>
      <w:r w:rsidRPr="008A553A">
        <w:t>PCA9685</w:t>
      </w:r>
      <w:r>
        <w:t xml:space="preserve"> chip (om de servomotor</w:t>
      </w:r>
      <w:r w:rsidR="00824A03">
        <w:t>en</w:t>
      </w:r>
      <w:r>
        <w:t xml:space="preserve"> mee aan te sturen)</w:t>
      </w:r>
    </w:p>
    <w:p w:rsidR="005831FF" w:rsidRDefault="00A07806" w:rsidP="005831FF">
      <w:pPr>
        <w:pStyle w:val="Lijstalinea"/>
      </w:pPr>
      <w:hyperlink r:id="rId12" w:history="1">
        <w:r w:rsidR="005831FF" w:rsidRPr="004D3EF9">
          <w:rPr>
            <w:rStyle w:val="Hyperlink"/>
          </w:rPr>
          <w:t>https://cdn-shop.adafruit.com/datasheets/PCA9685.pdf</w:t>
        </w:r>
      </w:hyperlink>
    </w:p>
    <w:p w:rsidR="005831FF" w:rsidRDefault="005831FF" w:rsidP="005831FF">
      <w:pPr>
        <w:pStyle w:val="Lijstalinea"/>
      </w:pPr>
    </w:p>
    <w:p w:rsidR="008A553A" w:rsidRDefault="008A553A" w:rsidP="005831FF">
      <w:pPr>
        <w:pStyle w:val="Lijstalinea"/>
        <w:numPr>
          <w:ilvl w:val="0"/>
          <w:numId w:val="3"/>
        </w:numPr>
      </w:pPr>
      <w:r>
        <w:t xml:space="preserve">1 MPS20N0040D </w:t>
      </w:r>
      <w:proofErr w:type="spellStart"/>
      <w:r w:rsidR="005831FF">
        <w:t>pressure</w:t>
      </w:r>
      <w:proofErr w:type="spellEnd"/>
      <w:r w:rsidR="005831FF">
        <w:t xml:space="preserve"> sensor (voor de weegschaal)</w:t>
      </w:r>
    </w:p>
    <w:p w:rsidR="005831FF" w:rsidRDefault="00A07806" w:rsidP="005831FF">
      <w:pPr>
        <w:pStyle w:val="Lijstalinea"/>
      </w:pPr>
      <w:hyperlink r:id="rId13" w:history="1">
        <w:r w:rsidR="005831FF">
          <w:rPr>
            <w:rStyle w:val="Hyperlink"/>
          </w:rPr>
          <w:t>https://cdn.sparkfun.com/assets/home_page_posts/1/9/0/2/Pressure_Sensor.pdf</w:t>
        </w:r>
      </w:hyperlink>
    </w:p>
    <w:p w:rsidR="005831FF" w:rsidRPr="008A553A" w:rsidRDefault="005831FF" w:rsidP="005831FF">
      <w:pPr>
        <w:pStyle w:val="Lijstalinea"/>
      </w:pPr>
    </w:p>
    <w:p w:rsidR="005831FF" w:rsidRDefault="008A553A" w:rsidP="005831FF">
      <w:pPr>
        <w:pStyle w:val="Kop2"/>
      </w:pPr>
      <w:bookmarkStart w:id="3" w:name="_Toc10064284"/>
      <w:r>
        <w:t>Library</w:t>
      </w:r>
      <w:bookmarkEnd w:id="3"/>
    </w:p>
    <w:p w:rsidR="00442250" w:rsidRDefault="00824A03" w:rsidP="005831FF">
      <w:r>
        <w:t>D</w:t>
      </w:r>
      <w:r w:rsidR="005831FF">
        <w:t xml:space="preserve">e </w:t>
      </w:r>
      <w:proofErr w:type="spellStart"/>
      <w:r w:rsidR="005831FF">
        <w:t>library</w:t>
      </w:r>
      <w:proofErr w:type="spellEnd"/>
      <w:r w:rsidR="005831FF">
        <w:t xml:space="preserve"> </w:t>
      </w:r>
      <w:r>
        <w:t xml:space="preserve">die ik ga </w:t>
      </w:r>
      <w:r w:rsidR="005831FF">
        <w:t xml:space="preserve">schrijven </w:t>
      </w:r>
      <w:r>
        <w:t xml:space="preserve">is de </w:t>
      </w:r>
      <w:proofErr w:type="spellStart"/>
      <w:r>
        <w:t>library</w:t>
      </w:r>
      <w:proofErr w:type="spellEnd"/>
      <w:r>
        <w:t xml:space="preserve"> </w:t>
      </w:r>
      <w:r w:rsidR="005831FF">
        <w:t xml:space="preserve">voor de </w:t>
      </w:r>
      <w:r w:rsidRPr="008A553A">
        <w:t>PCA9685</w:t>
      </w:r>
      <w:r>
        <w:t xml:space="preserve"> </w:t>
      </w:r>
      <w:r w:rsidR="005831FF">
        <w:t xml:space="preserve">chip, </w:t>
      </w:r>
      <w:r>
        <w:t xml:space="preserve">dit is de chip die ik ga gebruiken </w:t>
      </w:r>
      <w:r w:rsidR="005831FF">
        <w:t>om de servomotor</w:t>
      </w:r>
      <w:r>
        <w:t>en</w:t>
      </w:r>
      <w:r w:rsidR="005831FF">
        <w:t xml:space="preserve"> mee aan te sturen.</w:t>
      </w:r>
      <w:r>
        <w:t xml:space="preserve"> </w:t>
      </w:r>
      <w:r w:rsidR="00442250">
        <w:t>Ik moet 6 servomotor</w:t>
      </w:r>
      <w:r>
        <w:t>en</w:t>
      </w:r>
      <w:r w:rsidR="00442250">
        <w:t xml:space="preserve"> tegelijkertijd aansturen en dat via een chip, waardoor het een stuk moeilijker is dan het rechtstreeks via </w:t>
      </w:r>
      <w:r>
        <w:t xml:space="preserve">de </w:t>
      </w:r>
      <w:r w:rsidR="00442250">
        <w:t>motor</w:t>
      </w:r>
      <w:r>
        <w:t>en</w:t>
      </w:r>
      <w:r w:rsidR="00442250">
        <w:t xml:space="preserve"> </w:t>
      </w:r>
      <w:r>
        <w:t>te programmeren</w:t>
      </w:r>
      <w:r w:rsidR="00442250">
        <w:t>.</w:t>
      </w:r>
      <w:r w:rsidR="009315D4">
        <w:t xml:space="preserve"> Verder heb ik ook geen ervaring met het maken van een </w:t>
      </w:r>
      <w:proofErr w:type="spellStart"/>
      <w:r w:rsidR="009315D4">
        <w:t>library</w:t>
      </w:r>
      <w:proofErr w:type="spellEnd"/>
      <w:r w:rsidR="009315D4">
        <w:t xml:space="preserve"> waardoor dit ook veel moeite gaat kosten.</w:t>
      </w:r>
      <w:r>
        <w:t xml:space="preserve"> Als dit werkt kan je uiteraard de </w:t>
      </w:r>
      <w:proofErr w:type="spellStart"/>
      <w:r>
        <w:t>library</w:t>
      </w:r>
      <w:proofErr w:type="spellEnd"/>
      <w:r>
        <w:t xml:space="preserve"> wel gebruiken voor veel meer dingen dan alleen pinnetjes omhoog/omlaag te laten bewegen voor een braille machine. Uiteraard is de bedoeling dat de </w:t>
      </w:r>
      <w:proofErr w:type="spellStart"/>
      <w:r>
        <w:t>library</w:t>
      </w:r>
      <w:proofErr w:type="spellEnd"/>
      <w:r>
        <w:t xml:space="preserve"> zo goed en duidelijk mogelijk gemaakt en gedocumenteerd wordt. </w:t>
      </w:r>
    </w:p>
    <w:p w:rsidR="005831FF" w:rsidRPr="005831FF" w:rsidRDefault="005831FF" w:rsidP="005831FF"/>
    <w:p w:rsidR="008A553A" w:rsidRDefault="008A553A" w:rsidP="008A553A">
      <w:pPr>
        <w:pStyle w:val="Kop2"/>
      </w:pPr>
      <w:bookmarkStart w:id="4" w:name="_Toc10064285"/>
      <w:r>
        <w:t>Applicatie</w:t>
      </w:r>
      <w:bookmarkEnd w:id="4"/>
    </w:p>
    <w:p w:rsidR="009315D4" w:rsidRPr="009315D4" w:rsidRDefault="009315D4" w:rsidP="009315D4">
      <w:r>
        <w:t>De naam van de applicatie staat nog niet vast, maar wordt waarschijnlijk iets als “</w:t>
      </w:r>
      <w:proofErr w:type="spellStart"/>
      <w:r>
        <w:t>BrailleBox</w:t>
      </w:r>
      <w:proofErr w:type="spellEnd"/>
      <w:r>
        <w:t>”.</w:t>
      </w:r>
    </w:p>
    <w:p w:rsidR="00442250" w:rsidRDefault="00442250" w:rsidP="00442250">
      <w:r>
        <w:t xml:space="preserve">De weegschaal “meet” een object, door het gewicht wordt herkent wat voor object dat is. Dan worden de letters </w:t>
      </w:r>
      <w:r w:rsidR="009315D4">
        <w:t xml:space="preserve">van het object </w:t>
      </w:r>
      <w:r>
        <w:t xml:space="preserve">doorgestuurd naar de chip, </w:t>
      </w:r>
      <w:r w:rsidR="009315D4">
        <w:t xml:space="preserve">(bijv. A-A-P voor een aapje) </w:t>
      </w:r>
      <w:r>
        <w:t>die de servomotoren aansturen om het braille mogelijk te maken</w:t>
      </w:r>
      <w:r w:rsidR="009315D4">
        <w:t>, door de pinnen van die letters omhoog te laten bewegen</w:t>
      </w:r>
      <w:r>
        <w:t xml:space="preserve">. </w:t>
      </w:r>
    </w:p>
    <w:p w:rsidR="00442250" w:rsidRDefault="00442250" w:rsidP="00442250">
      <w:r>
        <w:t>De moeilijkheidsgraad zit hem hier in het feit dat alles dus tegelijkertijd voelbaar moet zijn, ook m</w:t>
      </w:r>
      <w:r w:rsidR="009315D4">
        <w:t>oeten de pinnen dicht bij elkaar zitten, omdat het toch voelbaar moet zijn met 1 vinger. Daarnaast m</w:t>
      </w:r>
      <w:r>
        <w:t xml:space="preserve">oet er redelijk snel geswitcht kunnen worden naar de volgende letter van het woord. </w:t>
      </w:r>
      <w:r w:rsidR="00824A03">
        <w:t xml:space="preserve">Normaal gesproken lees je van links naar rechts, dus er moet een goede balans gevonden worden tussen het normaal lezen van 1 letter en het doorhebben dat er meerdere letters verschijnen op dezelfde locatie. Zit hier een te korte pauze tussen, dan kunnen mensen niet goed begrijpen wat voor letter het moet zijn. Terwijl als de pauze te lang is, mensen misschien het idee kunnen krijgen dat dit alles is, en de letter erna missen, of misschien zelfs de volgende letter aanzien voor een heel nieuw woord. </w:t>
      </w:r>
    </w:p>
    <w:p w:rsidR="00442250" w:rsidRDefault="00442250" w:rsidP="00442250">
      <w:r>
        <w:lastRenderedPageBreak/>
        <w:t>Verder moet ik ook nog uitzoeken hoe de sensor voor het gewicht precies werkt</w:t>
      </w:r>
      <w:r w:rsidR="00A254CB">
        <w:t xml:space="preserve"> (wat voor soort waardes ik terug krijg)</w:t>
      </w:r>
      <w:r>
        <w:t>, en de nauwkeurigheid daarvan.</w:t>
      </w:r>
      <w:r w:rsidR="009315D4">
        <w:t xml:space="preserve"> Als het te gevoelig is, wordt dit misschien te moeilijk om uit te voeren. </w:t>
      </w:r>
      <w:r w:rsidR="00824A03">
        <w:t xml:space="preserve">Er moet namelijk wel een verschil gemeten kunnen worden tussen de voorwerpen. </w:t>
      </w:r>
      <w:r w:rsidR="00A254CB">
        <w:t>A</w:t>
      </w:r>
      <w:r w:rsidR="00824A03">
        <w:t>ls het voorwerp iets schuin staat</w:t>
      </w:r>
      <w:r w:rsidR="00A254CB">
        <w:t>,</w:t>
      </w:r>
      <w:r w:rsidR="00824A03">
        <w:t xml:space="preserve"> moet het alsnog duidelijk zijn waar het om gaat</w:t>
      </w:r>
      <w:r w:rsidR="00A254CB">
        <w:t>, en niet ineens een ander object herkent worden</w:t>
      </w:r>
      <w:r w:rsidR="00824A03">
        <w:t>.</w:t>
      </w:r>
      <w:r w:rsidR="00A254CB">
        <w:t xml:space="preserve"> Ook is het mogelijk dat sommige materialen misschien niet goed worden gemeten door de sensor of dat de sensor te klein is voor objecten om op te kunnen blijven staan.</w:t>
      </w:r>
      <w:r w:rsidR="00824A03">
        <w:t xml:space="preserve"> </w:t>
      </w:r>
    </w:p>
    <w:p w:rsidR="009315D4" w:rsidRDefault="00442250">
      <w:r>
        <w:t>Als versie beheer kan ik ervoor zorgen dat ik door middel van input (in plaats van met de sensor) de motors werkend kan krijgen (eventueel zonder de chip).</w:t>
      </w:r>
      <w:r>
        <w:br/>
        <w:t>Met de chip is uiteraard ook mogelijk</w:t>
      </w:r>
      <w:r w:rsidR="009315D4">
        <w:t xml:space="preserve">, </w:t>
      </w:r>
      <w:r>
        <w:t>als er bijvoorbeeld ergens een probleem zit met alleen het weegelement</w:t>
      </w:r>
      <w:r w:rsidR="009315D4">
        <w:t xml:space="preserve"> (bijvoorbeeld problemen met uitlezen of de nauwkeurigheid ervan)</w:t>
      </w:r>
      <w:r>
        <w:t>.</w:t>
      </w:r>
      <w:r>
        <w:br/>
        <w:t>Daarnaast is het ook nog mogelijk om het weegschaal element los te demonstreren voor het geval er iets mis gaat met de motors.</w:t>
      </w:r>
      <w:r w:rsidR="009315D4">
        <w:br/>
        <w:t xml:space="preserve">Verder is het ook mogelijk dat niet alle motors tegelijk bewegen, of dat het te lang duurt om te switchen tussen letters. </w:t>
      </w:r>
    </w:p>
    <w:sectPr w:rsidR="009315D4" w:rsidSect="000D79F6">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806" w:rsidRDefault="00A07806" w:rsidP="00A254CB">
      <w:pPr>
        <w:spacing w:after="0" w:line="240" w:lineRule="auto"/>
      </w:pPr>
      <w:r>
        <w:separator/>
      </w:r>
    </w:p>
  </w:endnote>
  <w:endnote w:type="continuationSeparator" w:id="0">
    <w:p w:rsidR="00A07806" w:rsidRDefault="00A07806" w:rsidP="00A25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662452"/>
      <w:docPartObj>
        <w:docPartGallery w:val="Page Numbers (Bottom of Page)"/>
        <w:docPartUnique/>
      </w:docPartObj>
    </w:sdtPr>
    <w:sdtContent>
      <w:p w:rsidR="00A254CB" w:rsidRDefault="00A254CB">
        <w:pPr>
          <w:pStyle w:val="Voettekst"/>
          <w:jc w:val="right"/>
        </w:pPr>
        <w:r>
          <w:fldChar w:fldCharType="begin"/>
        </w:r>
        <w:r>
          <w:instrText>PAGE   \* MERGEFORMAT</w:instrText>
        </w:r>
        <w:r>
          <w:fldChar w:fldCharType="separate"/>
        </w:r>
        <w:r>
          <w:rPr>
            <w:noProof/>
          </w:rPr>
          <w:t>3</w:t>
        </w:r>
        <w:r>
          <w:fldChar w:fldCharType="end"/>
        </w:r>
      </w:p>
    </w:sdtContent>
  </w:sdt>
  <w:p w:rsidR="00A254CB" w:rsidRDefault="00A254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806" w:rsidRDefault="00A07806" w:rsidP="00A254CB">
      <w:pPr>
        <w:spacing w:after="0" w:line="240" w:lineRule="auto"/>
      </w:pPr>
      <w:r>
        <w:separator/>
      </w:r>
    </w:p>
  </w:footnote>
  <w:footnote w:type="continuationSeparator" w:id="0">
    <w:p w:rsidR="00A07806" w:rsidRDefault="00A07806" w:rsidP="00A25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46818"/>
    <w:multiLevelType w:val="hybridMultilevel"/>
    <w:tmpl w:val="7FA2F0DE"/>
    <w:lvl w:ilvl="0" w:tplc="CDFA7BDE">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5E1767C9"/>
    <w:multiLevelType w:val="hybridMultilevel"/>
    <w:tmpl w:val="D4C2D6A8"/>
    <w:lvl w:ilvl="0" w:tplc="DD06B8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5049F3"/>
    <w:multiLevelType w:val="hybridMultilevel"/>
    <w:tmpl w:val="6B981292"/>
    <w:lvl w:ilvl="0" w:tplc="CDFA7BD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F6"/>
    <w:rsid w:val="000D79F6"/>
    <w:rsid w:val="00336728"/>
    <w:rsid w:val="00442250"/>
    <w:rsid w:val="004A7F3C"/>
    <w:rsid w:val="005831FF"/>
    <w:rsid w:val="00824A03"/>
    <w:rsid w:val="008A553A"/>
    <w:rsid w:val="009315D4"/>
    <w:rsid w:val="00A07806"/>
    <w:rsid w:val="00A254CB"/>
    <w:rsid w:val="00EB6F4C"/>
    <w:rsid w:val="00FD7E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46B5"/>
  <w15:chartTrackingRefBased/>
  <w15:docId w15:val="{C4FCA2FA-7778-47FB-9F1F-D771FB93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367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B6F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D79F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D79F6"/>
    <w:rPr>
      <w:rFonts w:eastAsiaTheme="minorEastAsia"/>
      <w:lang w:eastAsia="nl-NL"/>
    </w:rPr>
  </w:style>
  <w:style w:type="character" w:customStyle="1" w:styleId="Kop1Char">
    <w:name w:val="Kop 1 Char"/>
    <w:basedOn w:val="Standaardalinea-lettertype"/>
    <w:link w:val="Kop1"/>
    <w:uiPriority w:val="9"/>
    <w:rsid w:val="0033672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36728"/>
    <w:pPr>
      <w:outlineLvl w:val="9"/>
    </w:pPr>
    <w:rPr>
      <w:lang w:eastAsia="nl-NL"/>
    </w:rPr>
  </w:style>
  <w:style w:type="character" w:customStyle="1" w:styleId="Kop2Char">
    <w:name w:val="Kop 2 Char"/>
    <w:basedOn w:val="Standaardalinea-lettertype"/>
    <w:link w:val="Kop2"/>
    <w:uiPriority w:val="9"/>
    <w:rsid w:val="00EB6F4C"/>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B6F4C"/>
    <w:pPr>
      <w:ind w:left="720"/>
      <w:contextualSpacing/>
    </w:pPr>
  </w:style>
  <w:style w:type="character" w:styleId="Hyperlink">
    <w:name w:val="Hyperlink"/>
    <w:basedOn w:val="Standaardalinea-lettertype"/>
    <w:uiPriority w:val="99"/>
    <w:unhideWhenUsed/>
    <w:rsid w:val="008A553A"/>
    <w:rPr>
      <w:color w:val="0000FF"/>
      <w:u w:val="single"/>
    </w:rPr>
  </w:style>
  <w:style w:type="paragraph" w:styleId="Inhopg1">
    <w:name w:val="toc 1"/>
    <w:basedOn w:val="Standaard"/>
    <w:next w:val="Standaard"/>
    <w:autoRedefine/>
    <w:uiPriority w:val="39"/>
    <w:unhideWhenUsed/>
    <w:rsid w:val="00A254CB"/>
    <w:pPr>
      <w:spacing w:after="100"/>
    </w:pPr>
  </w:style>
  <w:style w:type="paragraph" w:styleId="Inhopg2">
    <w:name w:val="toc 2"/>
    <w:basedOn w:val="Standaard"/>
    <w:next w:val="Standaard"/>
    <w:autoRedefine/>
    <w:uiPriority w:val="39"/>
    <w:unhideWhenUsed/>
    <w:rsid w:val="00A254CB"/>
    <w:pPr>
      <w:spacing w:after="100"/>
      <w:ind w:left="220"/>
    </w:pPr>
  </w:style>
  <w:style w:type="paragraph" w:styleId="Koptekst">
    <w:name w:val="header"/>
    <w:basedOn w:val="Standaard"/>
    <w:link w:val="KoptekstChar"/>
    <w:uiPriority w:val="99"/>
    <w:unhideWhenUsed/>
    <w:rsid w:val="00A254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4CB"/>
  </w:style>
  <w:style w:type="paragraph" w:styleId="Voettekst">
    <w:name w:val="footer"/>
    <w:basedOn w:val="Standaard"/>
    <w:link w:val="VoettekstChar"/>
    <w:uiPriority w:val="99"/>
    <w:unhideWhenUsed/>
    <w:rsid w:val="00A254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066815">
      <w:bodyDiv w:val="1"/>
      <w:marLeft w:val="0"/>
      <w:marRight w:val="0"/>
      <w:marTop w:val="0"/>
      <w:marBottom w:val="0"/>
      <w:divBdr>
        <w:top w:val="none" w:sz="0" w:space="0" w:color="auto"/>
        <w:left w:val="none" w:sz="0" w:space="0" w:color="auto"/>
        <w:bottom w:val="none" w:sz="0" w:space="0" w:color="auto"/>
        <w:right w:val="none" w:sz="0" w:space="0" w:color="auto"/>
      </w:divBdr>
    </w:div>
    <w:div w:id="295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dn.sparkfun.com/assets/home_page_posts/1/9/0/2/Pressure_Senso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shop.adafruit.com/datasheets/PCA9685.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onents101.com/motors/mg90s-metal-gear-servo-mo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Cn8U9ey9r0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C7E04-B2CE-42A8-8910-06B4BD9B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714</Words>
  <Characters>3929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IPASS plan van aanpak - TI</vt:lpstr>
    </vt:vector>
  </TitlesOfParts>
  <Company>Mysteryworld Den Spike Unattendeds</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IPASS plan van aanpak - TI</dc:title>
  <dc:subject>Diana Huisen – 1741107 – diana.huisen@student.hu.nl</dc:subject>
  <dc:creator>Diana</dc:creator>
  <cp:keywords/>
  <dc:description/>
  <cp:lastModifiedBy>Diana</cp:lastModifiedBy>
  <cp:revision>3</cp:revision>
  <dcterms:created xsi:type="dcterms:W3CDTF">2019-05-19T19:35:00Z</dcterms:created>
  <dcterms:modified xsi:type="dcterms:W3CDTF">2019-05-29T21:17:00Z</dcterms:modified>
</cp:coreProperties>
</file>