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D2F81">
      <w:pPr>
        <w:spacing w:line="20" w:lineRule="atLeast"/>
        <w:jc w:val="both"/>
        <w:rPr>
          <w:rFonts w:ascii="Times New Roman" w:hAnsi="Times New Roman" w:cs="Times New Roman"/>
        </w:rPr>
      </w:pPr>
    </w:p>
    <w:p w14:paraId="34A4271B">
      <w:pPr>
        <w:spacing w:line="20" w:lineRule="atLeast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Ph.D. Entrance Examination – Question Paper </w:t>
      </w:r>
    </w:p>
    <w:p w14:paraId="187CF5FA">
      <w:pPr>
        <w:spacing w:line="20" w:lineRule="atLeast"/>
        <w:jc w:val="center"/>
        <w:rPr>
          <w:rFonts w:ascii="Times New Roman" w:hAnsi="Times New Roman" w:cs="Times New Roman"/>
          <w:b/>
          <w:bCs/>
        </w:rPr>
      </w:pPr>
    </w:p>
    <w:p w14:paraId="0CF53005">
      <w:pPr>
        <w:spacing w:line="2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(MCQ-Based | Research Methodology -25 Marks + Subject-Specific -25 Marks)</w:t>
      </w:r>
    </w:p>
    <w:p w14:paraId="353FEC22">
      <w:pPr>
        <w:spacing w:line="20" w:lineRule="atLeast"/>
        <w:jc w:val="both"/>
        <w:rPr>
          <w:rFonts w:ascii="Times New Roman" w:hAnsi="Times New Roman" w:cs="Times New Roman"/>
        </w:rPr>
      </w:pPr>
    </w:p>
    <w:p w14:paraId="7052B6A8">
      <w:pPr>
        <w:spacing w:line="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Duration: 2 Hours  </w:t>
      </w:r>
    </w:p>
    <w:p w14:paraId="303630DC">
      <w:pPr>
        <w:spacing w:line="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 Marks: 50 (it will be converted to 75 marks)   </w:t>
      </w:r>
    </w:p>
    <w:p w14:paraId="29FD3C11">
      <w:pPr>
        <w:spacing w:line="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 Questions: 50 MCQs  </w:t>
      </w:r>
    </w:p>
    <w:p w14:paraId="72F63156">
      <w:pPr>
        <w:spacing w:line="20" w:lineRule="atLeast"/>
        <w:jc w:val="both"/>
        <w:rPr>
          <w:rFonts w:ascii="Times New Roman" w:hAnsi="Times New Roman" w:cs="Times New Roman"/>
        </w:rPr>
      </w:pPr>
    </w:p>
    <w:p w14:paraId="69CFB649">
      <w:pPr>
        <w:spacing w:line="20" w:lineRule="atLeast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Instructions:</w:t>
      </w:r>
    </w:p>
    <w:p w14:paraId="60910D12">
      <w:pPr>
        <w:spacing w:line="20" w:lineRule="atLeast"/>
        <w:jc w:val="both"/>
        <w:rPr>
          <w:rFonts w:ascii="Times New Roman" w:hAnsi="Times New Roman" w:cs="Times New Roman"/>
        </w:rPr>
      </w:pPr>
    </w:p>
    <w:p w14:paraId="37AF63BA">
      <w:pPr>
        <w:spacing w:line="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All questions are Multiple Choice Questions (MCQs) and compulsory.</w:t>
      </w:r>
    </w:p>
    <w:p w14:paraId="5E919788">
      <w:pPr>
        <w:spacing w:line="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Each question has four options, out of which only one option is correct.</w:t>
      </w:r>
    </w:p>
    <w:p w14:paraId="126F28C1">
      <w:pPr>
        <w:spacing w:line="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Section A consists of 25 questions from Research Methodology, each carrying 1 mark → Total: 25 marks.</w:t>
      </w:r>
    </w:p>
    <w:p w14:paraId="4D7B409D">
      <w:pPr>
        <w:spacing w:line="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Section B consists of 25 questions from Subject-Specific Core Topics, each carrying 1 mark → Total: 25 marks.</w:t>
      </w:r>
    </w:p>
    <w:p w14:paraId="0C6AB256">
      <w:pPr>
        <w:spacing w:line="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There is no negative marking for incorrect answers.</w:t>
      </w:r>
    </w:p>
    <w:p w14:paraId="744844E9">
      <w:pPr>
        <w:spacing w:line="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The use of calculators or any reference material is not allowed during the examination.</w:t>
      </w:r>
    </w:p>
    <w:p w14:paraId="13889D47">
      <w:pPr>
        <w:spacing w:line="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For mathematical or scientific equations, ensure that they are created using proper MathType or equation editor tools. Do not insert cropped or external images of equations.</w:t>
      </w:r>
    </w:p>
    <w:p w14:paraId="7B065F5E">
      <w:pPr>
        <w:spacing w:line="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All diagrams, figures, or images used in the question paper must be of high quality and clarity, ensuring readability in printed format.</w:t>
      </w:r>
    </w:p>
    <w:p w14:paraId="3E858A4A">
      <w:pPr>
        <w:spacing w:line="20" w:lineRule="atLeast"/>
        <w:jc w:val="both"/>
        <w:rPr>
          <w:rFonts w:ascii="Times New Roman" w:hAnsi="Times New Roman" w:cs="Times New Roman"/>
        </w:rPr>
      </w:pPr>
    </w:p>
    <w:p w14:paraId="24171D83">
      <w:pPr>
        <w:spacing w:line="20" w:lineRule="atLeast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Section A: Research Methodology (25 Questions | 1 Marks Each)</w:t>
      </w:r>
    </w:p>
    <w:p w14:paraId="25D40242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</w:p>
    <w:p w14:paraId="51676562">
      <w:pPr>
        <w:pStyle w:val="2"/>
        <w:spacing w:beforeAutospacing="0" w:afterAutospacing="0" w:line="20" w:lineRule="atLeast"/>
        <w:rPr>
          <w:rFonts w:hint="default" w:ascii="Times New Roman" w:hAnsi="Times New Roman"/>
          <w:b w:val="0"/>
          <w:sz w:val="24"/>
          <w:szCs w:val="24"/>
        </w:rPr>
      </w:pPr>
      <w:r>
        <w:rPr>
          <w:rFonts w:hint="default" w:ascii="Times New Roman" w:hAnsi="Times New Roman"/>
          <w:b w:val="0"/>
          <w:sz w:val="24"/>
          <w:szCs w:val="24"/>
        </w:rPr>
        <w:t>1. Which of the following best describes the primary objective of research?</w:t>
      </w:r>
    </w:p>
    <w:p w14:paraId="06A93E6A">
      <w:pPr>
        <w:pStyle w:val="11"/>
        <w:spacing w:beforeAutospacing="0" w:afterAutospacing="0" w:line="20" w:lineRule="atLeast"/>
        <w:ind w:left="709"/>
      </w:pPr>
      <w:r>
        <w:t>A. To summarize existing knowledge</w:t>
      </w:r>
      <w:r>
        <w:br w:type="textWrapping"/>
      </w:r>
      <w:r>
        <w:t>B. To develop new theories only</w:t>
      </w:r>
      <w:r>
        <w:br w:type="textWrapping"/>
      </w:r>
      <w:r>
        <w:t xml:space="preserve">C. </w:t>
      </w:r>
      <w:r>
        <w:rPr>
          <w:rStyle w:val="12"/>
        </w:rPr>
        <w:t>To discover new knowledge or verify existing knowledge</w:t>
      </w:r>
      <w:r>
        <w:br w:type="textWrapping"/>
      </w:r>
      <w:r>
        <w:t>D. To criticize previous studies</w:t>
      </w:r>
    </w:p>
    <w:p w14:paraId="25CC2BDF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</w:p>
    <w:p w14:paraId="24BBC8CE">
      <w:pPr>
        <w:pStyle w:val="2"/>
        <w:spacing w:beforeAutospacing="0" w:afterAutospacing="0" w:line="20" w:lineRule="atLeast"/>
        <w:rPr>
          <w:rFonts w:hint="default" w:ascii="Times New Roman" w:hAnsi="Times New Roman"/>
          <w:b w:val="0"/>
          <w:sz w:val="24"/>
          <w:szCs w:val="24"/>
        </w:rPr>
      </w:pPr>
      <w:r>
        <w:rPr>
          <w:rFonts w:hint="default" w:ascii="Times New Roman" w:hAnsi="Times New Roman"/>
          <w:b w:val="0"/>
          <w:sz w:val="24"/>
          <w:szCs w:val="24"/>
        </w:rPr>
        <w:t>2. Which type of research attempts to determine cause-and-effect relationships?</w:t>
      </w:r>
    </w:p>
    <w:p w14:paraId="5313428E">
      <w:pPr>
        <w:pStyle w:val="11"/>
        <w:spacing w:beforeAutospacing="0" w:afterAutospacing="0" w:line="20" w:lineRule="atLeast"/>
        <w:ind w:left="709"/>
      </w:pPr>
      <w:r>
        <w:t>A. Descriptive research</w:t>
      </w:r>
      <w:r>
        <w:br w:type="textWrapping"/>
      </w:r>
      <w:r>
        <w:t>B. Historical research</w:t>
      </w:r>
      <w:r>
        <w:br w:type="textWrapping"/>
      </w:r>
      <w:r>
        <w:t xml:space="preserve">C. </w:t>
      </w:r>
      <w:r>
        <w:rPr>
          <w:rStyle w:val="12"/>
        </w:rPr>
        <w:t>Experimental research</w:t>
      </w:r>
      <w:r>
        <w:br w:type="textWrapping"/>
      </w:r>
      <w:r>
        <w:t>D. Exploratory research</w:t>
      </w:r>
    </w:p>
    <w:p w14:paraId="24ED1283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</w:p>
    <w:p w14:paraId="35EBE5A9">
      <w:pPr>
        <w:pStyle w:val="2"/>
        <w:spacing w:beforeAutospacing="0" w:afterAutospacing="0" w:line="20" w:lineRule="atLeast"/>
        <w:rPr>
          <w:rFonts w:hint="default" w:ascii="Times New Roman" w:hAnsi="Times New Roman"/>
          <w:b w:val="0"/>
          <w:sz w:val="24"/>
          <w:szCs w:val="24"/>
        </w:rPr>
      </w:pPr>
      <w:r>
        <w:rPr>
          <w:rFonts w:hint="default" w:ascii="Times New Roman" w:hAnsi="Times New Roman"/>
          <w:b w:val="0"/>
          <w:sz w:val="24"/>
          <w:szCs w:val="24"/>
        </w:rPr>
        <w:t>3. In research methodology, a hypothesis must be:</w:t>
      </w:r>
    </w:p>
    <w:p w14:paraId="35D65578">
      <w:pPr>
        <w:pStyle w:val="11"/>
        <w:spacing w:beforeAutospacing="0" w:afterAutospacing="0" w:line="20" w:lineRule="atLeast"/>
        <w:ind w:left="709"/>
      </w:pPr>
      <w:r>
        <w:t>A. Emotional</w:t>
      </w:r>
      <w:r>
        <w:br w:type="textWrapping"/>
      </w:r>
      <w:r>
        <w:t>B. Biased</w:t>
      </w:r>
      <w:r>
        <w:br w:type="textWrapping"/>
      </w:r>
      <w:r>
        <w:t xml:space="preserve">C. </w:t>
      </w:r>
      <w:r>
        <w:rPr>
          <w:rStyle w:val="12"/>
        </w:rPr>
        <w:t>Testable and falsifiable</w:t>
      </w:r>
      <w:r>
        <w:br w:type="textWrapping"/>
      </w:r>
      <w:r>
        <w:t>D. Based on intuition</w:t>
      </w:r>
    </w:p>
    <w:p w14:paraId="7A99A499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</w:p>
    <w:p w14:paraId="734C70C6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</w:p>
    <w:p w14:paraId="568F4B0C">
      <w:pPr>
        <w:rPr>
          <w:lang w:bidi="ar-SA"/>
        </w:rPr>
      </w:pPr>
    </w:p>
    <w:p w14:paraId="523EF395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</w:p>
    <w:p w14:paraId="54138E5E">
      <w:pPr>
        <w:pStyle w:val="2"/>
        <w:spacing w:beforeAutospacing="0" w:afterAutospacing="0" w:line="20" w:lineRule="atLeast"/>
        <w:rPr>
          <w:rFonts w:hint="default" w:ascii="Times New Roman" w:hAnsi="Times New Roman"/>
          <w:b w:val="0"/>
          <w:sz w:val="24"/>
          <w:szCs w:val="24"/>
        </w:rPr>
      </w:pPr>
      <w:r>
        <w:rPr>
          <w:rFonts w:hint="default" w:ascii="Times New Roman" w:hAnsi="Times New Roman"/>
          <w:b w:val="0"/>
          <w:sz w:val="24"/>
          <w:szCs w:val="24"/>
        </w:rPr>
        <w:t xml:space="preserve">4. Which of the following is </w:t>
      </w:r>
      <w:r>
        <w:rPr>
          <w:rStyle w:val="12"/>
          <w:rFonts w:hint="default" w:ascii="Times New Roman" w:hAnsi="Times New Roman"/>
          <w:b/>
          <w:bCs w:val="0"/>
          <w:sz w:val="24"/>
          <w:szCs w:val="24"/>
        </w:rPr>
        <w:t>NOT</w:t>
      </w:r>
      <w:r>
        <w:rPr>
          <w:rFonts w:hint="default" w:ascii="Times New Roman" w:hAnsi="Times New Roman"/>
          <w:b w:val="0"/>
          <w:sz w:val="24"/>
          <w:szCs w:val="24"/>
        </w:rPr>
        <w:t xml:space="preserve"> a characteristic of scientific research?</w:t>
      </w:r>
    </w:p>
    <w:p w14:paraId="0D4993ED">
      <w:pPr>
        <w:pStyle w:val="11"/>
        <w:spacing w:beforeAutospacing="0" w:afterAutospacing="0" w:line="20" w:lineRule="atLeast"/>
        <w:ind w:left="720" w:leftChars="300" w:firstLine="0" w:firstLineChars="0"/>
      </w:pPr>
      <w:r>
        <w:t>A. Objectivity</w:t>
      </w:r>
      <w:r>
        <w:br w:type="textWrapping"/>
      </w:r>
      <w:r>
        <w:t>B. Replicability</w:t>
      </w:r>
      <w:r>
        <w:br w:type="textWrapping"/>
      </w:r>
      <w:r>
        <w:t>C. Systematic process</w:t>
      </w:r>
      <w:r>
        <w:br w:type="textWrapping"/>
      </w:r>
      <w:r>
        <w:t xml:space="preserve">D. </w:t>
      </w:r>
      <w:r>
        <w:rPr>
          <w:rStyle w:val="12"/>
        </w:rPr>
        <w:t>Personal bias</w:t>
      </w:r>
    </w:p>
    <w:p w14:paraId="5ABCB487">
      <w:pPr>
        <w:pStyle w:val="2"/>
        <w:spacing w:beforeAutospacing="0" w:afterAutospacing="0" w:line="20" w:lineRule="atLeast"/>
        <w:ind w:left="720" w:leftChars="300" w:firstLine="0" w:firstLineChars="0"/>
        <w:rPr>
          <w:rFonts w:hint="default" w:ascii="Times New Roman" w:hAnsi="Times New Roman"/>
          <w:sz w:val="24"/>
          <w:szCs w:val="24"/>
        </w:rPr>
      </w:pPr>
    </w:p>
    <w:p w14:paraId="1466792F">
      <w:pPr>
        <w:pStyle w:val="2"/>
        <w:spacing w:beforeAutospacing="0" w:afterAutospacing="0" w:line="20" w:lineRule="atLeast"/>
        <w:rPr>
          <w:rFonts w:hint="default" w:ascii="Times New Roman" w:hAnsi="Times New Roman"/>
          <w:b w:val="0"/>
          <w:sz w:val="24"/>
          <w:szCs w:val="24"/>
        </w:rPr>
      </w:pPr>
      <w:r>
        <w:rPr>
          <w:rFonts w:hint="default" w:ascii="Times New Roman" w:hAnsi="Times New Roman"/>
          <w:b w:val="0"/>
          <w:sz w:val="24"/>
          <w:szCs w:val="24"/>
        </w:rPr>
        <w:t>5. The sampling technique where each member of the population has an equal chance of selection is called:</w:t>
      </w:r>
    </w:p>
    <w:p w14:paraId="3A43C742">
      <w:pPr>
        <w:pStyle w:val="11"/>
        <w:spacing w:beforeAutospacing="0" w:afterAutospacing="0" w:line="20" w:lineRule="atLeast"/>
        <w:ind w:left="720" w:leftChars="300" w:firstLine="0" w:firstLineChars="0"/>
      </w:pPr>
      <w:r>
        <w:t>A. Stratified sampling</w:t>
      </w:r>
      <w:r>
        <w:br w:type="textWrapping"/>
      </w:r>
      <w:r>
        <w:t>B. Cluster sampling</w:t>
      </w:r>
      <w:r>
        <w:br w:type="textWrapping"/>
      </w:r>
      <w:r>
        <w:t>C. Systematic sampling</w:t>
      </w:r>
      <w:r>
        <w:br w:type="textWrapping"/>
      </w:r>
      <w:r>
        <w:t xml:space="preserve">D. </w:t>
      </w:r>
      <w:r>
        <w:rPr>
          <w:rStyle w:val="12"/>
        </w:rPr>
        <w:t>Simple random sampling</w:t>
      </w:r>
    </w:p>
    <w:p w14:paraId="553FF7E1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</w:p>
    <w:p w14:paraId="121568D4">
      <w:pPr>
        <w:pStyle w:val="2"/>
        <w:spacing w:beforeAutospacing="0" w:afterAutospacing="0" w:line="20" w:lineRule="atLeast"/>
        <w:rPr>
          <w:rFonts w:hint="default" w:ascii="Times New Roman" w:hAnsi="Times New Roman"/>
          <w:b w:val="0"/>
          <w:sz w:val="24"/>
          <w:szCs w:val="24"/>
        </w:rPr>
      </w:pPr>
      <w:r>
        <w:rPr>
          <w:rFonts w:hint="default" w:ascii="Times New Roman" w:hAnsi="Times New Roman"/>
          <w:b w:val="0"/>
          <w:sz w:val="24"/>
          <w:szCs w:val="24"/>
        </w:rPr>
        <w:t>6. Which research design is most appropriate when the researcher has little knowledge about the problem?</w:t>
      </w:r>
    </w:p>
    <w:p w14:paraId="5A634AAE">
      <w:pPr>
        <w:pStyle w:val="11"/>
        <w:spacing w:beforeAutospacing="0" w:afterAutospacing="0" w:line="20" w:lineRule="atLeast"/>
        <w:ind w:left="720" w:leftChars="300" w:firstLine="0" w:firstLineChars="0"/>
      </w:pPr>
      <w:r>
        <w:t>A. Experimental research</w:t>
      </w:r>
      <w:r>
        <w:br w:type="textWrapping"/>
      </w:r>
      <w:r>
        <w:t>B. Descriptive research</w:t>
      </w:r>
      <w:r>
        <w:br w:type="textWrapping"/>
      </w:r>
      <w:r>
        <w:t xml:space="preserve">C. </w:t>
      </w:r>
      <w:r>
        <w:rPr>
          <w:rStyle w:val="12"/>
        </w:rPr>
        <w:t>Exploratory research</w:t>
      </w:r>
      <w:r>
        <w:br w:type="textWrapping"/>
      </w:r>
      <w:r>
        <w:t>D. Diagnostic research</w:t>
      </w:r>
    </w:p>
    <w:p w14:paraId="2E34E1DC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</w:p>
    <w:p w14:paraId="3DC976EF">
      <w:pPr>
        <w:pStyle w:val="2"/>
        <w:spacing w:beforeAutospacing="0" w:afterAutospacing="0" w:line="20" w:lineRule="atLeast"/>
        <w:rPr>
          <w:rFonts w:hint="default" w:ascii="Times New Roman" w:hAnsi="Times New Roman"/>
          <w:b w:val="0"/>
          <w:sz w:val="24"/>
          <w:szCs w:val="24"/>
        </w:rPr>
      </w:pPr>
      <w:r>
        <w:rPr>
          <w:rFonts w:hint="default" w:ascii="Times New Roman" w:hAnsi="Times New Roman"/>
          <w:b w:val="0"/>
          <w:sz w:val="24"/>
          <w:szCs w:val="24"/>
        </w:rPr>
        <w:t>7. A Type I error in hypothesis testing occurs when:</w:t>
      </w:r>
    </w:p>
    <w:p w14:paraId="74E489A2">
      <w:pPr>
        <w:pStyle w:val="11"/>
        <w:spacing w:beforeAutospacing="0" w:afterAutospacing="0" w:line="20" w:lineRule="atLeast"/>
        <w:ind w:left="709"/>
      </w:pPr>
      <w:r>
        <w:t>A. A false null hypothesis is accepted</w:t>
      </w:r>
      <w:r>
        <w:br w:type="textWrapping"/>
      </w:r>
      <w:r>
        <w:t xml:space="preserve">B. </w:t>
      </w:r>
      <w:r>
        <w:rPr>
          <w:rStyle w:val="12"/>
        </w:rPr>
        <w:t>A true null hypothesis is rejected</w:t>
      </w:r>
      <w:r>
        <w:br w:type="textWrapping"/>
      </w:r>
      <w:r>
        <w:t>C. A false alternative hypothesis is accepted</w:t>
      </w:r>
      <w:r>
        <w:br w:type="textWrapping"/>
      </w:r>
      <w:r>
        <w:t>D. The sample size is too small</w:t>
      </w:r>
    </w:p>
    <w:p w14:paraId="7E8111BF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</w:p>
    <w:p w14:paraId="3892BD01">
      <w:pPr>
        <w:pStyle w:val="2"/>
        <w:spacing w:beforeAutospacing="0" w:afterAutospacing="0" w:line="20" w:lineRule="atLeast"/>
        <w:rPr>
          <w:rFonts w:hint="default" w:ascii="Times New Roman" w:hAnsi="Times New Roman"/>
          <w:b w:val="0"/>
          <w:sz w:val="24"/>
          <w:szCs w:val="24"/>
        </w:rPr>
      </w:pPr>
      <w:r>
        <w:rPr>
          <w:rFonts w:hint="default" w:ascii="Times New Roman" w:hAnsi="Times New Roman"/>
          <w:b w:val="0"/>
          <w:sz w:val="24"/>
          <w:szCs w:val="24"/>
        </w:rPr>
        <w:t>8. Which of the following measures the strength and direction of the relationship between two variables?</w:t>
      </w:r>
    </w:p>
    <w:p w14:paraId="7069A980">
      <w:pPr>
        <w:pStyle w:val="11"/>
        <w:spacing w:beforeAutospacing="0" w:afterAutospacing="0" w:line="20" w:lineRule="atLeast"/>
        <w:ind w:left="709" w:leftChars="0" w:firstLine="11" w:firstLineChars="0"/>
      </w:pPr>
      <w:r>
        <w:t>A. Regression analysis</w:t>
      </w:r>
      <w:r>
        <w:br w:type="textWrapping"/>
      </w:r>
      <w:r>
        <w:t>B. Standard deviation</w:t>
      </w:r>
      <w:r>
        <w:br w:type="textWrapping"/>
      </w:r>
      <w:r>
        <w:t>C. Variance</w:t>
      </w:r>
      <w:r>
        <w:br w:type="textWrapping"/>
      </w:r>
      <w:r>
        <w:t xml:space="preserve">D. </w:t>
      </w:r>
      <w:r>
        <w:rPr>
          <w:rStyle w:val="12"/>
        </w:rPr>
        <w:t>Correlation coefficient</w:t>
      </w:r>
    </w:p>
    <w:p w14:paraId="2098810C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</w:p>
    <w:p w14:paraId="159B726B">
      <w:pPr>
        <w:pStyle w:val="2"/>
        <w:spacing w:beforeAutospacing="0" w:afterAutospacing="0" w:line="20" w:lineRule="atLeast"/>
        <w:rPr>
          <w:rFonts w:hint="default" w:ascii="Times New Roman" w:hAnsi="Times New Roman"/>
          <w:b w:val="0"/>
          <w:sz w:val="24"/>
          <w:szCs w:val="24"/>
        </w:rPr>
      </w:pPr>
      <w:r>
        <w:rPr>
          <w:rFonts w:hint="default" w:ascii="Times New Roman" w:hAnsi="Times New Roman"/>
          <w:b w:val="0"/>
          <w:sz w:val="24"/>
          <w:szCs w:val="24"/>
        </w:rPr>
        <w:t>9. A research study that focuses on describing characteristics of a population is known as:</w:t>
      </w:r>
    </w:p>
    <w:p w14:paraId="07812A2C">
      <w:pPr>
        <w:pStyle w:val="11"/>
        <w:spacing w:beforeAutospacing="0" w:afterAutospacing="0" w:line="20" w:lineRule="atLeast"/>
        <w:ind w:left="709" w:leftChars="0" w:firstLine="11" w:firstLineChars="0"/>
      </w:pPr>
      <w:r>
        <w:t>A. Exploratory research</w:t>
      </w:r>
      <w:r>
        <w:br w:type="textWrapping"/>
      </w:r>
      <w:r>
        <w:t xml:space="preserve">B. </w:t>
      </w:r>
      <w:r>
        <w:rPr>
          <w:rStyle w:val="12"/>
        </w:rPr>
        <w:t>Descriptive research</w:t>
      </w:r>
      <w:r>
        <w:br w:type="textWrapping"/>
      </w:r>
      <w:r>
        <w:t>C. Experimental research</w:t>
      </w:r>
      <w:r>
        <w:br w:type="textWrapping"/>
      </w:r>
      <w:r>
        <w:t>D. Applied research</w:t>
      </w:r>
    </w:p>
    <w:p w14:paraId="013B8F6A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</w:p>
    <w:p w14:paraId="64F9762D">
      <w:pPr>
        <w:pStyle w:val="2"/>
        <w:spacing w:beforeAutospacing="0" w:afterAutospacing="0" w:line="20" w:lineRule="atLeast"/>
        <w:rPr>
          <w:rFonts w:hint="default" w:ascii="Times New Roman" w:hAnsi="Times New Roman"/>
          <w:b w:val="0"/>
          <w:sz w:val="24"/>
          <w:szCs w:val="24"/>
        </w:rPr>
      </w:pPr>
      <w:r>
        <w:rPr>
          <w:rFonts w:hint="default" w:ascii="Times New Roman" w:hAnsi="Times New Roman"/>
          <w:b w:val="0"/>
          <w:sz w:val="24"/>
          <w:szCs w:val="24"/>
        </w:rPr>
        <w:t xml:space="preserve">10.Which scale of measurement has a </w:t>
      </w:r>
      <w:r>
        <w:rPr>
          <w:rStyle w:val="12"/>
          <w:rFonts w:hint="default" w:ascii="Times New Roman" w:hAnsi="Times New Roman"/>
          <w:b/>
          <w:bCs w:val="0"/>
          <w:sz w:val="24"/>
          <w:szCs w:val="24"/>
        </w:rPr>
        <w:t>true zero point</w:t>
      </w:r>
      <w:r>
        <w:rPr>
          <w:rFonts w:hint="default" w:ascii="Times New Roman" w:hAnsi="Times New Roman"/>
          <w:b w:val="0"/>
          <w:sz w:val="24"/>
          <w:szCs w:val="24"/>
        </w:rPr>
        <w:t>?</w:t>
      </w:r>
    </w:p>
    <w:p w14:paraId="51377DAE">
      <w:pPr>
        <w:pStyle w:val="11"/>
        <w:spacing w:beforeAutospacing="0" w:afterAutospacing="0" w:line="20" w:lineRule="atLeast"/>
        <w:ind w:left="709"/>
      </w:pPr>
      <w:r>
        <w:t>A. Nominal scale</w:t>
      </w:r>
      <w:r>
        <w:br w:type="textWrapping"/>
      </w:r>
      <w:r>
        <w:t>B. Ordinal scale</w:t>
      </w:r>
      <w:r>
        <w:br w:type="textWrapping"/>
      </w:r>
      <w:r>
        <w:t>C. Interval scale</w:t>
      </w:r>
      <w:r>
        <w:br w:type="textWrapping"/>
      </w:r>
      <w:r>
        <w:t xml:space="preserve">D. </w:t>
      </w:r>
      <w:r>
        <w:rPr>
          <w:rStyle w:val="12"/>
        </w:rPr>
        <w:t>Ratio scale</w:t>
      </w:r>
    </w:p>
    <w:p w14:paraId="58DD5FA4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</w:p>
    <w:p w14:paraId="3FAAF1D7">
      <w:pPr>
        <w:pStyle w:val="2"/>
        <w:spacing w:beforeAutospacing="0" w:afterAutospacing="0" w:line="20" w:lineRule="atLeast"/>
        <w:rPr>
          <w:rFonts w:hint="default" w:ascii="Times New Roman" w:hAnsi="Times New Roman"/>
          <w:b w:val="0"/>
          <w:sz w:val="24"/>
          <w:szCs w:val="24"/>
        </w:rPr>
      </w:pPr>
    </w:p>
    <w:p w14:paraId="1C0CA817">
      <w:pPr>
        <w:rPr>
          <w:lang w:bidi="ar-SA"/>
        </w:rPr>
      </w:pPr>
    </w:p>
    <w:p w14:paraId="2C992BCF">
      <w:pPr>
        <w:pStyle w:val="2"/>
        <w:spacing w:beforeAutospacing="0" w:afterAutospacing="0" w:line="20" w:lineRule="atLeast"/>
        <w:rPr>
          <w:rFonts w:hint="default" w:ascii="Times New Roman" w:hAnsi="Times New Roman"/>
          <w:b w:val="0"/>
          <w:sz w:val="24"/>
          <w:szCs w:val="24"/>
        </w:rPr>
      </w:pPr>
      <w:r>
        <w:rPr>
          <w:rFonts w:hint="default" w:ascii="Times New Roman" w:hAnsi="Times New Roman"/>
          <w:b w:val="0"/>
          <w:sz w:val="24"/>
          <w:szCs w:val="24"/>
        </w:rPr>
        <w:t>11. Which type of validity refers to whether a test measures what it is supposed to measure?</w:t>
      </w:r>
    </w:p>
    <w:p w14:paraId="0B32798C">
      <w:pPr>
        <w:pStyle w:val="11"/>
        <w:spacing w:beforeAutospacing="0" w:afterAutospacing="0" w:line="20" w:lineRule="atLeast"/>
        <w:ind w:left="709" w:leftChars="0" w:firstLine="11" w:firstLineChars="0"/>
      </w:pPr>
      <w:r>
        <w:t>A. Internal validity</w:t>
      </w:r>
      <w:r>
        <w:br w:type="textWrapping"/>
      </w:r>
      <w:r>
        <w:t>B. External validity</w:t>
      </w:r>
      <w:r>
        <w:br w:type="textWrapping"/>
      </w:r>
      <w:r>
        <w:t xml:space="preserve">C. </w:t>
      </w:r>
      <w:r>
        <w:rPr>
          <w:rStyle w:val="12"/>
        </w:rPr>
        <w:t>Construct validity</w:t>
      </w:r>
      <w:r>
        <w:br w:type="textWrapping"/>
      </w:r>
      <w:r>
        <w:t>D. Predictive validity</w:t>
      </w:r>
    </w:p>
    <w:p w14:paraId="2A6D9F11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</w:p>
    <w:p w14:paraId="4A7C1349">
      <w:pPr>
        <w:pStyle w:val="2"/>
        <w:spacing w:beforeAutospacing="0" w:afterAutospacing="0" w:line="20" w:lineRule="atLeast"/>
        <w:rPr>
          <w:rFonts w:hint="default" w:ascii="Times New Roman" w:hAnsi="Times New Roman"/>
          <w:b w:val="0"/>
          <w:sz w:val="24"/>
          <w:szCs w:val="24"/>
        </w:rPr>
      </w:pPr>
      <w:r>
        <w:rPr>
          <w:rFonts w:hint="default" w:ascii="Times New Roman" w:hAnsi="Times New Roman"/>
          <w:b w:val="0"/>
          <w:sz w:val="24"/>
          <w:szCs w:val="24"/>
        </w:rPr>
        <w:t>12. A literature review primarily helps the researcher to:</w:t>
      </w:r>
    </w:p>
    <w:p w14:paraId="14FCB5A2">
      <w:pPr>
        <w:pStyle w:val="11"/>
        <w:spacing w:beforeAutospacing="0" w:afterAutospacing="0" w:line="20" w:lineRule="atLeast"/>
        <w:ind w:left="709" w:leftChars="0" w:firstLine="11" w:firstLineChars="0"/>
      </w:pPr>
      <w:r>
        <w:t>A. Avoid data collection</w:t>
      </w:r>
      <w:r>
        <w:br w:type="textWrapping"/>
      </w:r>
      <w:r>
        <w:t>B. Copy previous research</w:t>
      </w:r>
      <w:r>
        <w:br w:type="textWrapping"/>
      </w:r>
      <w:r>
        <w:t xml:space="preserve">C. </w:t>
      </w:r>
      <w:r>
        <w:rPr>
          <w:rStyle w:val="12"/>
        </w:rPr>
        <w:t>Identify research gaps</w:t>
      </w:r>
      <w:r>
        <w:br w:type="textWrapping"/>
      </w:r>
      <w:r>
        <w:t>D. Reduce sample size</w:t>
      </w:r>
    </w:p>
    <w:p w14:paraId="3DD0C0B9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</w:p>
    <w:p w14:paraId="0C7E4DE1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 w:val="0"/>
          <w:sz w:val="24"/>
          <w:szCs w:val="24"/>
        </w:rPr>
        <w:t xml:space="preserve">13. Which of the following is </w:t>
      </w:r>
      <w:r>
        <w:rPr>
          <w:rStyle w:val="12"/>
          <w:rFonts w:hint="default" w:ascii="Times New Roman" w:hAnsi="Times New Roman"/>
          <w:b w:val="0"/>
          <w:bCs w:val="0"/>
          <w:sz w:val="24"/>
          <w:szCs w:val="24"/>
        </w:rPr>
        <w:t>not a probability sampling technique</w:t>
      </w:r>
      <w:r>
        <w:rPr>
          <w:rFonts w:hint="default" w:ascii="Times New Roman" w:hAnsi="Times New Roman"/>
          <w:sz w:val="24"/>
          <w:szCs w:val="24"/>
        </w:rPr>
        <w:t>?</w:t>
      </w:r>
    </w:p>
    <w:p w14:paraId="647E6DF4">
      <w:pPr>
        <w:pStyle w:val="11"/>
        <w:spacing w:beforeAutospacing="0" w:afterAutospacing="0" w:line="20" w:lineRule="atLeast"/>
        <w:ind w:left="709" w:leftChars="0" w:firstLine="11" w:firstLineChars="0"/>
      </w:pPr>
      <w:r>
        <w:t>A. Simple random sampling</w:t>
      </w:r>
      <w:r>
        <w:br w:type="textWrapping"/>
      </w:r>
      <w:r>
        <w:t>B. Stratified sampling</w:t>
      </w:r>
      <w:r>
        <w:br w:type="textWrapping"/>
      </w:r>
      <w:r>
        <w:t>C. Cluster sampling</w:t>
      </w:r>
      <w:r>
        <w:br w:type="textWrapping"/>
      </w:r>
      <w:r>
        <w:t xml:space="preserve">D. </w:t>
      </w:r>
      <w:r>
        <w:rPr>
          <w:rStyle w:val="12"/>
        </w:rPr>
        <w:t>Judgment sampling</w:t>
      </w:r>
    </w:p>
    <w:p w14:paraId="614D12D7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</w:p>
    <w:p w14:paraId="64D89CD7">
      <w:pPr>
        <w:pStyle w:val="2"/>
        <w:spacing w:beforeAutospacing="0" w:afterAutospacing="0" w:line="20" w:lineRule="atLeast"/>
        <w:rPr>
          <w:rFonts w:hint="default" w:ascii="Times New Roman" w:hAnsi="Times New Roman"/>
          <w:b w:val="0"/>
          <w:sz w:val="24"/>
          <w:szCs w:val="24"/>
        </w:rPr>
      </w:pPr>
      <w:r>
        <w:rPr>
          <w:rFonts w:hint="default" w:ascii="Times New Roman" w:hAnsi="Times New Roman"/>
          <w:b w:val="0"/>
          <w:sz w:val="24"/>
          <w:szCs w:val="24"/>
        </w:rPr>
        <w:t xml:space="preserve">14. The term </w:t>
      </w:r>
      <w:r>
        <w:rPr>
          <w:rStyle w:val="12"/>
          <w:rFonts w:hint="default" w:ascii="Times New Roman" w:hAnsi="Times New Roman"/>
          <w:b w:val="0"/>
          <w:bCs w:val="0"/>
          <w:sz w:val="24"/>
          <w:szCs w:val="24"/>
        </w:rPr>
        <w:t>operational definition</w:t>
      </w:r>
      <w:r>
        <w:rPr>
          <w:rFonts w:hint="default" w:ascii="Times New Roman" w:hAnsi="Times New Roman"/>
          <w:b w:val="0"/>
          <w:sz w:val="24"/>
          <w:szCs w:val="24"/>
        </w:rPr>
        <w:t xml:space="preserve"> refers to:</w:t>
      </w:r>
    </w:p>
    <w:p w14:paraId="6505E308">
      <w:pPr>
        <w:pStyle w:val="11"/>
        <w:spacing w:beforeAutospacing="0" w:afterAutospacing="0" w:line="20" w:lineRule="atLeast"/>
        <w:ind w:left="709"/>
      </w:pPr>
      <w:r>
        <w:t>A. A dictionary meaning of a concept</w:t>
      </w:r>
      <w:r>
        <w:br w:type="textWrapping"/>
      </w:r>
      <w:r>
        <w:t xml:space="preserve">B. </w:t>
      </w:r>
      <w:r>
        <w:rPr>
          <w:rStyle w:val="12"/>
        </w:rPr>
        <w:t>A precise description of how a variable will be measured</w:t>
      </w:r>
      <w:r>
        <w:br w:type="textWrapping"/>
      </w:r>
      <w:r>
        <w:t>C. A theoretical explanation of variables</w:t>
      </w:r>
      <w:r>
        <w:br w:type="textWrapping"/>
      </w:r>
      <w:r>
        <w:t>D. A statistical test</w:t>
      </w:r>
    </w:p>
    <w:p w14:paraId="2DE39E92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</w:p>
    <w:p w14:paraId="104719C3">
      <w:pPr>
        <w:pStyle w:val="2"/>
        <w:spacing w:beforeAutospacing="0" w:afterAutospacing="0" w:line="20" w:lineRule="atLeast"/>
        <w:rPr>
          <w:rFonts w:hint="default" w:ascii="Times New Roman" w:hAnsi="Times New Roman"/>
          <w:b w:val="0"/>
          <w:sz w:val="24"/>
          <w:szCs w:val="24"/>
        </w:rPr>
      </w:pPr>
      <w:r>
        <w:rPr>
          <w:rFonts w:hint="default" w:ascii="Times New Roman" w:hAnsi="Times New Roman"/>
          <w:b w:val="0"/>
          <w:sz w:val="24"/>
          <w:szCs w:val="24"/>
        </w:rPr>
        <w:t xml:space="preserve">15. Which test is commonly used to compare the means of </w:t>
      </w:r>
      <w:r>
        <w:rPr>
          <w:rStyle w:val="12"/>
          <w:rFonts w:hint="default" w:ascii="Times New Roman" w:hAnsi="Times New Roman"/>
          <w:b w:val="0"/>
          <w:bCs w:val="0"/>
          <w:sz w:val="24"/>
          <w:szCs w:val="24"/>
        </w:rPr>
        <w:t>two independent samples</w:t>
      </w:r>
      <w:r>
        <w:rPr>
          <w:rFonts w:hint="default" w:ascii="Times New Roman" w:hAnsi="Times New Roman"/>
          <w:b w:val="0"/>
          <w:sz w:val="24"/>
          <w:szCs w:val="24"/>
        </w:rPr>
        <w:t>?</w:t>
      </w:r>
    </w:p>
    <w:p w14:paraId="12B415B3">
      <w:pPr>
        <w:pStyle w:val="11"/>
        <w:spacing w:beforeAutospacing="0" w:afterAutospacing="0" w:line="20" w:lineRule="atLeast"/>
        <w:ind w:left="709"/>
      </w:pPr>
      <w:r>
        <w:t>A. Chi-square test</w:t>
      </w:r>
      <w:r>
        <w:br w:type="textWrapping"/>
      </w:r>
      <w:r>
        <w:t>B. ANOVA</w:t>
      </w:r>
      <w:r>
        <w:br w:type="textWrapping"/>
      </w:r>
      <w:r>
        <w:t xml:space="preserve">C. </w:t>
      </w:r>
      <w:r>
        <w:rPr>
          <w:rStyle w:val="12"/>
        </w:rPr>
        <w:t>t-test</w:t>
      </w:r>
      <w:r>
        <w:br w:type="textWrapping"/>
      </w:r>
      <w:r>
        <w:t>D. Regression analysis</w:t>
      </w:r>
    </w:p>
    <w:p w14:paraId="21B12EEC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</w:p>
    <w:p w14:paraId="2561E4BC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 w:val="0"/>
          <w:sz w:val="24"/>
          <w:szCs w:val="24"/>
        </w:rPr>
        <w:t xml:space="preserve">16. Which type of data is collected </w:t>
      </w:r>
      <w:r>
        <w:rPr>
          <w:rStyle w:val="12"/>
          <w:rFonts w:hint="default" w:ascii="Times New Roman" w:hAnsi="Times New Roman"/>
          <w:b w:val="0"/>
          <w:bCs w:val="0"/>
          <w:sz w:val="24"/>
          <w:szCs w:val="24"/>
        </w:rPr>
        <w:t>for the first time by the researcher</w:t>
      </w:r>
      <w:r>
        <w:rPr>
          <w:rFonts w:hint="default" w:ascii="Times New Roman" w:hAnsi="Times New Roman"/>
          <w:sz w:val="24"/>
          <w:szCs w:val="24"/>
        </w:rPr>
        <w:t>?</w:t>
      </w:r>
    </w:p>
    <w:p w14:paraId="3790C156">
      <w:pPr>
        <w:pStyle w:val="11"/>
        <w:spacing w:beforeAutospacing="0" w:afterAutospacing="0" w:line="20" w:lineRule="atLeast"/>
        <w:ind w:left="709"/>
      </w:pPr>
      <w:r>
        <w:t>A. Secondary data</w:t>
      </w:r>
      <w:r>
        <w:br w:type="textWrapping"/>
      </w:r>
      <w:r>
        <w:t>B. Archival data</w:t>
      </w:r>
      <w:r>
        <w:br w:type="textWrapping"/>
      </w:r>
      <w:r>
        <w:t xml:space="preserve">C. </w:t>
      </w:r>
      <w:r>
        <w:rPr>
          <w:rStyle w:val="12"/>
        </w:rPr>
        <w:t>Primary data</w:t>
      </w:r>
      <w:r>
        <w:br w:type="textWrapping"/>
      </w:r>
      <w:r>
        <w:t>D. Historical data</w:t>
      </w:r>
    </w:p>
    <w:p w14:paraId="4755CD32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</w:p>
    <w:p w14:paraId="41ADBF8C">
      <w:pPr>
        <w:pStyle w:val="2"/>
        <w:spacing w:beforeAutospacing="0" w:afterAutospacing="0" w:line="20" w:lineRule="atLeast"/>
        <w:rPr>
          <w:rFonts w:hint="default" w:ascii="Times New Roman" w:hAnsi="Times New Roman"/>
          <w:b w:val="0"/>
          <w:sz w:val="24"/>
          <w:szCs w:val="24"/>
        </w:rPr>
      </w:pPr>
      <w:r>
        <w:rPr>
          <w:rFonts w:hint="default" w:ascii="Times New Roman" w:hAnsi="Times New Roman"/>
          <w:b w:val="0"/>
          <w:sz w:val="24"/>
          <w:szCs w:val="24"/>
        </w:rPr>
        <w:t xml:space="preserve">17. In hypothesis testing, the </w:t>
      </w:r>
      <w:r>
        <w:rPr>
          <w:rStyle w:val="12"/>
          <w:rFonts w:hint="default" w:ascii="Times New Roman" w:hAnsi="Times New Roman"/>
          <w:b w:val="0"/>
          <w:bCs w:val="0"/>
          <w:sz w:val="24"/>
          <w:szCs w:val="24"/>
        </w:rPr>
        <w:t>p-value</w:t>
      </w:r>
      <w:r>
        <w:rPr>
          <w:rFonts w:hint="default" w:ascii="Times New Roman" w:hAnsi="Times New Roman"/>
          <w:b w:val="0"/>
          <w:sz w:val="24"/>
          <w:szCs w:val="24"/>
        </w:rPr>
        <w:t xml:space="preserve"> represents:</w:t>
      </w:r>
    </w:p>
    <w:p w14:paraId="419A232B">
      <w:pPr>
        <w:pStyle w:val="11"/>
        <w:spacing w:beforeAutospacing="0" w:afterAutospacing="0" w:line="20" w:lineRule="atLeast"/>
        <w:ind w:left="709"/>
      </w:pPr>
      <w:r>
        <w:t>A. Population mean</w:t>
      </w:r>
      <w:r>
        <w:br w:type="textWrapping"/>
      </w:r>
      <w:r>
        <w:t>B. Probability of accepting null hypothesis</w:t>
      </w:r>
      <w:r>
        <w:br w:type="textWrapping"/>
      </w:r>
      <w:r>
        <w:t xml:space="preserve">C. </w:t>
      </w:r>
      <w:r>
        <w:rPr>
          <w:rStyle w:val="12"/>
        </w:rPr>
        <w:t>Probability of observing the result if the null hypothesis is true</w:t>
      </w:r>
      <w:r>
        <w:br w:type="textWrapping"/>
      </w:r>
      <w:r>
        <w:t>D. Standard error</w:t>
      </w:r>
    </w:p>
    <w:p w14:paraId="51440322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</w:p>
    <w:p w14:paraId="39391960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 w:val="0"/>
          <w:sz w:val="24"/>
          <w:szCs w:val="24"/>
        </w:rPr>
        <w:t>18. Which method is commonly used in</w:t>
      </w:r>
      <w:r>
        <w:rPr>
          <w:rFonts w:hint="default" w:ascii="Times New Roman" w:hAnsi="Times New Roman"/>
          <w:sz w:val="24"/>
          <w:szCs w:val="24"/>
        </w:rPr>
        <w:t xml:space="preserve"> </w:t>
      </w:r>
      <w:r>
        <w:rPr>
          <w:rStyle w:val="12"/>
          <w:rFonts w:hint="default" w:ascii="Times New Roman" w:hAnsi="Times New Roman"/>
          <w:b w:val="0"/>
          <w:bCs w:val="0"/>
          <w:sz w:val="24"/>
          <w:szCs w:val="24"/>
        </w:rPr>
        <w:t>qualitative research</w:t>
      </w:r>
      <w:r>
        <w:rPr>
          <w:rFonts w:hint="default" w:ascii="Times New Roman" w:hAnsi="Times New Roman"/>
          <w:sz w:val="24"/>
          <w:szCs w:val="24"/>
        </w:rPr>
        <w:t>?</w:t>
      </w:r>
    </w:p>
    <w:p w14:paraId="5E8F5289">
      <w:pPr>
        <w:pStyle w:val="11"/>
        <w:spacing w:beforeAutospacing="0" w:afterAutospacing="0" w:line="20" w:lineRule="atLeast"/>
        <w:ind w:left="709"/>
      </w:pPr>
      <w:r>
        <w:t>A. Regression analysis</w:t>
      </w:r>
      <w:r>
        <w:br w:type="textWrapping"/>
      </w:r>
      <w:r>
        <w:t>B. Factor analysis</w:t>
      </w:r>
      <w:r>
        <w:br w:type="textWrapping"/>
      </w:r>
      <w:r>
        <w:t xml:space="preserve">C. </w:t>
      </w:r>
      <w:r>
        <w:rPr>
          <w:rStyle w:val="12"/>
        </w:rPr>
        <w:t>In-depth interviews</w:t>
      </w:r>
      <w:r>
        <w:br w:type="textWrapping"/>
      </w:r>
      <w:r>
        <w:t>D. Correlation analysis</w:t>
      </w:r>
    </w:p>
    <w:p w14:paraId="3B5E49BB">
      <w:pPr>
        <w:pStyle w:val="2"/>
        <w:spacing w:beforeAutospacing="0" w:afterAutospacing="0" w:line="20" w:lineRule="atLeast"/>
        <w:rPr>
          <w:rFonts w:hint="default" w:ascii="Times New Roman" w:hAnsi="Times New Roman"/>
          <w:b w:val="0"/>
          <w:sz w:val="24"/>
          <w:szCs w:val="24"/>
        </w:rPr>
      </w:pPr>
    </w:p>
    <w:p w14:paraId="2B3F5D5B">
      <w:pPr>
        <w:pStyle w:val="2"/>
        <w:spacing w:beforeAutospacing="0" w:afterAutospacing="0" w:line="20" w:lineRule="atLeast"/>
        <w:rPr>
          <w:rFonts w:hint="default" w:ascii="Times New Roman" w:hAnsi="Times New Roman"/>
          <w:b w:val="0"/>
          <w:sz w:val="24"/>
          <w:szCs w:val="24"/>
        </w:rPr>
      </w:pPr>
      <w:r>
        <w:rPr>
          <w:rFonts w:hint="default" w:ascii="Times New Roman" w:hAnsi="Times New Roman"/>
          <w:b w:val="0"/>
          <w:sz w:val="24"/>
          <w:szCs w:val="24"/>
        </w:rPr>
        <w:t>19. The process of dividing a population into homogeneous groups before sampling is called:</w:t>
      </w:r>
    </w:p>
    <w:p w14:paraId="38ED3E68">
      <w:pPr>
        <w:pStyle w:val="11"/>
        <w:spacing w:beforeAutospacing="0" w:afterAutospacing="0" w:line="20" w:lineRule="atLeast"/>
        <w:ind w:left="709"/>
      </w:pPr>
      <w:r>
        <w:t>A. Cluster sampling</w:t>
      </w:r>
      <w:r>
        <w:br w:type="textWrapping"/>
      </w:r>
      <w:r>
        <w:t>B. Systematic sampling</w:t>
      </w:r>
      <w:r>
        <w:br w:type="textWrapping"/>
      </w:r>
      <w:r>
        <w:t xml:space="preserve">C. </w:t>
      </w:r>
      <w:r>
        <w:rPr>
          <w:rStyle w:val="12"/>
        </w:rPr>
        <w:t>Stratified sampling</w:t>
      </w:r>
      <w:r>
        <w:br w:type="textWrapping"/>
      </w:r>
      <w:r>
        <w:t>D. Snowball sampling</w:t>
      </w:r>
    </w:p>
    <w:p w14:paraId="007FE72A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</w:p>
    <w:p w14:paraId="45D3DF65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 w:val="0"/>
          <w:sz w:val="24"/>
          <w:szCs w:val="24"/>
        </w:rPr>
        <w:t>20. Which of the following represents</w:t>
      </w:r>
      <w:r>
        <w:rPr>
          <w:rFonts w:hint="default" w:ascii="Times New Roman" w:hAnsi="Times New Roman"/>
          <w:sz w:val="24"/>
          <w:szCs w:val="24"/>
        </w:rPr>
        <w:t xml:space="preserve"> </w:t>
      </w:r>
      <w:r>
        <w:rPr>
          <w:rStyle w:val="12"/>
          <w:rFonts w:hint="default" w:ascii="Times New Roman" w:hAnsi="Times New Roman"/>
          <w:b w:val="0"/>
          <w:bCs w:val="0"/>
          <w:sz w:val="24"/>
          <w:szCs w:val="24"/>
        </w:rPr>
        <w:t>non-parametric tests</w:t>
      </w:r>
      <w:r>
        <w:rPr>
          <w:rFonts w:hint="default" w:ascii="Times New Roman" w:hAnsi="Times New Roman"/>
          <w:sz w:val="24"/>
          <w:szCs w:val="24"/>
        </w:rPr>
        <w:t>?</w:t>
      </w:r>
    </w:p>
    <w:p w14:paraId="6C2DF4D1">
      <w:pPr>
        <w:pStyle w:val="11"/>
        <w:spacing w:beforeAutospacing="0" w:afterAutospacing="0" w:line="20" w:lineRule="atLeast"/>
        <w:ind w:left="709" w:leftChars="0" w:firstLine="11" w:firstLineChars="0"/>
      </w:pPr>
      <w:r>
        <w:t>A. t-test</w:t>
      </w:r>
      <w:r>
        <w:br w:type="textWrapping"/>
      </w:r>
      <w:r>
        <w:t>B. ANOVA</w:t>
      </w:r>
      <w:r>
        <w:br w:type="textWrapping"/>
      </w:r>
      <w:r>
        <w:t>C. Z-test</w:t>
      </w:r>
      <w:r>
        <w:br w:type="textWrapping"/>
      </w:r>
      <w:r>
        <w:t xml:space="preserve">D. </w:t>
      </w:r>
      <w:r>
        <w:rPr>
          <w:rStyle w:val="12"/>
        </w:rPr>
        <w:t>Chi-square test</w:t>
      </w:r>
    </w:p>
    <w:p w14:paraId="3A15D409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</w:p>
    <w:p w14:paraId="72743C80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 w:val="0"/>
          <w:sz w:val="24"/>
          <w:szCs w:val="24"/>
        </w:rPr>
        <w:t xml:space="preserve">21. Which of the following is an example of </w:t>
      </w:r>
      <w:r>
        <w:rPr>
          <w:rStyle w:val="12"/>
          <w:rFonts w:hint="default" w:ascii="Times New Roman" w:hAnsi="Times New Roman"/>
          <w:b w:val="0"/>
          <w:bCs w:val="0"/>
          <w:sz w:val="24"/>
          <w:szCs w:val="24"/>
        </w:rPr>
        <w:t>secondary data</w:t>
      </w:r>
      <w:r>
        <w:rPr>
          <w:rFonts w:hint="default" w:ascii="Times New Roman" w:hAnsi="Times New Roman"/>
          <w:sz w:val="24"/>
          <w:szCs w:val="24"/>
        </w:rPr>
        <w:t>?</w:t>
      </w:r>
    </w:p>
    <w:p w14:paraId="7041F588">
      <w:pPr>
        <w:pStyle w:val="11"/>
        <w:spacing w:beforeAutospacing="0" w:afterAutospacing="0" w:line="20" w:lineRule="atLeast"/>
        <w:ind w:left="709"/>
      </w:pPr>
      <w:r>
        <w:t>A. Survey responses</w:t>
      </w:r>
      <w:r>
        <w:br w:type="textWrapping"/>
      </w:r>
      <w:r>
        <w:t>B. Personal interviews</w:t>
      </w:r>
      <w:r>
        <w:br w:type="textWrapping"/>
      </w:r>
      <w:r>
        <w:t>C. Observations</w:t>
      </w:r>
      <w:r>
        <w:br w:type="textWrapping"/>
      </w:r>
      <w:r>
        <w:t xml:space="preserve">D. </w:t>
      </w:r>
      <w:r>
        <w:rPr>
          <w:rStyle w:val="12"/>
        </w:rPr>
        <w:t>Government census reports</w:t>
      </w:r>
    </w:p>
    <w:p w14:paraId="2D754623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</w:p>
    <w:p w14:paraId="07107D91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 w:val="0"/>
          <w:sz w:val="24"/>
          <w:szCs w:val="24"/>
        </w:rPr>
        <w:t>22. Which reliability method measures</w:t>
      </w:r>
      <w:r>
        <w:rPr>
          <w:rFonts w:hint="default" w:ascii="Times New Roman" w:hAnsi="Times New Roman"/>
          <w:sz w:val="24"/>
          <w:szCs w:val="24"/>
        </w:rPr>
        <w:t xml:space="preserve"> </w:t>
      </w:r>
      <w:r>
        <w:rPr>
          <w:rStyle w:val="12"/>
          <w:rFonts w:hint="default" w:ascii="Times New Roman" w:hAnsi="Times New Roman"/>
          <w:b w:val="0"/>
          <w:bCs w:val="0"/>
          <w:sz w:val="24"/>
          <w:szCs w:val="24"/>
        </w:rPr>
        <w:t>consistency of a test over time</w:t>
      </w:r>
      <w:r>
        <w:rPr>
          <w:rFonts w:hint="default" w:ascii="Times New Roman" w:hAnsi="Times New Roman"/>
          <w:sz w:val="24"/>
          <w:szCs w:val="24"/>
        </w:rPr>
        <w:t>?</w:t>
      </w:r>
    </w:p>
    <w:p w14:paraId="1EADD6C7">
      <w:pPr>
        <w:pStyle w:val="11"/>
        <w:spacing w:beforeAutospacing="0" w:afterAutospacing="0" w:line="20" w:lineRule="atLeast"/>
        <w:ind w:left="709"/>
      </w:pPr>
      <w:r>
        <w:t>A. Inter-rater reliability</w:t>
      </w:r>
      <w:r>
        <w:br w:type="textWrapping"/>
      </w:r>
      <w:r>
        <w:t xml:space="preserve">B. </w:t>
      </w:r>
      <w:r>
        <w:rPr>
          <w:rStyle w:val="12"/>
        </w:rPr>
        <w:t>Test-retest reliability</w:t>
      </w:r>
      <w:r>
        <w:br w:type="textWrapping"/>
      </w:r>
      <w:r>
        <w:t>C. Internal consistency</w:t>
      </w:r>
      <w:r>
        <w:br w:type="textWrapping"/>
      </w:r>
      <w:r>
        <w:t>D. Split-half reliability</w:t>
      </w:r>
    </w:p>
    <w:p w14:paraId="0E15657D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</w:p>
    <w:p w14:paraId="65E3340A">
      <w:pPr>
        <w:pStyle w:val="2"/>
        <w:spacing w:beforeAutospacing="0" w:afterAutospacing="0" w:line="20" w:lineRule="atLeast"/>
        <w:rPr>
          <w:rFonts w:hint="default" w:ascii="Times New Roman" w:hAnsi="Times New Roman"/>
          <w:b w:val="0"/>
          <w:sz w:val="24"/>
          <w:szCs w:val="24"/>
        </w:rPr>
      </w:pPr>
      <w:r>
        <w:rPr>
          <w:rFonts w:hint="default" w:ascii="Times New Roman" w:hAnsi="Times New Roman"/>
          <w:b w:val="0"/>
          <w:sz w:val="24"/>
          <w:szCs w:val="24"/>
        </w:rPr>
        <w:t>23. In regression analysis, the dependent variable is also known as:</w:t>
      </w:r>
    </w:p>
    <w:p w14:paraId="58505659">
      <w:pPr>
        <w:pStyle w:val="11"/>
        <w:spacing w:beforeAutospacing="0" w:afterAutospacing="0" w:line="20" w:lineRule="atLeast"/>
        <w:ind w:left="709" w:leftChars="0" w:firstLine="11" w:firstLineChars="0"/>
      </w:pPr>
      <w:r>
        <w:t>A. Independent variable</w:t>
      </w:r>
      <w:r>
        <w:br w:type="textWrapping"/>
      </w:r>
      <w:r>
        <w:t>B. Predictor variable</w:t>
      </w:r>
      <w:r>
        <w:br w:type="textWrapping"/>
      </w:r>
      <w:r>
        <w:t xml:space="preserve">C. </w:t>
      </w:r>
      <w:r>
        <w:rPr>
          <w:rStyle w:val="12"/>
        </w:rPr>
        <w:t>Criterion variable</w:t>
      </w:r>
      <w:r>
        <w:br w:type="textWrapping"/>
      </w:r>
      <w:r>
        <w:t>D. Control variable</w:t>
      </w:r>
    </w:p>
    <w:p w14:paraId="1D0D71B2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</w:p>
    <w:p w14:paraId="27CF7994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 w:val="0"/>
          <w:sz w:val="24"/>
          <w:szCs w:val="24"/>
        </w:rPr>
        <w:t>24. Which of the following is the</w:t>
      </w:r>
      <w:r>
        <w:rPr>
          <w:rFonts w:hint="default" w:ascii="Times New Roman" w:hAnsi="Times New Roman"/>
          <w:sz w:val="24"/>
          <w:szCs w:val="24"/>
        </w:rPr>
        <w:t xml:space="preserve"> </w:t>
      </w:r>
      <w:r>
        <w:rPr>
          <w:rStyle w:val="12"/>
          <w:rFonts w:hint="default" w:ascii="Times New Roman" w:hAnsi="Times New Roman"/>
          <w:b w:val="0"/>
          <w:bCs w:val="0"/>
          <w:sz w:val="24"/>
          <w:szCs w:val="24"/>
        </w:rPr>
        <w:t>first step in the research process</w:t>
      </w:r>
      <w:r>
        <w:rPr>
          <w:rFonts w:hint="default" w:ascii="Times New Roman" w:hAnsi="Times New Roman"/>
          <w:sz w:val="24"/>
          <w:szCs w:val="24"/>
        </w:rPr>
        <w:t>?</w:t>
      </w:r>
    </w:p>
    <w:p w14:paraId="5D77FA48">
      <w:pPr>
        <w:pStyle w:val="11"/>
        <w:spacing w:beforeAutospacing="0" w:afterAutospacing="0" w:line="20" w:lineRule="atLeast"/>
        <w:ind w:left="709"/>
      </w:pPr>
      <w:r>
        <w:t>A. Hypothesis formulation</w:t>
      </w:r>
      <w:r>
        <w:br w:type="textWrapping"/>
      </w:r>
      <w:r>
        <w:t>B. Data collection</w:t>
      </w:r>
      <w:r>
        <w:br w:type="textWrapping"/>
      </w:r>
      <w:r>
        <w:t xml:space="preserve">C. </w:t>
      </w:r>
      <w:r>
        <w:rPr>
          <w:rStyle w:val="12"/>
        </w:rPr>
        <w:t>Identification of research problem</w:t>
      </w:r>
      <w:r>
        <w:br w:type="textWrapping"/>
      </w:r>
      <w:r>
        <w:t>D. Data analysis</w:t>
      </w:r>
    </w:p>
    <w:p w14:paraId="5EC97BFD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</w:p>
    <w:p w14:paraId="72A67EF6">
      <w:pPr>
        <w:pStyle w:val="2"/>
        <w:spacing w:beforeAutospacing="0" w:afterAutospacing="0" w:line="20" w:lineRule="atLeas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 w:val="0"/>
          <w:sz w:val="24"/>
          <w:szCs w:val="24"/>
        </w:rPr>
        <w:t>25. Which research approach combines both</w:t>
      </w:r>
      <w:r>
        <w:rPr>
          <w:rFonts w:hint="default" w:ascii="Times New Roman" w:hAnsi="Times New Roman"/>
          <w:sz w:val="24"/>
          <w:szCs w:val="24"/>
        </w:rPr>
        <w:t xml:space="preserve"> </w:t>
      </w:r>
      <w:r>
        <w:rPr>
          <w:rStyle w:val="12"/>
          <w:rFonts w:hint="default" w:ascii="Times New Roman" w:hAnsi="Times New Roman"/>
          <w:b w:val="0"/>
          <w:bCs w:val="0"/>
          <w:sz w:val="24"/>
          <w:szCs w:val="24"/>
        </w:rPr>
        <w:t>quantitative and qualitative methods</w:t>
      </w:r>
      <w:r>
        <w:rPr>
          <w:rFonts w:hint="default" w:ascii="Times New Roman" w:hAnsi="Times New Roman"/>
          <w:sz w:val="24"/>
          <w:szCs w:val="24"/>
        </w:rPr>
        <w:t>?</w:t>
      </w:r>
    </w:p>
    <w:p w14:paraId="78618C57">
      <w:pPr>
        <w:pStyle w:val="11"/>
        <w:spacing w:beforeAutospacing="0" w:afterAutospacing="0" w:line="20" w:lineRule="atLeast"/>
        <w:ind w:left="709"/>
      </w:pPr>
      <w:r>
        <w:t>A. Descriptive research</w:t>
      </w:r>
      <w:r>
        <w:br w:type="textWrapping"/>
      </w:r>
      <w:r>
        <w:t>B. Exploratory research</w:t>
      </w:r>
      <w:r>
        <w:br w:type="textWrapping"/>
      </w:r>
      <w:r>
        <w:t xml:space="preserve">C. </w:t>
      </w:r>
      <w:r>
        <w:rPr>
          <w:rStyle w:val="12"/>
        </w:rPr>
        <w:t>Mixed-method research</w:t>
      </w:r>
      <w:r>
        <w:br w:type="textWrapping"/>
      </w:r>
      <w:r>
        <w:t>D. Historical research</w:t>
      </w:r>
    </w:p>
    <w:p w14:paraId="5151D1E0">
      <w:pPr>
        <w:spacing w:line="20" w:lineRule="atLeast"/>
        <w:jc w:val="both"/>
        <w:rPr>
          <w:rFonts w:ascii="Times New Roman" w:hAnsi="Times New Roman" w:cs="Times New Roman"/>
        </w:rPr>
      </w:pPr>
    </w:p>
    <w:p w14:paraId="1E1E1B9D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cs="Times New Roman"/>
        </w:rPr>
        <w:t xml:space="preserve">26. </w:t>
      </w:r>
      <w:r>
        <w:rPr>
          <w:rFonts w:ascii="Times New Roman" w:hAnsi="Times New Roman" w:eastAsia="Times New Roman" w:cs="Times New Roman"/>
        </w:rPr>
        <w:t>In the context of consumer behavior, which situation best represents cognitive dissonance reduction through selective exposure?</w:t>
      </w:r>
    </w:p>
    <w:p w14:paraId="041625D6">
      <w:pPr>
        <w:spacing w:before="100" w:beforeAutospacing="1" w:after="100" w:afterAutospacing="1"/>
        <w:ind w:left="70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ascii="Times New Roman" w:hAnsi="Times New Roman" w:eastAsia="Times New Roman" w:cs="Times New Roman"/>
          <w:b/>
          <w:bCs/>
        </w:rPr>
        <w:t>Consumer avoids advertisements of competing brands after purchase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B. Consumer seeks confirmation from peers before buying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C. Consumer delays purchase decision due to risk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D. Consumer changes brand preference after dissatisfaction</w:t>
      </w:r>
    </w:p>
    <w:p w14:paraId="519706FC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27. A firm follows concentrated marketing strategy primarily because:</w:t>
      </w:r>
    </w:p>
    <w:p w14:paraId="29F3C1A6">
      <w:pPr>
        <w:spacing w:before="100" w:beforeAutospacing="1" w:after="100" w:afterAutospacing="1"/>
        <w:ind w:left="70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A. Market segments are homogeneous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ascii="Times New Roman" w:hAnsi="Times New Roman" w:eastAsia="Times New Roman" w:cs="Times New Roman"/>
          <w:b/>
          <w:bCs/>
        </w:rPr>
        <w:t>The firm has limited resources but strong specialization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C. The product has universal appeal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D. Competition is absent in all segments</w:t>
      </w:r>
    </w:p>
    <w:p w14:paraId="35C4660E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28. Assertion (A): Market segmentation helps companies design better marketing strategies.</w:t>
      </w:r>
    </w:p>
    <w:p w14:paraId="4A8BF23D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Reason (R): Market segmentation divides a heterogeneous market into smaller homogeneous groups.</w:t>
      </w:r>
    </w:p>
    <w:p w14:paraId="75D8EF1D">
      <w:pPr>
        <w:spacing w:before="100" w:beforeAutospacing="1" w:after="100" w:afterAutospacing="1"/>
        <w:ind w:left="70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ascii="Times New Roman" w:hAnsi="Times New Roman" w:eastAsia="Times New Roman" w:cs="Times New Roman"/>
          <w:b/>
          <w:bCs/>
        </w:rPr>
        <w:t>Both A and R are true and R is the correct explanation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B. Both A and R are true but R is not the correct explanation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C. A is true but R is false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D. A is false but R is true</w:t>
      </w:r>
    </w:p>
    <w:p w14:paraId="0ED320E9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29. Assertion (A): Product differentiation helps firms avoid price competition.</w:t>
      </w:r>
    </w:p>
    <w:p w14:paraId="54A2538C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Reason (R): Differentiation creates perceived uniqueness in the minds of consumers.</w:t>
      </w:r>
    </w:p>
    <w:p w14:paraId="726C17F2">
      <w:pPr>
        <w:spacing w:before="100" w:beforeAutospacing="1" w:after="100" w:afterAutospacing="1"/>
        <w:ind w:left="70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ascii="Times New Roman" w:hAnsi="Times New Roman" w:eastAsia="Times New Roman" w:cs="Times New Roman"/>
          <w:b/>
          <w:bCs/>
        </w:rPr>
        <w:t>Both A and R are true and R is the correct explanation</w:t>
      </w:r>
      <w:r>
        <w:rPr>
          <w:rFonts w:ascii="Times New Roman" w:hAnsi="Times New Roman" w:eastAsia="Times New Roman" w:cs="Times New Roman"/>
          <w:b/>
          <w:bCs/>
        </w:rPr>
        <w:br w:type="textWrapping"/>
      </w:r>
      <w:r>
        <w:rPr>
          <w:rFonts w:ascii="Times New Roman" w:hAnsi="Times New Roman" w:eastAsia="Times New Roman" w:cs="Times New Roman"/>
        </w:rPr>
        <w:t>B. Both A and R are true but R is not the correct explanation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C. A is true but R is false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D. A is false but R is true</w:t>
      </w:r>
    </w:p>
    <w:p w14:paraId="5AF6F777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30. The Diffusion of Innovation Theory suggests adoption is influenced primarily by:</w:t>
      </w:r>
    </w:p>
    <w:p w14:paraId="4F806D4A">
      <w:pPr>
        <w:spacing w:before="100" w:beforeAutospacing="1" w:after="100" w:afterAutospacing="1"/>
        <w:ind w:left="70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A. Price and promotion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ascii="Times New Roman" w:hAnsi="Times New Roman" w:eastAsia="Times New Roman" w:cs="Times New Roman"/>
          <w:b/>
          <w:bCs/>
        </w:rPr>
        <w:t>Relative advantage and compatibility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C. Consumer income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D. Product availability</w:t>
      </w:r>
    </w:p>
    <w:p w14:paraId="0D1AAAA3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31. According to Expectancy Theory, motivation is strongest when:</w:t>
      </w:r>
    </w:p>
    <w:p w14:paraId="5310EC21">
      <w:pPr>
        <w:spacing w:before="100" w:beforeAutospacing="1" w:after="100" w:afterAutospacing="1"/>
        <w:ind w:left="70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A. Effort leads to performance but rewards are uncertain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ascii="Times New Roman" w:hAnsi="Times New Roman" w:eastAsia="Times New Roman" w:cs="Times New Roman"/>
          <w:b/>
          <w:bCs/>
        </w:rPr>
        <w:t>Effort leads to performance and performance leads to valued rewards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C. Rewards are fixed irrespective of performance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D. Performance is independent of effort</w:t>
      </w:r>
    </w:p>
    <w:p w14:paraId="41EDF357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32. In HR analytics, Predictive HR analytics mainly focuses on:</w:t>
      </w:r>
    </w:p>
    <w:p w14:paraId="609D3828">
      <w:pPr>
        <w:spacing w:before="100" w:beforeAutospacing="1" w:after="100" w:afterAutospacing="1"/>
        <w:ind w:left="70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A. Past workforce trends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B. Real-time employee performance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ascii="Times New Roman" w:hAnsi="Times New Roman" w:eastAsia="Times New Roman" w:cs="Times New Roman"/>
          <w:b/>
          <w:bCs/>
        </w:rPr>
        <w:t>Forecasting future HR outcomes using statistical models</w:t>
      </w:r>
      <w:r>
        <w:rPr>
          <w:rFonts w:ascii="Times New Roman" w:hAnsi="Times New Roman" w:eastAsia="Times New Roman" w:cs="Times New Roman"/>
          <w:b/>
          <w:bCs/>
        </w:rPr>
        <w:br w:type="textWrapping"/>
      </w:r>
      <w:r>
        <w:rPr>
          <w:rFonts w:ascii="Times New Roman" w:hAnsi="Times New Roman" w:eastAsia="Times New Roman" w:cs="Times New Roman"/>
        </w:rPr>
        <w:t>D. HR policy formulation</w:t>
      </w:r>
    </w:p>
    <w:p w14:paraId="0DB3166C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33. The psychological contract between employee and employer refers to:</w:t>
      </w:r>
    </w:p>
    <w:p w14:paraId="2A6FED99">
      <w:pPr>
        <w:spacing w:before="100" w:beforeAutospacing="1" w:after="100" w:afterAutospacing="1"/>
        <w:ind w:left="70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A. Written employment agreement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B. Legal labor contract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ascii="Times New Roman" w:hAnsi="Times New Roman" w:eastAsia="Times New Roman" w:cs="Times New Roman"/>
          <w:b/>
          <w:bCs/>
        </w:rPr>
        <w:t>Unwritten expectations between employer and employee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D. Trade union agreements</w:t>
      </w:r>
    </w:p>
    <w:p w14:paraId="58D35E64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34. Assessment centers are primarily used for:</w:t>
      </w:r>
    </w:p>
    <w:p w14:paraId="3FD90648">
      <w:pPr>
        <w:spacing w:before="100" w:beforeAutospacing="1" w:after="100" w:afterAutospacing="1"/>
        <w:ind w:left="70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A. Payroll processing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B. Performance appraisal only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ascii="Times New Roman" w:hAnsi="Times New Roman" w:eastAsia="Times New Roman" w:cs="Times New Roman"/>
          <w:b/>
          <w:bCs/>
        </w:rPr>
        <w:t>Evaluating managerial potential through multiple techniques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D. Employee grievance handling</w:t>
      </w:r>
    </w:p>
    <w:p w14:paraId="3A4E4F22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35. Assertion (A): Training programs in organizations improve employee productivity and reduce turnover.</w:t>
      </w:r>
    </w:p>
    <w:p w14:paraId="693E92D5">
      <w:pPr>
        <w:spacing w:before="100" w:beforeAutospacing="1" w:after="100" w:afterAutospacing="1"/>
        <w:ind w:left="70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Reason (R): Training enhances employee skills, knowledge, and confidence to perform tasks efficiently.</w:t>
      </w:r>
    </w:p>
    <w:p w14:paraId="2093DA29">
      <w:pPr>
        <w:spacing w:before="100" w:beforeAutospacing="1" w:after="100" w:afterAutospacing="1"/>
        <w:ind w:left="70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ascii="Times New Roman" w:hAnsi="Times New Roman" w:eastAsia="Times New Roman" w:cs="Times New Roman"/>
          <w:b/>
          <w:bCs/>
        </w:rPr>
        <w:t>Both A and R are true and R is the correct explanation of A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B. Both A and R are true but R is not the correct explanation of A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C. A is true but R is false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D. A is false but R is true</w:t>
      </w:r>
    </w:p>
    <w:p w14:paraId="4D212FE4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36. If a project has positive NPV but IRR less than cost of capital, the most likely reason is:</w:t>
      </w:r>
    </w:p>
    <w:p w14:paraId="0D372C6D">
      <w:pPr>
        <w:spacing w:before="100" w:beforeAutospacing="1" w:after="100" w:afterAutospacing="1"/>
        <w:ind w:left="70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ascii="Times New Roman" w:hAnsi="Times New Roman" w:eastAsia="Times New Roman" w:cs="Times New Roman"/>
          <w:b/>
          <w:bCs/>
        </w:rPr>
        <w:t>Non-conventional cash flows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B. Inflation adjustments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C. Incorrect discount rate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D. Short project life</w:t>
      </w:r>
    </w:p>
    <w:p w14:paraId="3F93EC29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37. According to Modigliani–Miller Proposition I (without taxes):</w:t>
      </w:r>
    </w:p>
    <w:p w14:paraId="28D7C8F9">
      <w:pPr>
        <w:spacing w:before="100" w:beforeAutospacing="1" w:after="100" w:afterAutospacing="1"/>
        <w:ind w:left="70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A. Firm value depends on capital structure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B. Debt increases firm value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b/>
          <w:bCs/>
        </w:rPr>
        <w:t>. Firm value is independent of capital structure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D. Equity financing is always cheaper</w:t>
      </w:r>
    </w:p>
    <w:p w14:paraId="14D71F2C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38. In portfolio theory, systematic risk is best measured by:</w:t>
      </w:r>
    </w:p>
    <w:p w14:paraId="1BD3A457">
      <w:pPr>
        <w:spacing w:before="100" w:beforeAutospacing="1" w:after="100" w:afterAutospacing="1"/>
        <w:ind w:left="70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A. Standard deviation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ascii="Times New Roman" w:hAnsi="Times New Roman" w:eastAsia="Times New Roman" w:cs="Times New Roman"/>
          <w:b/>
          <w:bCs/>
        </w:rPr>
        <w:t>Beta coefficient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C. Variance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D. Covariance</w:t>
      </w:r>
    </w:p>
    <w:p w14:paraId="7B5D5A40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39. Operating leverage measures:</w:t>
      </w:r>
    </w:p>
    <w:p w14:paraId="475C4362">
      <w:pPr>
        <w:spacing w:before="100" w:beforeAutospacing="1" w:after="100" w:afterAutospacing="1"/>
        <w:ind w:left="70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ascii="Times New Roman" w:hAnsi="Times New Roman" w:eastAsia="Times New Roman" w:cs="Times New Roman"/>
          <w:b/>
          <w:bCs/>
        </w:rPr>
        <w:t>Sensitivity of EBIT to change in sales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B. Sensitivity of EPS to change in EBIT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C. Sensitivity of profit to change in tax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D. Sensitivity of sales to price</w:t>
      </w:r>
    </w:p>
    <w:p w14:paraId="42111F9B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40. According to Henri Fayol, the principle that ensures harmony and unity among employees is:</w:t>
      </w:r>
    </w:p>
    <w:p w14:paraId="25F65B58">
      <w:pPr>
        <w:spacing w:before="100" w:beforeAutospacing="1" w:after="100" w:afterAutospacing="1"/>
        <w:ind w:left="70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A. Discipline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ascii="Times New Roman" w:hAnsi="Times New Roman" w:eastAsia="Times New Roman" w:cs="Times New Roman"/>
          <w:b/>
          <w:bCs/>
        </w:rPr>
        <w:t>Esprit de Corps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C. Scalar Chain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D. Unity of Direction</w:t>
      </w:r>
    </w:p>
    <w:p w14:paraId="413E3C6C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41. Contingency theory of management suggests that:</w:t>
      </w:r>
    </w:p>
    <w:p w14:paraId="0BA0E017">
      <w:pPr>
        <w:spacing w:before="100" w:beforeAutospacing="1" w:after="100" w:afterAutospacing="1"/>
        <w:ind w:left="70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A. One best way exists to manage organizations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ascii="Times New Roman" w:hAnsi="Times New Roman" w:eastAsia="Times New Roman" w:cs="Times New Roman"/>
          <w:b/>
          <w:bCs/>
        </w:rPr>
        <w:t>Management practices depend on situational variables</w:t>
      </w:r>
      <w:r>
        <w:rPr>
          <w:rFonts w:ascii="Times New Roman" w:hAnsi="Times New Roman" w:eastAsia="Times New Roman" w:cs="Times New Roman"/>
          <w:b/>
          <w:bCs/>
        </w:rPr>
        <w:br w:type="textWrapping"/>
      </w:r>
      <w:r>
        <w:rPr>
          <w:rFonts w:ascii="Times New Roman" w:hAnsi="Times New Roman" w:eastAsia="Times New Roman" w:cs="Times New Roman"/>
        </w:rPr>
        <w:t>C. Bureaucratic structures are ideal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D. Scientific management is universally applicable</w:t>
      </w:r>
    </w:p>
    <w:p w14:paraId="05D467BD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42. In Mintzberg’s managerial roles, the Spokesperson role belongs to:</w:t>
      </w:r>
    </w:p>
    <w:p w14:paraId="409C630D">
      <w:pPr>
        <w:spacing w:before="100" w:beforeAutospacing="1" w:after="100" w:afterAutospacing="1"/>
        <w:ind w:left="709" w:firstLine="70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A. Interpersonal role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B.</w:t>
      </w:r>
      <w:r>
        <w:rPr>
          <w:rFonts w:ascii="Times New Roman" w:hAnsi="Times New Roman" w:eastAsia="Times New Roman" w:cs="Times New Roman"/>
          <w:b/>
          <w:bCs/>
        </w:rPr>
        <w:t xml:space="preserve"> Informational role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C. Decisional role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D. Strategic role</w:t>
      </w:r>
    </w:p>
    <w:p w14:paraId="622CD938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43. Span of control primarily determines:</w:t>
      </w:r>
    </w:p>
    <w:p w14:paraId="6D963593">
      <w:pPr>
        <w:spacing w:before="100" w:beforeAutospacing="1" w:after="100" w:afterAutospacing="1"/>
        <w:ind w:left="70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A. Authority level of managers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ascii="Times New Roman" w:hAnsi="Times New Roman" w:eastAsia="Times New Roman" w:cs="Times New Roman"/>
          <w:b/>
          <w:bCs/>
        </w:rPr>
        <w:t>Number of subordinates reporting to a manager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C. Organizational hierarchy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D. Degree of decentralization</w:t>
      </w:r>
    </w:p>
    <w:p w14:paraId="24247927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44. Assertion (A): Decentralization improves managerial development.</w:t>
      </w:r>
    </w:p>
    <w:p w14:paraId="26489B65">
      <w:pPr>
        <w:spacing w:before="100" w:beforeAutospacing="1" w:after="100" w:afterAutospacing="1"/>
        <w:ind w:firstLine="70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Reason (R): Decentralization delegates authority to lower levels of management.</w:t>
      </w:r>
    </w:p>
    <w:p w14:paraId="4A7E3D72">
      <w:pPr>
        <w:spacing w:before="100" w:beforeAutospacing="1" w:after="100" w:afterAutospacing="1"/>
        <w:ind w:left="70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b/>
          <w:bCs/>
        </w:rPr>
        <w:t>. Both A and R are true and R is the correct explanation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B. Both A and R are true but R is not the correct explanation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C. A is true but R is false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D. A is false but R is true</w:t>
      </w:r>
    </w:p>
    <w:p w14:paraId="1A764742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45. Assertion (A): Unity of command is an essential principle for effective organizational functioning.</w:t>
      </w:r>
    </w:p>
    <w:p w14:paraId="46986FF0">
      <w:pPr>
        <w:spacing w:before="100" w:beforeAutospacing="1" w:after="100" w:afterAutospacing="1"/>
        <w:ind w:firstLine="70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Reason (R): Employees should receive orders from only one superior.</w:t>
      </w:r>
    </w:p>
    <w:p w14:paraId="610B3688">
      <w:pPr>
        <w:spacing w:before="100" w:beforeAutospacing="1" w:after="100" w:afterAutospacing="1"/>
        <w:ind w:left="70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A. Both A and R are true and R is the correct explanation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B. Both A and R are true but R is not the correct explanation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C. A is true but R is false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D. A is false but R is true</w:t>
      </w:r>
    </w:p>
    <w:p w14:paraId="5740CC57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46. The Margin of Safety represents:</w:t>
      </w:r>
    </w:p>
    <w:p w14:paraId="6BEC195E">
      <w:pPr>
        <w:spacing w:before="100" w:beforeAutospacing="1" w:after="100" w:afterAutospacing="1"/>
        <w:ind w:left="709" w:leftChars="0" w:firstLine="11" w:firstLineChars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A. Difference between fixed and variable cost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ascii="Times New Roman" w:hAnsi="Times New Roman" w:eastAsia="Times New Roman" w:cs="Times New Roman"/>
          <w:b/>
          <w:bCs/>
        </w:rPr>
        <w:t>Difference between actual sales and break-even sales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C. Difference between contribution and profit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D. Difference between sales and production</w:t>
      </w:r>
    </w:p>
    <w:p w14:paraId="24747871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47. Responsibil</w:t>
      </w:r>
      <w:bookmarkStart w:id="0" w:name="_GoBack"/>
      <w:bookmarkEnd w:id="0"/>
      <w:r>
        <w:rPr>
          <w:rFonts w:ascii="Times New Roman" w:hAnsi="Times New Roman" w:eastAsia="Times New Roman" w:cs="Times New Roman"/>
        </w:rPr>
        <w:t>ity accounting mainly focuses on:</w:t>
      </w:r>
    </w:p>
    <w:p w14:paraId="233D3B6E">
      <w:pPr>
        <w:spacing w:before="100" w:beforeAutospacing="1" w:after="100" w:afterAutospacing="1"/>
        <w:ind w:left="70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A. Cost allocation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ascii="Times New Roman" w:hAnsi="Times New Roman" w:eastAsia="Times New Roman" w:cs="Times New Roman"/>
          <w:b/>
          <w:bCs/>
        </w:rPr>
        <w:t>Evaluating performance of responsibility centers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C. Budget preparation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D. Inventory valuation</w:t>
      </w:r>
    </w:p>
    <w:p w14:paraId="7D8FD813">
      <w:pPr>
        <w:pStyle w:val="2"/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 xml:space="preserve">48.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Which of the following is a traditional method of capital budgeting?</w:t>
      </w:r>
    </w:p>
    <w:p w14:paraId="12615887">
      <w:pPr>
        <w:pStyle w:val="11"/>
        <w:ind w:left="709"/>
      </w:pPr>
      <w:r>
        <w:t>A. Net Present Value</w:t>
      </w:r>
      <w:r>
        <w:br w:type="textWrapping"/>
      </w:r>
      <w:r>
        <w:t>B. Internal Rate of Return</w:t>
      </w:r>
      <w:r>
        <w:br w:type="textWrapping"/>
      </w:r>
      <w:r>
        <w:t xml:space="preserve">C. </w:t>
      </w:r>
      <w:r>
        <w:rPr>
          <w:b/>
          <w:bCs/>
        </w:rPr>
        <w:t>Payback Period</w:t>
      </w:r>
      <w:r>
        <w:br w:type="textWrapping"/>
      </w:r>
      <w:r>
        <w:t>D. Profitability Index</w:t>
      </w:r>
    </w:p>
    <w:p w14:paraId="6082DB70">
      <w:pPr>
        <w:pStyle w:val="2"/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49. Cost of capital means:</w:t>
      </w:r>
    </w:p>
    <w:p w14:paraId="172946BC">
      <w:pPr>
        <w:pStyle w:val="11"/>
        <w:ind w:left="709"/>
      </w:pPr>
      <w:r>
        <w:t>A. Cost of debt only</w:t>
      </w:r>
      <w:r>
        <w:br w:type="textWrapping"/>
      </w:r>
      <w:r>
        <w:t>B</w:t>
      </w:r>
      <w:r>
        <w:rPr>
          <w:b/>
          <w:bCs/>
        </w:rPr>
        <w:t>. Minimum rate of return required by investors</w:t>
      </w:r>
      <w:r>
        <w:br w:type="textWrapping"/>
      </w:r>
      <w:r>
        <w:t>C. Cost of equity only</w:t>
      </w:r>
      <w:r>
        <w:br w:type="textWrapping"/>
      </w:r>
      <w:r>
        <w:t>D. Interest paid to banks</w:t>
      </w:r>
    </w:p>
    <w:p w14:paraId="6486FC9F">
      <w:pPr>
        <w:pStyle w:val="2"/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50. Risk-return trade-off means:</w:t>
      </w:r>
    </w:p>
    <w:p w14:paraId="29963BC6">
      <w:pPr>
        <w:pStyle w:val="11"/>
        <w:ind w:left="709"/>
      </w:pPr>
      <w:r>
        <w:t>A. High risk gives low return</w:t>
      </w:r>
      <w:r>
        <w:br w:type="textWrapping"/>
      </w:r>
      <w:r>
        <w:t>B. Low risk gives high return</w:t>
      </w:r>
      <w:r>
        <w:br w:type="textWrapping"/>
      </w:r>
      <w:r>
        <w:t xml:space="preserve">C. </w:t>
      </w:r>
      <w:r>
        <w:rPr>
          <w:b/>
          <w:bCs/>
        </w:rPr>
        <w:t>Higher risk requires higher expected return</w:t>
      </w:r>
      <w:r>
        <w:rPr>
          <w:b/>
          <w:bCs/>
        </w:rPr>
        <w:br w:type="textWrapping"/>
      </w:r>
      <w:r>
        <w:t>D. Risk and return are unrelated</w:t>
      </w:r>
    </w:p>
    <w:p w14:paraId="68902F80">
      <w:pPr>
        <w:pStyle w:val="11"/>
      </w:pPr>
    </w:p>
    <w:p w14:paraId="4797F130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</w:p>
    <w:p w14:paraId="7D2DB8F6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</w:p>
    <w:p w14:paraId="7DB15A19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</w:p>
    <w:p w14:paraId="3BE0C1D0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</w:p>
    <w:p w14:paraId="108FAD9C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</w:p>
    <w:p w14:paraId="4DC8541C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</w:p>
    <w:p w14:paraId="4F94BE62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</w:p>
    <w:p w14:paraId="4C405F19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</w:p>
    <w:p w14:paraId="00811EA6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</w:p>
    <w:p w14:paraId="1BAC2CF7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</w:p>
    <w:p w14:paraId="454A61CE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</w:p>
    <w:p w14:paraId="52680EBC">
      <w:pPr>
        <w:spacing w:line="20" w:lineRule="atLeast"/>
        <w:jc w:val="both"/>
        <w:rPr>
          <w:rFonts w:ascii="Times New Roman" w:hAnsi="Times New Roman" w:cs="Times New Roman"/>
        </w:rPr>
      </w:pPr>
    </w:p>
    <w:sectPr>
      <w:headerReference r:id="rId3" w:type="default"/>
      <w:footerReference r:id="rId4" w:type="default"/>
      <w:pgSz w:w="11906" w:h="16838"/>
      <w:pgMar w:top="1985" w:right="1134" w:bottom="851" w:left="1134" w:header="1134" w:footer="1134" w:gutter="0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13C6CB">
    <w:pPr>
      <w:pStyle w:val="7"/>
      <w:jc w:val="right"/>
      <w:rPr>
        <w:lang w:val="en-IN"/>
      </w:rPr>
    </w:pPr>
    <w:r>
      <w:rPr>
        <w:lang w:val="en-IN"/>
      </w:rPr>
      <w:t xml:space="preserve">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75A95">
    <w:pPr>
      <w:jc w:val="both"/>
    </w:pPr>
    <w:r>
      <w:t>Campus : Ramapuram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>Set A</w:t>
    </w:r>
  </w:p>
  <w:p w14:paraId="22EAD1E2">
    <w:pPr>
      <w:jc w:val="both"/>
    </w:pPr>
    <w:r>
      <w:t>Institute : SRM IST- FSH</w:t>
    </w:r>
    <w:r>
      <w:tab/>
    </w:r>
    <w:r>
      <w:tab/>
    </w:r>
    <w:r>
      <w:tab/>
    </w:r>
    <w:r>
      <w:tab/>
    </w:r>
    <w:r>
      <w:tab/>
    </w:r>
    <w:r>
      <w:tab/>
    </w:r>
  </w:p>
  <w:p w14:paraId="25829715">
    <w:pPr>
      <w:jc w:val="both"/>
    </w:pPr>
    <w:r>
      <w:t>Department : COMMERCE</w:t>
    </w:r>
  </w:p>
  <w:p w14:paraId="1DEABB26">
    <w:pPr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9"/>
  <w:autoHyphenation/>
  <w:hyphenationZone w:val="0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2"/>
  </w:compat>
  <w:rsids>
    <w:rsidRoot w:val="00575699"/>
    <w:rsid w:val="0027566B"/>
    <w:rsid w:val="00481448"/>
    <w:rsid w:val="005676AD"/>
    <w:rsid w:val="00575699"/>
    <w:rsid w:val="005C2F76"/>
    <w:rsid w:val="006D2031"/>
    <w:rsid w:val="007B16E1"/>
    <w:rsid w:val="00953EFC"/>
    <w:rsid w:val="00A2204A"/>
    <w:rsid w:val="00AA3C8E"/>
    <w:rsid w:val="00AE2D2D"/>
    <w:rsid w:val="00CD61CE"/>
    <w:rsid w:val="00D23442"/>
    <w:rsid w:val="00D61053"/>
    <w:rsid w:val="00FC0CF6"/>
    <w:rsid w:val="1DEA5FDF"/>
    <w:rsid w:val="40681B4B"/>
    <w:rsid w:val="60977FB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Liberation Serif" w:hAnsi="Liberation Serif" w:eastAsia="Noto Serif CJK SC" w:cs="Noto Sans Devanagari"/>
      <w:kern w:val="2"/>
      <w:sz w:val="24"/>
      <w:szCs w:val="24"/>
      <w:lang w:val="en-US" w:eastAsia="zh-CN" w:bidi="hi-IN"/>
    </w:rPr>
  </w:style>
  <w:style w:type="paragraph" w:styleId="2">
    <w:name w:val="heading 3"/>
    <w:next w:val="1"/>
    <w:unhideWhenUsed/>
    <w:qFormat/>
    <w:uiPriority w:val="0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7"/>
      <w:szCs w:val="27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uiPriority w:val="0"/>
    <w:pPr>
      <w:spacing w:after="140" w:line="276" w:lineRule="auto"/>
    </w:p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7">
    <w:name w:val="footer"/>
    <w:basedOn w:val="8"/>
    <w:qFormat/>
    <w:uiPriority w:val="0"/>
    <w:pPr>
      <w:tabs>
        <w:tab w:val="center" w:pos="4819"/>
        <w:tab w:val="right" w:pos="9638"/>
      </w:tabs>
    </w:pPr>
  </w:style>
  <w:style w:type="paragraph" w:customStyle="1" w:styleId="8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styleId="9">
    <w:name w:val="header"/>
    <w:basedOn w:val="8"/>
    <w:uiPriority w:val="0"/>
  </w:style>
  <w:style w:type="paragraph" w:styleId="10">
    <w:name w:val="List"/>
    <w:basedOn w:val="5"/>
    <w:qFormat/>
    <w:uiPriority w:val="0"/>
  </w:style>
  <w:style w:type="paragraph" w:styleId="11">
    <w:name w:val="Normal (Web)"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2">
    <w:name w:val="Strong"/>
    <w:basedOn w:val="3"/>
    <w:qFormat/>
    <w:uiPriority w:val="22"/>
    <w:rPr>
      <w:b/>
      <w:bCs/>
    </w:rPr>
  </w:style>
  <w:style w:type="paragraph" w:customStyle="1" w:styleId="13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customStyle="1" w:styleId="14">
    <w:name w:val="Index"/>
    <w:basedOn w:val="1"/>
    <w:qFormat/>
    <w:uiPriority w:val="0"/>
    <w:pPr>
      <w:suppressLineNumbers/>
    </w:pPr>
  </w:style>
  <w:style w:type="paragraph" w:styleId="15">
    <w:name w:val="List Paragraph"/>
    <w:basedOn w:val="1"/>
    <w:unhideWhenUsed/>
    <w:uiPriority w:val="99"/>
    <w:pPr>
      <w:ind w:left="720"/>
      <w:contextualSpacing/>
    </w:pPr>
    <w:rPr>
      <w:rFonts w:cs="Mangal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1765</Words>
  <Characters>9404</Characters>
  <Lines>79</Lines>
  <Paragraphs>22</Paragraphs>
  <TotalTime>72</TotalTime>
  <ScaleCrop>false</ScaleCrop>
  <LinksUpToDate>false</LinksUpToDate>
  <CharactersWithSpaces>10907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2026-03-09T09:55:00Z</dcterms:created>
  <dc:creator>Dr.T.V.Ambuli</dc:creator>
  <cp:lastModifiedBy>A&amp;F-commerce</cp:lastModifiedBy>
  <dcterms:modified xsi:type="dcterms:W3CDTF">2026-04-09T05:44:20Z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2EF48E02A9B6457C8ECB1021BCE8E9C1_13</vt:lpwstr>
  </property>
  <property fmtid="{D5CDD505-2E9C-101B-9397-08002B2CF9AE}" pid="4" name="GrammarlyDocumentId">
    <vt:lpwstr>c352ff5c-df51-4e91-8300-ae2cfef17453</vt:lpwstr>
  </property>
  <property fmtid="{D5CDD505-2E9C-101B-9397-08002B2CF9AE}" pid="5" name="KSOTemplateDocerSaveRecord">
    <vt:lpwstr>eyJoZGlkIjoiNTBmNDMyMjc2MmFiZmU5NDUwM2Q0NGNjYmIxZmU5MmUiLCJ1c2VySWQiOiI1Njc0NDQ4ODY5OTcifQ==</vt:lpwstr>
  </property>
</Properties>
</file>