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6308" w:rsidRDefault="00D763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4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D76308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:rsidR="00D76308" w:rsidRDefault="006D2380">
            <w:r>
              <w:rPr>
                <w:noProof/>
              </w:rPr>
              <w:drawing>
                <wp:inline distT="114300" distB="114300" distL="114300" distR="114300">
                  <wp:extent cx="2162175" cy="957263"/>
                  <wp:effectExtent l="0" t="0" r="0" b="0"/>
                  <wp:docPr id="21152783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9572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:rsidR="00D76308" w:rsidRDefault="006D2380">
            <w:pPr>
              <w:pStyle w:val="Title"/>
              <w:spacing w:after="0" w:line="360" w:lineRule="auto"/>
              <w:ind w:right="4"/>
              <w:rPr>
                <w:rFonts w:ascii="Times New Roman" w:eastAsia="Times New Roman" w:hAnsi="Times New Roman" w:cs="Times New Roman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             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FACULTY OF </w:t>
            </w: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_____________________________</w:t>
            </w:r>
          </w:p>
          <w:p w:rsidR="00D76308" w:rsidRDefault="006D2380">
            <w:pPr>
              <w:pStyle w:val="Title"/>
              <w:spacing w:after="0" w:line="276" w:lineRule="auto"/>
              <w:ind w:right="4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DEPARTMENT OF 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___________________________</w:t>
            </w:r>
          </w:p>
        </w:tc>
      </w:tr>
    </w:tbl>
    <w:p w:rsidR="00D76308" w:rsidRDefault="006D238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5289713</wp:posOffset>
                </wp:positionH>
                <wp:positionV relativeFrom="paragraph">
                  <wp:posOffset>349875</wp:posOffset>
                </wp:positionV>
                <wp:extent cx="933450" cy="800100"/>
                <wp:effectExtent l="0" t="0" r="0" b="0"/>
                <wp:wrapNone/>
                <wp:docPr id="2115278309" name="Rectangle 2115278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76308" w:rsidRDefault="006D2380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15278309" o:spid="_x0000_s1026" style="position:absolute;margin-left:416.5pt;margin-top:27.55pt;width:73.5pt;height:6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M007QEAALkDAAAOAAAAZHJzL2Uyb0RvYy54bWysU9tu2zAMfR+wfxD0vvgSZ3GMKMXQIsOA&#10;YgvW7gMUWY4F6DZJiZ2/HyV7bba+DfODTJoUeQ55vL0blUQX7rwwmuBikWPENTOt0CeCfzzvP9QY&#10;+UB1S6XRnOAr9/hu9/7ddrANL01vZMsdgiLaN4MluA/BNlnmWc8V9QtjuYZgZ5yiAVx3ylpHB6iu&#10;ZFbm+cdsMK61zjDuPXx9mIJ4l+p3HWfhW9d5HpAkGLCFdLp0HuOZ7ba0OTlqe8FmGPQfUCgqNDR9&#10;KfVAA0VnJ96UUoI5400XFsyozHSdYDxxADZF/hebp55anrjAcLx9GZP/f2XZ18vBIdESXBbFqlzX&#10;y3yDkaYKdvUdpkf1SXJ0E4OBDdY3cO/JHtzseTAj+7FzKr6BFxoJrmp4chj7leDlst5U69U0cD4G&#10;xCBhU1RVjDNIWNdFvkoLyV4LWefDZ24UigbBDhClMdPLow/QHFJ/p8S+3kjR7oWUyYka4vfSoQuF&#10;7ctQxOZw448sqWOuNvHWFI5fsshxYhWtMB7HmerRtFeYmLdsLwDTI/XhQB1opsBoAB0R7H+eqeMY&#10;yS8aFgUUyxUILznVah3putvI8TZCNesNyDNgNJn3IYl1wvjpHEwnEu+IaoIygwV9JHKzlqMAb/2U&#10;9frH7X4BAAD//wMAUEsDBBQABgAIAAAAIQB/tvyH3gAAAAoBAAAPAAAAZHJzL2Rvd25yZXYueG1s&#10;TI/BTsMwDIbvSLxDZCRuLC1jqOuaTghpN8TEAO2ataYpa5yq8bry9pgTO9r+9Pv7i/XkOzXiENtA&#10;BtJZAgqpCnVLjYGP981dBiqypdp2gdDAD0ZYl9dXhc3rcKY3HHfcKAmhmFsDjrnPtY6VQ2/jLPRI&#10;cvsKg7cs49DoerBnCfedvk+SR+1tS/LB2R6fHVbH3ckbeHmI2+8Njm6731fcv7ILn8fJmNub6WkF&#10;inHifxj+9EUdSnE6hBPVUXUGsvlcurCBxSIFJcAyS2RxEDJLU9BloS8rlL8AAAD//wMAUEsBAi0A&#10;FAAGAAgAAAAhALaDOJL+AAAA4QEAABMAAAAAAAAAAAAAAAAAAAAAAFtDb250ZW50X1R5cGVzXS54&#10;bWxQSwECLQAUAAYACAAAACEAOP0h/9YAAACUAQAACwAAAAAAAAAAAAAAAAAvAQAAX3JlbHMvLnJl&#10;bHNQSwECLQAUAAYACAAAACEAOvDNNO0BAAC5AwAADgAAAAAAAAAAAAAAAAAuAgAAZHJzL2Uyb0Rv&#10;Yy54bWxQSwECLQAUAAYACAAAACEAf7b8h94AAAAKAQAADwAAAAAAAAAAAAAAAABHBAAAZHJzL2Rv&#10;d25yZXYueG1sUEsFBgAAAAAEAAQA8wAAAFIFAAAAAA==&#10;" fillcolor="white [3201]" stroked="f">
                <v:textbox inset="2.53958mm,1.2694mm,2.53958mm,1.2694mm">
                  <w:txbxContent>
                    <w:p w:rsidR="00D76308" w:rsidRDefault="006D2380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5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D76308">
        <w:tc>
          <w:tcPr>
            <w:tcW w:w="1792" w:type="dxa"/>
          </w:tcPr>
          <w:p w:rsidR="00D76308" w:rsidRDefault="006D238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:rsidR="00D76308" w:rsidRDefault="006D238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:rsidR="00D76308" w:rsidRDefault="006D238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:rsidR="00D76308" w:rsidRDefault="006D238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D76308">
        <w:tc>
          <w:tcPr>
            <w:tcW w:w="1792" w:type="dxa"/>
          </w:tcPr>
          <w:p w:rsidR="00D76308" w:rsidRDefault="006D238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:rsidR="00D76308" w:rsidRDefault="006D238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:rsidR="00D76308" w:rsidRDefault="006D238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:rsidR="00D76308" w:rsidRDefault="006D238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D76308">
        <w:tc>
          <w:tcPr>
            <w:tcW w:w="1792" w:type="dxa"/>
          </w:tcPr>
          <w:p w:rsidR="00D76308" w:rsidRDefault="00D7630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:rsidR="00D76308" w:rsidRDefault="00D7630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:rsidR="00D76308" w:rsidRDefault="006D238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:rsidR="00D76308" w:rsidRDefault="006D238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>2 hrs</w:t>
            </w:r>
          </w:p>
        </w:tc>
      </w:tr>
      <w:tr w:rsidR="00D76308">
        <w:tc>
          <w:tcPr>
            <w:tcW w:w="1792" w:type="dxa"/>
          </w:tcPr>
          <w:p w:rsidR="00D76308" w:rsidRDefault="00D7630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:rsidR="00D76308" w:rsidRDefault="00D7630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:rsidR="00D76308" w:rsidRDefault="006D238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:rsidR="00D76308" w:rsidRDefault="006D238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50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="Times New Roman" w:hAnsi="Times New Roman" w:cs="Times New Roman"/>
              </w:rPr>
              <w:t>1=50</w:t>
            </w:r>
          </w:p>
        </w:tc>
      </w:tr>
    </w:tbl>
    <w:p w:rsidR="00D76308" w:rsidRDefault="00D7630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tbl>
      <w:tblPr>
        <w:tblStyle w:val="a6"/>
        <w:tblW w:w="10348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D76308">
        <w:tc>
          <w:tcPr>
            <w:tcW w:w="10348" w:type="dxa"/>
          </w:tcPr>
          <w:p w:rsidR="00D76308" w:rsidRDefault="006D2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:rsidR="00D76308" w:rsidRDefault="006D238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This question paper consists of Multiple Choice Questions (MCQs) only.</w:t>
            </w:r>
          </w:p>
          <w:p w:rsidR="00D76308" w:rsidRDefault="006D238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:rsidR="00D76308" w:rsidRDefault="006D238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:rsidR="00D76308" w:rsidRDefault="006D238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:rsidR="00D76308" w:rsidRDefault="006D238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:rsidR="00D76308" w:rsidRDefault="006D238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:rsidR="00D76308" w:rsidRDefault="006D238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:rsidR="00D76308" w:rsidRDefault="006D238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:rsidR="00D76308" w:rsidRDefault="006D238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Before starting the examination, ensure that all required details (Name, Application Number, etc.) are correctly filled in on the OMR sheet.</w:t>
            </w:r>
          </w:p>
          <w:p w:rsidR="00D76308" w:rsidRDefault="006D238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:rsidR="00D76308" w:rsidRDefault="00D76308">
            <w:pPr>
              <w:tabs>
                <w:tab w:val="left" w:pos="1365"/>
              </w:tabs>
              <w:spacing w:line="276" w:lineRule="auto"/>
            </w:pPr>
          </w:p>
        </w:tc>
      </w:tr>
    </w:tbl>
    <w:p w:rsidR="00D76308" w:rsidRDefault="00D7630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p w:rsidR="00B62D22" w:rsidRDefault="00B62D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B62D22" w:rsidRDefault="00B62D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B62D22" w:rsidRDefault="00B62D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B62D22" w:rsidRDefault="00B62D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B62D22" w:rsidRDefault="00B62D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B62D22" w:rsidRDefault="00B62D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B62D22" w:rsidRDefault="00B62D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B62D22" w:rsidRDefault="00B62D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B62D22" w:rsidRDefault="00B62D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B62D22" w:rsidRDefault="00B62D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B62D22" w:rsidRDefault="00B62D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B62D22" w:rsidRDefault="00B62D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B62D22" w:rsidRDefault="00B62D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B62D22" w:rsidRDefault="00B62D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B62D22" w:rsidRDefault="00B62D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B62D22" w:rsidRDefault="00B62D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B62D22" w:rsidRDefault="00B62D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B62D22" w:rsidRDefault="00B62D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B62D22" w:rsidRDefault="00B62D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B62D22" w:rsidRDefault="00B62D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B62D22" w:rsidRDefault="00B62D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B62D22" w:rsidRDefault="00B62D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D76308" w:rsidRDefault="00D763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:rsidR="00D76308" w:rsidRDefault="00D763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:rsidR="00D76308" w:rsidRDefault="006D238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Subject-Specific Questions</w:t>
      </w:r>
    </w:p>
    <w:p w:rsidR="00D76308" w:rsidRDefault="006D238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:rsidR="00702DB1" w:rsidRPr="0089117E" w:rsidRDefault="00702DB1" w:rsidP="00702DB1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>1. Which of the following is not an advantage of CMOS over TTL?</w:t>
      </w:r>
    </w:p>
    <w:p w:rsidR="00702DB1" w:rsidRPr="0089117E" w:rsidRDefault="00702DB1" w:rsidP="00702DB1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>A. Low static power consumption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B. High packing density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C. High noise margin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D. High power dissipation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:rsidR="00702DB1" w:rsidRPr="0089117E" w:rsidRDefault="00702DB1" w:rsidP="00702DB1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>Answer: D</w:t>
      </w:r>
    </w:p>
    <w:p w:rsidR="00702DB1" w:rsidRPr="0089117E" w:rsidRDefault="00702DB1" w:rsidP="00702DB1">
      <w:pPr>
        <w:rPr>
          <w:rFonts w:ascii="Times New Roman" w:hAnsi="Times New Roman" w:cs="Times New Roman"/>
        </w:rPr>
      </w:pPr>
    </w:p>
    <w:p w:rsidR="00702DB1" w:rsidRPr="0089117E" w:rsidRDefault="00702DB1" w:rsidP="00702DB1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r w:rsidRPr="0089117E">
        <w:rPr>
          <w:rFonts w:ascii="Times New Roman" w:hAnsi="Times New Roman" w:cs="Times New Roman"/>
          <w:sz w:val="24"/>
          <w:szCs w:val="24"/>
        </w:rPr>
        <w:t>2. In a feedback amplifier, if open loop gain = 100 and feedback factor = 0.01, the closed-loop gain is:</w:t>
      </w:r>
    </w:p>
    <w:p w:rsidR="00702DB1" w:rsidRPr="0089117E" w:rsidRDefault="00702DB1" w:rsidP="00702DB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89117E">
        <w:rPr>
          <w:rFonts w:ascii="Times New Roman" w:hAnsi="Times New Roman" w:cs="Times New Roman"/>
          <w:sz w:val="24"/>
          <w:szCs w:val="24"/>
        </w:rPr>
        <w:t>A.  10</w:t>
      </w:r>
    </w:p>
    <w:p w:rsidR="00702DB1" w:rsidRPr="0089117E" w:rsidRDefault="00702DB1" w:rsidP="00702DB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89117E">
        <w:rPr>
          <w:rFonts w:ascii="Times New Roman" w:hAnsi="Times New Roman" w:cs="Times New Roman"/>
          <w:sz w:val="24"/>
          <w:szCs w:val="24"/>
        </w:rPr>
        <w:t>B.  50</w:t>
      </w:r>
    </w:p>
    <w:p w:rsidR="00702DB1" w:rsidRPr="0089117E" w:rsidRDefault="00702DB1" w:rsidP="00702DB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89117E">
        <w:rPr>
          <w:rFonts w:ascii="Times New Roman" w:hAnsi="Times New Roman" w:cs="Times New Roman"/>
          <w:sz w:val="24"/>
          <w:szCs w:val="24"/>
        </w:rPr>
        <w:t>C.  99</w:t>
      </w:r>
    </w:p>
    <w:p w:rsidR="00702DB1" w:rsidRPr="0089117E" w:rsidRDefault="00702DB1" w:rsidP="00702DB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89117E">
        <w:rPr>
          <w:rFonts w:ascii="Times New Roman" w:hAnsi="Times New Roman" w:cs="Times New Roman"/>
          <w:sz w:val="24"/>
          <w:szCs w:val="24"/>
        </w:rPr>
        <w:t>D. 100</w:t>
      </w:r>
    </w:p>
    <w:p w:rsidR="00702DB1" w:rsidRPr="0089117E" w:rsidRDefault="00702DB1" w:rsidP="00702DB1">
      <w:pPr>
        <w:rPr>
          <w:rFonts w:ascii="Times New Roman" w:hAnsi="Times New Roman" w:cs="Times New Roman"/>
        </w:rPr>
      </w:pPr>
      <w:r w:rsidRPr="0089117E">
        <w:rPr>
          <w:rFonts w:ascii="Times New Roman" w:hAnsi="Times New Roman" w:cs="Times New Roman"/>
        </w:rPr>
        <w:t>Answer: A</w:t>
      </w:r>
    </w:p>
    <w:p w:rsidR="00702DB1" w:rsidRDefault="00702DB1" w:rsidP="00702DB1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:rsidR="00702DB1" w:rsidRPr="0089117E" w:rsidRDefault="00702DB1" w:rsidP="00702DB1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r w:rsidRPr="0089117E">
        <w:rPr>
          <w:rFonts w:ascii="Times New Roman" w:hAnsi="Times New Roman" w:cs="Times New Roman"/>
          <w:sz w:val="24"/>
          <w:szCs w:val="24"/>
        </w:rPr>
        <w:t>3. In a BJT differential amplifier, the common-mode rejection ratio (CMRR) increases if:</w:t>
      </w:r>
    </w:p>
    <w:p w:rsidR="00702DB1" w:rsidRPr="0089117E" w:rsidRDefault="00702DB1" w:rsidP="00702DB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89117E">
        <w:rPr>
          <w:rFonts w:ascii="Times New Roman" w:hAnsi="Times New Roman" w:cs="Times New Roman"/>
          <w:sz w:val="24"/>
          <w:szCs w:val="24"/>
        </w:rPr>
        <w:lastRenderedPageBreak/>
        <w:t>A. Tail current increases</w:t>
      </w:r>
    </w:p>
    <w:p w:rsidR="00702DB1" w:rsidRPr="0089117E" w:rsidRDefault="00702DB1" w:rsidP="00702DB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89117E">
        <w:rPr>
          <w:rFonts w:ascii="Times New Roman" w:hAnsi="Times New Roman" w:cs="Times New Roman"/>
          <w:sz w:val="24"/>
          <w:szCs w:val="24"/>
        </w:rPr>
        <w:t>B. Tail resistance increases</w:t>
      </w:r>
    </w:p>
    <w:p w:rsidR="00702DB1" w:rsidRPr="0089117E" w:rsidRDefault="00702DB1" w:rsidP="00702DB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89117E">
        <w:rPr>
          <w:rFonts w:ascii="Times New Roman" w:hAnsi="Times New Roman" w:cs="Times New Roman"/>
          <w:sz w:val="24"/>
          <w:szCs w:val="24"/>
        </w:rPr>
        <w:t>C. Load resistance decreases</w:t>
      </w:r>
    </w:p>
    <w:p w:rsidR="00702DB1" w:rsidRPr="0089117E" w:rsidRDefault="00702DB1" w:rsidP="00702DB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89117E">
        <w:rPr>
          <w:rFonts w:ascii="Times New Roman" w:hAnsi="Times New Roman" w:cs="Times New Roman"/>
          <w:sz w:val="24"/>
          <w:szCs w:val="24"/>
        </w:rPr>
        <w:t>D. β decreases</w:t>
      </w:r>
    </w:p>
    <w:p w:rsidR="00702DB1" w:rsidRPr="0089117E" w:rsidRDefault="00702DB1" w:rsidP="00702DB1">
      <w:pPr>
        <w:rPr>
          <w:rFonts w:ascii="Times New Roman" w:hAnsi="Times New Roman" w:cs="Times New Roman"/>
        </w:rPr>
      </w:pPr>
      <w:r w:rsidRPr="0089117E">
        <w:rPr>
          <w:rFonts w:ascii="Times New Roman" w:hAnsi="Times New Roman" w:cs="Times New Roman"/>
        </w:rPr>
        <w:t>Answer: B</w:t>
      </w:r>
    </w:p>
    <w:p w:rsidR="00702DB1" w:rsidRDefault="00702DB1" w:rsidP="00702DB1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:rsidR="00702DB1" w:rsidRPr="0089117E" w:rsidRDefault="00702DB1" w:rsidP="00702DB1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r w:rsidRPr="0089117E">
        <w:rPr>
          <w:rFonts w:ascii="Times New Roman" w:hAnsi="Times New Roman" w:cs="Times New Roman"/>
          <w:sz w:val="24"/>
          <w:szCs w:val="24"/>
        </w:rPr>
        <w:t>4. The efficiency of a class C amplifier is typically:</w:t>
      </w:r>
    </w:p>
    <w:p w:rsidR="00702DB1" w:rsidRPr="0089117E" w:rsidRDefault="00702DB1" w:rsidP="00702DB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89117E">
        <w:rPr>
          <w:rFonts w:ascii="Times New Roman" w:hAnsi="Times New Roman" w:cs="Times New Roman"/>
          <w:sz w:val="24"/>
          <w:szCs w:val="24"/>
        </w:rPr>
        <w:t>A. 25%</w:t>
      </w:r>
    </w:p>
    <w:p w:rsidR="00702DB1" w:rsidRPr="0089117E" w:rsidRDefault="00702DB1" w:rsidP="00702DB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89117E">
        <w:rPr>
          <w:rFonts w:ascii="Times New Roman" w:hAnsi="Times New Roman" w:cs="Times New Roman"/>
          <w:sz w:val="24"/>
          <w:szCs w:val="24"/>
        </w:rPr>
        <w:t>B. 50%</w:t>
      </w:r>
    </w:p>
    <w:p w:rsidR="00702DB1" w:rsidRPr="0089117E" w:rsidRDefault="00702DB1" w:rsidP="00702DB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89117E">
        <w:rPr>
          <w:rFonts w:ascii="Times New Roman" w:hAnsi="Times New Roman" w:cs="Times New Roman"/>
          <w:sz w:val="24"/>
          <w:szCs w:val="24"/>
        </w:rPr>
        <w:t>C. 78.5%</w:t>
      </w:r>
    </w:p>
    <w:p w:rsidR="00702DB1" w:rsidRPr="0089117E" w:rsidRDefault="00702DB1" w:rsidP="00702DB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89117E">
        <w:rPr>
          <w:rFonts w:ascii="Times New Roman" w:hAnsi="Times New Roman" w:cs="Times New Roman"/>
          <w:sz w:val="24"/>
          <w:szCs w:val="24"/>
        </w:rPr>
        <w:t>D.  &gt;90%</w:t>
      </w:r>
    </w:p>
    <w:p w:rsidR="00702DB1" w:rsidRPr="0089117E" w:rsidRDefault="00702DB1" w:rsidP="00702DB1">
      <w:pPr>
        <w:rPr>
          <w:rFonts w:ascii="Times New Roman" w:hAnsi="Times New Roman" w:cs="Times New Roman"/>
        </w:rPr>
      </w:pPr>
      <w:r w:rsidRPr="0089117E">
        <w:rPr>
          <w:rFonts w:ascii="Times New Roman" w:hAnsi="Times New Roman" w:cs="Times New Roman"/>
        </w:rPr>
        <w:t>Answer: D</w:t>
      </w:r>
    </w:p>
    <w:p w:rsidR="00702DB1" w:rsidRDefault="00702DB1" w:rsidP="00702DB1">
      <w:pPr>
        <w:rPr>
          <w:rFonts w:ascii="Times New Roman" w:hAnsi="Times New Roman" w:cs="Times New Roman"/>
        </w:rPr>
      </w:pPr>
    </w:p>
    <w:p w:rsidR="00702DB1" w:rsidRPr="0089117E" w:rsidRDefault="00702DB1" w:rsidP="00702DB1">
      <w:pPr>
        <w:rPr>
          <w:rFonts w:ascii="Times New Roman" w:hAnsi="Times New Roman" w:cs="Times New Roman"/>
        </w:rPr>
      </w:pPr>
      <w:r w:rsidRPr="0089117E">
        <w:rPr>
          <w:rFonts w:ascii="Times New Roman" w:hAnsi="Times New Roman" w:cs="Times New Roman"/>
        </w:rPr>
        <w:t>5.  In a silicon diode, the forward voltage drop at room temperature is approximately:</w:t>
      </w:r>
    </w:p>
    <w:p w:rsidR="00702DB1" w:rsidRPr="0089117E" w:rsidRDefault="00702DB1" w:rsidP="00702DB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89117E">
        <w:rPr>
          <w:rFonts w:ascii="Times New Roman" w:hAnsi="Times New Roman" w:cs="Times New Roman"/>
          <w:sz w:val="24"/>
          <w:szCs w:val="24"/>
        </w:rPr>
        <w:t>A. 1 V</w:t>
      </w:r>
    </w:p>
    <w:p w:rsidR="00702DB1" w:rsidRPr="0089117E" w:rsidRDefault="00702DB1" w:rsidP="00702DB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89117E">
        <w:rPr>
          <w:rFonts w:ascii="Times New Roman" w:hAnsi="Times New Roman" w:cs="Times New Roman"/>
          <w:sz w:val="24"/>
          <w:szCs w:val="24"/>
        </w:rPr>
        <w:t>B. 100 mV</w:t>
      </w:r>
    </w:p>
    <w:p w:rsidR="00702DB1" w:rsidRPr="0089117E" w:rsidRDefault="00702DB1" w:rsidP="00702DB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89117E">
        <w:rPr>
          <w:rFonts w:ascii="Times New Roman" w:hAnsi="Times New Roman" w:cs="Times New Roman"/>
          <w:sz w:val="24"/>
          <w:szCs w:val="24"/>
        </w:rPr>
        <w:t>C. 0.7 V</w:t>
      </w:r>
    </w:p>
    <w:p w:rsidR="00702DB1" w:rsidRPr="0089117E" w:rsidRDefault="00702DB1" w:rsidP="00702DB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89117E">
        <w:rPr>
          <w:rFonts w:ascii="Times New Roman" w:hAnsi="Times New Roman" w:cs="Times New Roman"/>
          <w:sz w:val="24"/>
          <w:szCs w:val="24"/>
        </w:rPr>
        <w:t>D. 10 V</w:t>
      </w:r>
    </w:p>
    <w:p w:rsidR="00702DB1" w:rsidRPr="0089117E" w:rsidRDefault="00702DB1" w:rsidP="00702DB1">
      <w:pPr>
        <w:rPr>
          <w:rFonts w:ascii="Times New Roman" w:hAnsi="Times New Roman" w:cs="Times New Roman"/>
        </w:rPr>
      </w:pPr>
    </w:p>
    <w:p w:rsidR="00702DB1" w:rsidRPr="0089117E" w:rsidRDefault="00702DB1" w:rsidP="00702DB1">
      <w:pPr>
        <w:rPr>
          <w:rFonts w:ascii="Times New Roman" w:hAnsi="Times New Roman" w:cs="Times New Roman"/>
        </w:rPr>
      </w:pPr>
      <w:r w:rsidRPr="0089117E">
        <w:rPr>
          <w:rFonts w:ascii="Times New Roman" w:hAnsi="Times New Roman" w:cs="Times New Roman"/>
        </w:rPr>
        <w:t xml:space="preserve">Answer: C. </w:t>
      </w:r>
    </w:p>
    <w:p w:rsidR="00702DB1" w:rsidRPr="0089117E" w:rsidRDefault="00702DB1" w:rsidP="00702DB1">
      <w:pPr>
        <w:rPr>
          <w:rFonts w:ascii="Times New Roman" w:hAnsi="Times New Roman" w:cs="Times New Roman"/>
        </w:rPr>
      </w:pPr>
    </w:p>
    <w:p w:rsidR="00702DB1" w:rsidRPr="0089117E" w:rsidRDefault="00702DB1" w:rsidP="00702DB1">
      <w:pPr>
        <w:rPr>
          <w:rFonts w:ascii="Times New Roman" w:hAnsi="Times New Roman" w:cs="Times New Roman"/>
        </w:rPr>
      </w:pPr>
      <w:r w:rsidRPr="0089117E">
        <w:rPr>
          <w:rFonts w:ascii="Times New Roman" w:hAnsi="Times New Roman" w:cs="Times New Roman"/>
        </w:rPr>
        <w:t>6. The voltage gain of an inverting amplifier is (–100). If input voltage is 20 mV, output voltage is:</w:t>
      </w:r>
    </w:p>
    <w:p w:rsidR="00702DB1" w:rsidRPr="0089117E" w:rsidRDefault="00702DB1" w:rsidP="00702DB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89117E">
        <w:rPr>
          <w:rFonts w:ascii="Times New Roman" w:hAnsi="Times New Roman" w:cs="Times New Roman"/>
          <w:sz w:val="24"/>
          <w:szCs w:val="24"/>
        </w:rPr>
        <w:t>A. 1 V</w:t>
      </w:r>
    </w:p>
    <w:p w:rsidR="00702DB1" w:rsidRPr="0089117E" w:rsidRDefault="00702DB1" w:rsidP="00702DB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89117E">
        <w:rPr>
          <w:rFonts w:ascii="Times New Roman" w:hAnsi="Times New Roman" w:cs="Times New Roman"/>
          <w:sz w:val="24"/>
          <w:szCs w:val="24"/>
        </w:rPr>
        <w:t>B. 100 mV</w:t>
      </w:r>
    </w:p>
    <w:p w:rsidR="00702DB1" w:rsidRPr="0089117E" w:rsidRDefault="00702DB1" w:rsidP="00702DB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89117E">
        <w:rPr>
          <w:rFonts w:ascii="Times New Roman" w:hAnsi="Times New Roman" w:cs="Times New Roman"/>
          <w:sz w:val="24"/>
          <w:szCs w:val="24"/>
        </w:rPr>
        <w:t>C. 0.7 V</w:t>
      </w:r>
    </w:p>
    <w:p w:rsidR="00702DB1" w:rsidRPr="0089117E" w:rsidRDefault="00702DB1" w:rsidP="00702DB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89117E">
        <w:rPr>
          <w:rFonts w:ascii="Times New Roman" w:hAnsi="Times New Roman" w:cs="Times New Roman"/>
          <w:sz w:val="24"/>
          <w:szCs w:val="24"/>
        </w:rPr>
        <w:t>D. -2 V</w:t>
      </w:r>
    </w:p>
    <w:p w:rsidR="00702DB1" w:rsidRPr="0089117E" w:rsidRDefault="00702DB1" w:rsidP="00702DB1">
      <w:pPr>
        <w:rPr>
          <w:rFonts w:ascii="Times New Roman" w:hAnsi="Times New Roman" w:cs="Times New Roman"/>
        </w:rPr>
      </w:pPr>
      <w:r w:rsidRPr="0089117E">
        <w:rPr>
          <w:rFonts w:ascii="Times New Roman" w:hAnsi="Times New Roman" w:cs="Times New Roman"/>
        </w:rPr>
        <w:t xml:space="preserve">Answer: D  </w:t>
      </w:r>
    </w:p>
    <w:p w:rsidR="00702DB1" w:rsidRPr="0089117E" w:rsidRDefault="00702DB1" w:rsidP="00702DB1">
      <w:pPr>
        <w:rPr>
          <w:rFonts w:ascii="Times New Roman" w:hAnsi="Times New Roman" w:cs="Times New Roman"/>
        </w:rPr>
      </w:pPr>
    </w:p>
    <w:p w:rsidR="00702DB1" w:rsidRPr="0089117E" w:rsidRDefault="00702DB1" w:rsidP="00702DB1">
      <w:pPr>
        <w:rPr>
          <w:rFonts w:ascii="Times New Roman" w:hAnsi="Times New Roman" w:cs="Times New Roman"/>
        </w:rPr>
      </w:pPr>
      <w:r w:rsidRPr="0089117E">
        <w:rPr>
          <w:rFonts w:ascii="Times New Roman" w:hAnsi="Times New Roman" w:cs="Times New Roman"/>
        </w:rPr>
        <w:t>7. The Boolean expression AB + A'B simplifies to:</w:t>
      </w:r>
    </w:p>
    <w:p w:rsidR="00702DB1" w:rsidRPr="0089117E" w:rsidRDefault="00702DB1" w:rsidP="00702DB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89117E">
        <w:rPr>
          <w:rFonts w:ascii="Times New Roman" w:hAnsi="Times New Roman" w:cs="Times New Roman"/>
          <w:sz w:val="24"/>
          <w:szCs w:val="24"/>
        </w:rPr>
        <w:t xml:space="preserve">A. AB + A'B </w:t>
      </w:r>
    </w:p>
    <w:p w:rsidR="00702DB1" w:rsidRPr="0089117E" w:rsidRDefault="00702DB1" w:rsidP="00702DB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89117E">
        <w:rPr>
          <w:rFonts w:ascii="Times New Roman" w:hAnsi="Times New Roman" w:cs="Times New Roman"/>
          <w:sz w:val="24"/>
          <w:szCs w:val="24"/>
        </w:rPr>
        <w:t>B. B</w:t>
      </w:r>
    </w:p>
    <w:p w:rsidR="00702DB1" w:rsidRPr="0089117E" w:rsidRDefault="00702DB1" w:rsidP="00702DB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89117E">
        <w:rPr>
          <w:rFonts w:ascii="Times New Roman" w:hAnsi="Times New Roman" w:cs="Times New Roman"/>
          <w:sz w:val="24"/>
          <w:szCs w:val="24"/>
        </w:rPr>
        <w:t>C. AB</w:t>
      </w:r>
    </w:p>
    <w:p w:rsidR="00702DB1" w:rsidRPr="0089117E" w:rsidRDefault="00702DB1" w:rsidP="00702DB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89117E">
        <w:rPr>
          <w:rFonts w:ascii="Times New Roman" w:hAnsi="Times New Roman" w:cs="Times New Roman"/>
          <w:sz w:val="24"/>
          <w:szCs w:val="24"/>
        </w:rPr>
        <w:t>D. A</w:t>
      </w:r>
    </w:p>
    <w:p w:rsidR="00702DB1" w:rsidRPr="0089117E" w:rsidRDefault="00702DB1" w:rsidP="00702DB1">
      <w:pPr>
        <w:rPr>
          <w:rFonts w:ascii="Times New Roman" w:hAnsi="Times New Roman" w:cs="Times New Roman"/>
        </w:rPr>
      </w:pPr>
      <w:r w:rsidRPr="0089117E">
        <w:rPr>
          <w:rFonts w:ascii="Times New Roman" w:hAnsi="Times New Roman" w:cs="Times New Roman"/>
        </w:rPr>
        <w:lastRenderedPageBreak/>
        <w:t>Answer: B</w:t>
      </w:r>
    </w:p>
    <w:p w:rsidR="00702DB1" w:rsidRPr="0089117E" w:rsidRDefault="00702DB1" w:rsidP="00702DB1">
      <w:pPr>
        <w:rPr>
          <w:rFonts w:ascii="Times New Roman" w:hAnsi="Times New Roman" w:cs="Times New Roman"/>
        </w:rPr>
      </w:pPr>
    </w:p>
    <w:p w:rsidR="00702DB1" w:rsidRPr="0089117E" w:rsidRDefault="00702DB1" w:rsidP="00702DB1">
      <w:pPr>
        <w:rPr>
          <w:rFonts w:ascii="Times New Roman" w:hAnsi="Times New Roman" w:cs="Times New Roman"/>
        </w:rPr>
      </w:pPr>
      <w:r w:rsidRPr="0089117E">
        <w:rPr>
          <w:rFonts w:ascii="Times New Roman" w:hAnsi="Times New Roman" w:cs="Times New Roman"/>
        </w:rPr>
        <w:t>8. The number of flip-flops required to design a mod-16 counter is:</w:t>
      </w:r>
    </w:p>
    <w:p w:rsidR="00702DB1" w:rsidRPr="0089117E" w:rsidRDefault="00702DB1" w:rsidP="00702DB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89117E">
        <w:rPr>
          <w:rFonts w:ascii="Times New Roman" w:hAnsi="Times New Roman" w:cs="Times New Roman"/>
          <w:sz w:val="24"/>
          <w:szCs w:val="24"/>
        </w:rPr>
        <w:t>A.  10</w:t>
      </w:r>
    </w:p>
    <w:p w:rsidR="00702DB1" w:rsidRPr="0089117E" w:rsidRDefault="00702DB1" w:rsidP="00702DB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89117E">
        <w:rPr>
          <w:rFonts w:ascii="Times New Roman" w:hAnsi="Times New Roman" w:cs="Times New Roman"/>
          <w:sz w:val="24"/>
          <w:szCs w:val="24"/>
        </w:rPr>
        <w:t>B.  4</w:t>
      </w:r>
    </w:p>
    <w:p w:rsidR="00702DB1" w:rsidRPr="0089117E" w:rsidRDefault="00702DB1" w:rsidP="00702DB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89117E">
        <w:rPr>
          <w:rFonts w:ascii="Times New Roman" w:hAnsi="Times New Roman" w:cs="Times New Roman"/>
          <w:sz w:val="24"/>
          <w:szCs w:val="24"/>
        </w:rPr>
        <w:t>C.  1</w:t>
      </w:r>
    </w:p>
    <w:p w:rsidR="00702DB1" w:rsidRPr="0089117E" w:rsidRDefault="00702DB1" w:rsidP="00702DB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89117E">
        <w:rPr>
          <w:rFonts w:ascii="Times New Roman" w:hAnsi="Times New Roman" w:cs="Times New Roman"/>
          <w:sz w:val="24"/>
          <w:szCs w:val="24"/>
        </w:rPr>
        <w:t>D. 2</w:t>
      </w:r>
    </w:p>
    <w:p w:rsidR="00702DB1" w:rsidRPr="0089117E" w:rsidRDefault="00702DB1" w:rsidP="00702DB1">
      <w:pPr>
        <w:rPr>
          <w:rFonts w:ascii="Times New Roman" w:hAnsi="Times New Roman" w:cs="Times New Roman"/>
        </w:rPr>
      </w:pPr>
      <w:r w:rsidRPr="0089117E">
        <w:rPr>
          <w:rFonts w:ascii="Times New Roman" w:hAnsi="Times New Roman" w:cs="Times New Roman"/>
        </w:rPr>
        <w:t>Answer: B</w:t>
      </w:r>
    </w:p>
    <w:p w:rsidR="00702DB1" w:rsidRDefault="00702DB1" w:rsidP="00702DB1">
      <w:pPr>
        <w:pStyle w:val="ListParagraph"/>
        <w:spacing w:before="40" w:after="40" w:line="300" w:lineRule="auto"/>
        <w:ind w:left="0"/>
        <w:jc w:val="both"/>
        <w:rPr>
          <w:rFonts w:ascii="Times New Roman" w:hAnsi="Times New Roman" w:cs="Times New Roman"/>
          <w:b/>
          <w:color w:val="000000" w:themeColor="text1"/>
        </w:rPr>
      </w:pPr>
    </w:p>
    <w:p w:rsidR="00702DB1" w:rsidRPr="0089117E" w:rsidRDefault="00702DB1" w:rsidP="00702DB1">
      <w:pPr>
        <w:pStyle w:val="ListParagraph"/>
        <w:spacing w:before="40" w:after="40" w:line="300" w:lineRule="auto"/>
        <w:ind w:left="0"/>
        <w:jc w:val="both"/>
        <w:rPr>
          <w:rFonts w:ascii="Times New Roman" w:eastAsiaTheme="minorEastAsia" w:hAnsi="Times New Roman" w:cs="Times New Roman"/>
          <w:b/>
        </w:rPr>
      </w:pPr>
      <w:r w:rsidRPr="0089117E">
        <w:rPr>
          <w:rFonts w:ascii="Times New Roman" w:hAnsi="Times New Roman" w:cs="Times New Roman"/>
          <w:b/>
          <w:color w:val="000000" w:themeColor="text1"/>
        </w:rPr>
        <w:t xml:space="preserve">9. </w:t>
      </w:r>
      <w:r w:rsidRPr="0089117E">
        <w:rPr>
          <w:rFonts w:ascii="Times New Roman" w:eastAsiaTheme="minorEastAsia" w:hAnsi="Times New Roman" w:cs="Times New Roman"/>
          <w:b/>
        </w:rPr>
        <w:t>A 400 watt carrier is modulated to a depth of 75 percent. Calculate the total power in the AM modulated wave.</w:t>
      </w:r>
    </w:p>
    <w:p w:rsidR="00702DB1" w:rsidRPr="0089117E" w:rsidRDefault="00702DB1" w:rsidP="00702DB1">
      <w:pPr>
        <w:pStyle w:val="ListParagraph"/>
        <w:spacing w:before="40" w:after="40" w:line="300" w:lineRule="auto"/>
        <w:ind w:left="0"/>
        <w:jc w:val="both"/>
        <w:rPr>
          <w:rFonts w:ascii="Times New Roman" w:eastAsiaTheme="minorEastAsia" w:hAnsi="Times New Roman" w:cs="Times New Roman"/>
          <w:b/>
        </w:rPr>
      </w:pPr>
    </w:p>
    <w:p w:rsidR="00702DB1" w:rsidRPr="0089117E" w:rsidRDefault="00702DB1" w:rsidP="00702DB1">
      <w:pPr>
        <w:pStyle w:val="ListParagraph"/>
        <w:spacing w:before="40" w:after="40" w:line="300" w:lineRule="auto"/>
        <w:ind w:left="0"/>
        <w:jc w:val="both"/>
        <w:rPr>
          <w:rFonts w:ascii="Times New Roman" w:eastAsiaTheme="minorEastAsia" w:hAnsi="Times New Roman" w:cs="Times New Roman"/>
          <w:b/>
        </w:rPr>
      </w:pPr>
      <w:r w:rsidRPr="0089117E">
        <w:rPr>
          <w:rFonts w:ascii="Times New Roman" w:eastAsiaTheme="minorEastAsia" w:hAnsi="Times New Roman" w:cs="Times New Roman"/>
          <w:b/>
        </w:rPr>
        <w:tab/>
      </w:r>
    </w:p>
    <w:p w:rsidR="00702DB1" w:rsidRPr="0089117E" w:rsidRDefault="00702DB1" w:rsidP="00702DB1">
      <w:pPr>
        <w:pStyle w:val="ListParagraph"/>
        <w:numPr>
          <w:ilvl w:val="0"/>
          <w:numId w:val="16"/>
        </w:numPr>
        <w:spacing w:before="40" w:after="40" w:line="300" w:lineRule="auto"/>
        <w:jc w:val="both"/>
        <w:rPr>
          <w:rFonts w:ascii="Times New Roman" w:eastAsiaTheme="minorEastAsia" w:hAnsi="Times New Roman" w:cs="Times New Roman"/>
          <w:b/>
        </w:rPr>
      </w:pPr>
      <w:r w:rsidRPr="0089117E">
        <w:rPr>
          <w:rFonts w:ascii="Times New Roman" w:eastAsiaTheme="minorEastAsia" w:hAnsi="Times New Roman" w:cs="Times New Roman"/>
          <w:b/>
        </w:rPr>
        <w:t>512.5W</w:t>
      </w:r>
    </w:p>
    <w:p w:rsidR="00702DB1" w:rsidRPr="0089117E" w:rsidRDefault="00702DB1" w:rsidP="00702DB1">
      <w:pPr>
        <w:pStyle w:val="ListParagraph"/>
        <w:numPr>
          <w:ilvl w:val="0"/>
          <w:numId w:val="16"/>
        </w:numPr>
        <w:spacing w:before="40" w:after="40" w:line="300" w:lineRule="auto"/>
        <w:jc w:val="both"/>
        <w:rPr>
          <w:rFonts w:ascii="Times New Roman" w:eastAsiaTheme="minorEastAsia" w:hAnsi="Times New Roman" w:cs="Times New Roman"/>
          <w:b/>
        </w:rPr>
      </w:pPr>
      <w:r w:rsidRPr="0089117E">
        <w:rPr>
          <w:rFonts w:ascii="Times New Roman" w:eastAsiaTheme="minorEastAsia" w:hAnsi="Times New Roman" w:cs="Times New Roman"/>
          <w:b/>
        </w:rPr>
        <w:t>250W</w:t>
      </w:r>
    </w:p>
    <w:p w:rsidR="00702DB1" w:rsidRPr="0089117E" w:rsidRDefault="00702DB1" w:rsidP="00702DB1">
      <w:pPr>
        <w:pStyle w:val="ListParagraph"/>
        <w:numPr>
          <w:ilvl w:val="0"/>
          <w:numId w:val="16"/>
        </w:numPr>
        <w:spacing w:before="40" w:after="40" w:line="30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89117E">
        <w:rPr>
          <w:rFonts w:ascii="Times New Roman" w:eastAsiaTheme="minorEastAsia" w:hAnsi="Times New Roman" w:cs="Times New Roman"/>
          <w:b/>
        </w:rPr>
        <w:t xml:space="preserve">400.5W </w:t>
      </w:r>
    </w:p>
    <w:p w:rsidR="00702DB1" w:rsidRPr="0089117E" w:rsidRDefault="00702DB1" w:rsidP="00702DB1">
      <w:pPr>
        <w:pStyle w:val="ListParagraph"/>
        <w:numPr>
          <w:ilvl w:val="0"/>
          <w:numId w:val="16"/>
        </w:numPr>
        <w:spacing w:before="40" w:after="40" w:line="30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89117E">
        <w:rPr>
          <w:rFonts w:ascii="Times New Roman" w:eastAsiaTheme="minorEastAsia" w:hAnsi="Times New Roman" w:cs="Times New Roman"/>
        </w:rPr>
        <w:t xml:space="preserve">250.5W </w:t>
      </w:r>
    </w:p>
    <w:p w:rsidR="00702DB1" w:rsidRDefault="00702DB1" w:rsidP="00702DB1">
      <w:pPr>
        <w:spacing w:before="40" w:after="40" w:line="300" w:lineRule="auto"/>
        <w:ind w:left="360"/>
        <w:jc w:val="both"/>
        <w:rPr>
          <w:rFonts w:ascii="Times New Roman" w:hAnsi="Times New Roman" w:cs="Times New Roman"/>
          <w:b/>
          <w:color w:val="000000" w:themeColor="text1"/>
        </w:rPr>
      </w:pPr>
    </w:p>
    <w:p w:rsidR="00702DB1" w:rsidRPr="0089117E" w:rsidRDefault="00702DB1" w:rsidP="00702DB1">
      <w:pPr>
        <w:spacing w:before="40" w:after="40" w:line="300" w:lineRule="auto"/>
        <w:ind w:left="360"/>
        <w:jc w:val="both"/>
        <w:rPr>
          <w:rFonts w:ascii="Times New Roman" w:hAnsi="Times New Roman" w:cs="Times New Roman"/>
          <w:b/>
          <w:color w:val="000000" w:themeColor="text1"/>
        </w:rPr>
      </w:pPr>
      <w:r w:rsidRPr="0089117E">
        <w:rPr>
          <w:rFonts w:ascii="Times New Roman" w:hAnsi="Times New Roman" w:cs="Times New Roman"/>
          <w:b/>
          <w:color w:val="000000" w:themeColor="text1"/>
        </w:rPr>
        <w:t xml:space="preserve">Answer: </w:t>
      </w:r>
      <w:r w:rsidRPr="0089117E">
        <w:rPr>
          <w:rFonts w:ascii="Times New Roman" w:hAnsi="Times New Roman" w:cs="Times New Roman"/>
          <w:color w:val="000000" w:themeColor="text1"/>
        </w:rPr>
        <w:t>A</w:t>
      </w:r>
    </w:p>
    <w:p w:rsidR="00702DB1" w:rsidRPr="0089117E" w:rsidRDefault="00702DB1" w:rsidP="00702DB1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10. The spectral efficiency of 16-QAM is higher than BPSK because…..</w:t>
      </w:r>
    </w:p>
    <w:p w:rsidR="00702DB1" w:rsidRPr="0089117E" w:rsidRDefault="00702DB1" w:rsidP="00702DB1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>A. It uses lower bandwidth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B. It transmits more bits per symbol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C. It has lower BER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D. It uses phase only</w:t>
      </w:r>
    </w:p>
    <w:p w:rsidR="00702DB1" w:rsidRPr="0089117E" w:rsidRDefault="00702DB1" w:rsidP="00702DB1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>Answer: B</w:t>
      </w:r>
    </w:p>
    <w:p w:rsidR="00702DB1" w:rsidRPr="0089117E" w:rsidRDefault="00702DB1" w:rsidP="00702DB1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11. A system described by </w:t>
      </w:r>
      <w:r w:rsidRPr="0089117E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248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4.2pt;height:16.2pt" o:ole="">
            <v:imagedata r:id="rId10" o:title=""/>
          </v:shape>
          <o:OLEObject Type="Embed" ProgID="Equation.3" ShapeID="_x0000_i1025" DrawAspect="Content" ObjectID="_1836123392" r:id="rId11"/>
        </w:objec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is….</w:t>
      </w:r>
    </w:p>
    <w:p w:rsidR="00702DB1" w:rsidRDefault="00702DB1" w:rsidP="00702DB1">
      <w:pPr>
        <w:pStyle w:val="Heading3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>A. Non-linear and time-invariant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B. Linear and causal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C. Non-causal and stable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D. Time-variant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:rsidR="00702DB1" w:rsidRPr="0089117E" w:rsidRDefault="00702DB1" w:rsidP="00702DB1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>Answer: B</w:t>
      </w:r>
    </w:p>
    <w:p w:rsidR="00702DB1" w:rsidRPr="0089117E" w:rsidRDefault="00702DB1" w:rsidP="00702DB1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>12. Which of the following is not an advantage of CMOS over TTL?</w:t>
      </w:r>
    </w:p>
    <w:p w:rsidR="00702DB1" w:rsidRDefault="00702DB1" w:rsidP="00702DB1">
      <w:pPr>
        <w:pStyle w:val="Heading3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>A. Low static power consumption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B. High packing density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C. High noise margin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D. High power dissipation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:rsidR="00702DB1" w:rsidRPr="0089117E" w:rsidRDefault="00702DB1" w:rsidP="00702DB1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>Answer: D</w:t>
      </w:r>
    </w:p>
    <w:p w:rsidR="00702DB1" w:rsidRPr="0089117E" w:rsidRDefault="00702DB1" w:rsidP="00702DB1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13. A unity feedback system has open-loop transfer function </w:t>
      </w:r>
      <w:r w:rsidRPr="0089117E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560" w:dyaOrig="680">
          <v:shape id="_x0000_i1026" type="#_x0000_t75" style="width:78pt;height:34.2pt" o:ole="">
            <v:imagedata r:id="rId12" o:title=""/>
          </v:shape>
          <o:OLEObject Type="Embed" ProgID="Equation.3" ShapeID="_x0000_i1026" DrawAspect="Content" ObjectID="_1836123393" r:id="rId13"/>
        </w:objec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​. The value of K for critical damping is…</w:t>
      </w:r>
    </w:p>
    <w:p w:rsidR="00702DB1" w:rsidRPr="0089117E" w:rsidRDefault="00702DB1" w:rsidP="00702DB1">
      <w:pPr>
        <w:pStyle w:val="Heading3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>A. 1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B. 4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C. 8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D. 16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:rsidR="00702DB1" w:rsidRPr="0089117E" w:rsidRDefault="00702DB1" w:rsidP="00702DB1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>Answer: C</w:t>
      </w:r>
    </w:p>
    <w:p w:rsidR="00702DB1" w:rsidRPr="0089117E" w:rsidRDefault="00702DB1" w:rsidP="00702DB1">
      <w:pPr>
        <w:rPr>
          <w:rFonts w:ascii="Times New Roman" w:hAnsi="Times New Roman" w:cs="Times New Roman"/>
          <w:b/>
          <w:color w:val="000000" w:themeColor="text1"/>
        </w:rPr>
      </w:pPr>
    </w:p>
    <w:p w:rsidR="00702DB1" w:rsidRPr="0089117E" w:rsidRDefault="00702DB1" w:rsidP="00702DB1">
      <w:pPr>
        <w:pStyle w:val="Heading3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14. In a digital communication system, increasing the roll-off factor of a raised cosine filter will…</w:t>
      </w:r>
    </w:p>
    <w:p w:rsidR="00702DB1" w:rsidRPr="0089117E" w:rsidRDefault="00702DB1" w:rsidP="00702DB1">
      <w:pPr>
        <w:pStyle w:val="Heading3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A. Increase bandwidth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B. Improve timing jitter tolerance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C. Reduce ISI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D. Sharpen the frequency cut-off</w:t>
      </w:r>
    </w:p>
    <w:p w:rsidR="00702DB1" w:rsidRDefault="00702DB1" w:rsidP="00702DB1">
      <w:pPr>
        <w:pStyle w:val="Heading3"/>
        <w:spacing w:before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702DB1" w:rsidRPr="0089117E" w:rsidRDefault="00702DB1" w:rsidP="00702DB1">
      <w:pPr>
        <w:pStyle w:val="Heading3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Answer: A </w:t>
      </w:r>
    </w:p>
    <w:p w:rsidR="00702DB1" w:rsidRPr="0089117E" w:rsidRDefault="00702DB1" w:rsidP="00702DB1">
      <w:pPr>
        <w:pStyle w:val="Heading3"/>
        <w:spacing w:after="2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>15. In an 8-bit successive approximation ADC with a clock of 1 MHz, the total conversion time is approximately…</w:t>
      </w:r>
    </w:p>
    <w:p w:rsidR="00702DB1" w:rsidRPr="0089117E" w:rsidRDefault="00702DB1" w:rsidP="00702DB1">
      <w:pPr>
        <w:pStyle w:val="Heading3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>A) 8 μs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B) 1 μs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C) 0.125 μs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D) 64 μs</w:t>
      </w:r>
    </w:p>
    <w:p w:rsidR="00702DB1" w:rsidRDefault="00702DB1" w:rsidP="00702DB1">
      <w:pPr>
        <w:pStyle w:val="Heading3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02DB1" w:rsidRPr="0089117E" w:rsidRDefault="00702DB1" w:rsidP="00702DB1">
      <w:pPr>
        <w:pStyle w:val="Heading3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>Answer: A</w:t>
      </w:r>
    </w:p>
    <w:p w:rsidR="00702DB1" w:rsidRPr="0089117E" w:rsidRDefault="00702DB1" w:rsidP="00702DB1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>16. For a Butterworth low-pass filter of order N, the magnitude response is maximally flat at:</w:t>
      </w:r>
    </w:p>
    <w:p w:rsidR="00702DB1" w:rsidRDefault="00702DB1" w:rsidP="00702DB1">
      <w:pPr>
        <w:pStyle w:val="Heading3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>A) Stopband only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B) Cut-off frequency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C) Origin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D) All frequencies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:rsidR="00702DB1" w:rsidRPr="0089117E" w:rsidRDefault="00702DB1" w:rsidP="00702DB1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>Answer: B</w:t>
      </w:r>
    </w:p>
    <w:p w:rsidR="00702DB1" w:rsidRPr="0089117E" w:rsidRDefault="00702DB1" w:rsidP="00702DB1">
      <w:pPr>
        <w:pStyle w:val="Heading3"/>
        <w:spacing w:after="2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>17. A signal occupies 10 kHz bandwidth. The minimum sampling rate to ensure perfect reconstruction is….</w:t>
      </w:r>
    </w:p>
    <w:p w:rsidR="00702DB1" w:rsidRPr="0089117E" w:rsidRDefault="00702DB1" w:rsidP="00702DB1">
      <w:pPr>
        <w:pStyle w:val="Heading3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>A) 10 kHz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B) 5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kHz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C) 15 kHz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D) 20 kHz</w:t>
      </w:r>
    </w:p>
    <w:p w:rsidR="00702DB1" w:rsidRDefault="00702DB1" w:rsidP="00702DB1">
      <w:pPr>
        <w:pStyle w:val="Heading3"/>
        <w:spacing w:before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702DB1" w:rsidRPr="0089117E" w:rsidRDefault="00702DB1" w:rsidP="00702DB1">
      <w:pPr>
        <w:pStyle w:val="Heading3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Answer: D</w:t>
      </w:r>
    </w:p>
    <w:p w:rsidR="00702DB1" w:rsidRPr="0089117E" w:rsidRDefault="00702DB1" w:rsidP="00702DB1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18. A signal </w:t>
      </w:r>
      <w:r w:rsidRPr="0089117E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3280" w:dyaOrig="320">
          <v:shape id="_x0000_i1027" type="#_x0000_t75" style="width:163.8pt;height:16.2pt" o:ole="">
            <v:imagedata r:id="rId14" o:title=""/>
          </v:shape>
          <o:OLEObject Type="Embed" ProgID="Equation.3" ShapeID="_x0000_i1027" DrawAspect="Content" ObjectID="_1836123394" r:id="rId15"/>
        </w:objec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sampled at 200 Hz. The resulting sampled signal will exhibit….</w:t>
      </w:r>
    </w:p>
    <w:p w:rsidR="00702DB1" w:rsidRDefault="00702DB1" w:rsidP="00702DB1">
      <w:pPr>
        <w:pStyle w:val="Heading3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>A) Aliasing of both components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B) No aliasing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C) Aliasing of one component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D)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>annot be determined without Nyquist rate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:rsidR="00702DB1" w:rsidRPr="0089117E" w:rsidRDefault="00702DB1" w:rsidP="00702DB1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Answer: C</w:t>
      </w:r>
    </w:p>
    <w:p w:rsidR="00702DB1" w:rsidRPr="0089117E" w:rsidRDefault="00702DB1" w:rsidP="00702DB1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>19. The phase margin of a system is measured at the frequency where…?</w:t>
      </w:r>
    </w:p>
    <w:p w:rsidR="00702DB1" w:rsidRDefault="00702DB1" w:rsidP="00702DB1">
      <w:pPr>
        <w:pStyle w:val="Heading3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>A. Gain is 0 dB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B. Phase is -180°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C. Phase is 0°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D. Gain is maximum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:rsidR="00702DB1" w:rsidRPr="0089117E" w:rsidRDefault="00702DB1" w:rsidP="00702DB1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>Answer: A</w:t>
      </w:r>
    </w:p>
    <w:p w:rsidR="00702DB1" w:rsidRPr="0089117E" w:rsidRDefault="00702DB1" w:rsidP="00702DB1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>20. Which is a property of a linear time-invariant (LTI) system?</w:t>
      </w:r>
    </w:p>
    <w:p w:rsidR="00702DB1" w:rsidRDefault="00702DB1" w:rsidP="00702DB1">
      <w:pPr>
        <w:pStyle w:val="Heading3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>A. Memoryless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B. Boundedness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C. Shift-invariance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D. Non-causality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:rsidR="00702DB1" w:rsidRPr="0089117E" w:rsidRDefault="00702DB1" w:rsidP="00702DB1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>Answer: C</w:t>
      </w:r>
    </w:p>
    <w:p w:rsidR="00702DB1" w:rsidRPr="0089117E" w:rsidRDefault="00702DB1" w:rsidP="00702DB1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>21.  Which is not an application of a Schmitt trigger?</w:t>
      </w:r>
    </w:p>
    <w:p w:rsidR="00702DB1" w:rsidRDefault="00702DB1" w:rsidP="00702DB1">
      <w:pPr>
        <w:pStyle w:val="Heading3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>A. Noise immunity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B. Waveform shaping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C. Analog to digital conversion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D. RF amplification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:rsidR="00702DB1" w:rsidRPr="0089117E" w:rsidRDefault="00702DB1" w:rsidP="00702DB1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>Answer: D</w:t>
      </w:r>
    </w:p>
    <w:p w:rsidR="00702DB1" w:rsidRPr="0089117E" w:rsidRDefault="00702DB1" w:rsidP="00702DB1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22. The system described by </w:t>
      </w:r>
      <w:r w:rsidRPr="0089117E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240" w:dyaOrig="320">
          <v:shape id="_x0000_i1028" type="#_x0000_t75" style="width:61.8pt;height:16.2pt" o:ole="">
            <v:imagedata r:id="rId16" o:title=""/>
          </v:shape>
          <o:OLEObject Type="Embed" ProgID="Equation.3" ShapeID="_x0000_i1028" DrawAspect="Content" ObjectID="_1836123395" r:id="rId17"/>
        </w:objec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is…</w:t>
      </w:r>
    </w:p>
    <w:p w:rsidR="00702DB1" w:rsidRDefault="00702DB1" w:rsidP="00702DB1">
      <w:pPr>
        <w:pStyle w:val="Heading3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>A. Linear and time-invariant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B. Non-linear and time-invariant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C. Linear but time-variant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D. Non-linear and time-variant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:rsidR="00702DB1" w:rsidRPr="0089117E" w:rsidRDefault="00702DB1" w:rsidP="00702DB1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>Answer: C</w:t>
      </w:r>
    </w:p>
    <w:p w:rsidR="00702DB1" w:rsidRPr="0089117E" w:rsidRDefault="00702DB1" w:rsidP="00702DB1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23. For a signal </w:t>
      </w:r>
      <w:r w:rsidRPr="0089117E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3340" w:dyaOrig="320">
          <v:shape id="_x0000_i1029" type="#_x0000_t75" style="width:166.8pt;height:16.2pt" o:ole="">
            <v:imagedata r:id="rId18" o:title=""/>
          </v:shape>
          <o:OLEObject Type="Embed" ProgID="Equation.3" ShapeID="_x0000_i1029" DrawAspect="Content" ObjectID="_1836123396" r:id="rId19"/>
        </w:objec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>, minimum Nyquist rate is…</w:t>
      </w:r>
    </w:p>
    <w:p w:rsidR="00702DB1" w:rsidRDefault="00702DB1" w:rsidP="00702DB1">
      <w:pPr>
        <w:pStyle w:val="Heading3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>A. 100 Hz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B. 200 Hz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C. 400 Hz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D. 800 Hz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:rsidR="00702DB1" w:rsidRPr="0089117E" w:rsidRDefault="00702DB1" w:rsidP="00702DB1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Answer: D</w:t>
      </w:r>
    </w:p>
    <w:p w:rsidR="00702DB1" w:rsidRPr="0089117E" w:rsidRDefault="00702DB1" w:rsidP="00702DB1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>24.  For a second-order system, when the damping ratio ζ=1, the system is…</w:t>
      </w:r>
    </w:p>
    <w:p w:rsidR="00702DB1" w:rsidRDefault="00702DB1" w:rsidP="00702DB1">
      <w:pPr>
        <w:pStyle w:val="Heading3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>A. Under damped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B. Critically damped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C. Over damped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D. Oscillatory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:rsidR="00702DB1" w:rsidRPr="0089117E" w:rsidRDefault="00702DB1" w:rsidP="00702DB1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>Answer: B</w:t>
      </w:r>
    </w:p>
    <w:p w:rsidR="00702DB1" w:rsidRDefault="00702DB1" w:rsidP="00702DB1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02DB1" w:rsidRPr="0089117E" w:rsidRDefault="00702DB1" w:rsidP="00702DB1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>25. The gain of an inverting op-amp is  10. The input resistance is 10 kΩ. The feedback resistance is…</w:t>
      </w:r>
    </w:p>
    <w:p w:rsidR="00702DB1" w:rsidRPr="0089117E" w:rsidRDefault="00702DB1" w:rsidP="00702DB1">
      <w:pPr>
        <w:pStyle w:val="Heading3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>A. 100 kΩ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B. 1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00 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>Ω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C. 10 kΩ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D. 90 kΩ</w:t>
      </w: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:rsidR="00702DB1" w:rsidRPr="0089117E" w:rsidRDefault="00702DB1" w:rsidP="00702DB1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117E">
        <w:rPr>
          <w:rFonts w:ascii="Times New Roman" w:hAnsi="Times New Roman" w:cs="Times New Roman"/>
          <w:color w:val="000000" w:themeColor="text1"/>
          <w:sz w:val="24"/>
          <w:szCs w:val="24"/>
        </w:rPr>
        <w:t>Answer: A</w:t>
      </w:r>
    </w:p>
    <w:p w:rsidR="00B62D22" w:rsidRDefault="00B62D22" w:rsidP="00B62D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</w:p>
    <w:p w:rsidR="00B62D22" w:rsidRDefault="00B62D22" w:rsidP="00B62D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</w:p>
    <w:p w:rsidR="00B62D22" w:rsidRDefault="00B62D22" w:rsidP="00B62D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</w:p>
    <w:p w:rsidR="00D76308" w:rsidRDefault="00D763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D76308" w:rsidRDefault="00D763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D76308" w:rsidRDefault="006D238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Answer Key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5181601</wp:posOffset>
                </wp:positionH>
                <wp:positionV relativeFrom="paragraph">
                  <wp:posOffset>-57147</wp:posOffset>
                </wp:positionV>
                <wp:extent cx="933450" cy="800100"/>
                <wp:effectExtent l="0" t="0" r="0" b="0"/>
                <wp:wrapNone/>
                <wp:docPr id="2115278308" name="Rectangle 2115278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76308" w:rsidRDefault="006D2380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15278308" o:spid="_x0000_s1027" style="position:absolute;left:0;text-align:left;margin-left:408pt;margin-top:-4.5pt;width:73.5pt;height:6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omQ7gEAAMADAAAOAAAAZHJzL2Uyb0RvYy54bWysU9tu2zAMfR+wfxD0vvgSe3GNKMXQIsOA&#10;YgvW7gMUWY4F6DZJiZ2/HyVnTba+DcuDQooUyXN4vL6flEQn7rwwmuBikWPENTOd0AeCf7xsPzQY&#10;+UB1R6XRnOAz9/h+8/7derQtL81gZMcdgiLat6MleAjBtlnm2cAV9QtjuYZgb5yiAVx3yDpHR6iu&#10;ZFbm+cdsNK6zzjDuPdw+zkG8SfX7nrPwre89D0gSDLOFdLp07uOZbda0PThqB8EuY9B/mEJRoaHp&#10;a6lHGig6OvGmlBLMGW/6sGBGZabvBeMJA6Ap8r/QPA/U8oQFyPH2lSb//8qyr6edQ6IjuCyKulw1&#10;yxw2pqmCXX0H9qg+SI5uYkDYaH0L757tzl08D2ZEP/VOxX/AhSaCqwZ+OdB+Jni5bO6qVT0TzqeA&#10;GCTcFVUV4wwSVk2R12kh2bWQdT585kahaBDsYKJEMz09+QDNIfV3SuzrjRTdVkiZnKgh/iAdOlHY&#10;vgxFbA4v/siSOuZqE1/N4XiTRYwzqmiFaT8lklKJeLM33RmI85ZtBYz2RH3YUQfSKTAaQU4E+59H&#10;6jhG8ouGfQHSsgb9JaeqVxG1u43sbyNUs8GASgNGs/kQkmbnUT8dg+lFgn8d5TIzyCRhvEg66vDW&#10;T1nXD2/zCwAA//8DAFBLAwQUAAYACAAAACEATBMJtd4AAAAKAQAADwAAAGRycy9kb3ducmV2Lnht&#10;bEyPQU/DMAyF70j8h8hI3La0gMpWmk4IaTfExADtmrVe061xqsbryr/HnOBkW+/p+XvFavKdGnGI&#10;bSAD6TwBhVSFuqXGwOfHerYAFdlSbbtAaOAbI6zK66vC5nW40DuOW26UhFDMrQHH3Odax8qht3Ee&#10;eiTRDmHwluUcGl0P9iLhvtN3SZJpb1uSD872+OKwOm3P3sDrQ9wc1zi6zW5Xcf/GLnydJmNub6bn&#10;J1CME/+Z4Rdf0KEUpn04Ux1VZ2CRZtKFDcyWMsWwzO5l2YszfUxAl4X+X6H8AQAA//8DAFBLAQIt&#10;ABQABgAIAAAAIQC2gziS/gAAAOEBAAATAAAAAAAAAAAAAAAAAAAAAABbQ29udGVudF9UeXBlc10u&#10;eG1sUEsBAi0AFAAGAAgAAAAhADj9If/WAAAAlAEAAAsAAAAAAAAAAAAAAAAALwEAAF9yZWxzLy5y&#10;ZWxzUEsBAi0AFAAGAAgAAAAhAGzaiZDuAQAAwAMAAA4AAAAAAAAAAAAAAAAALgIAAGRycy9lMm9E&#10;b2MueG1sUEsBAi0AFAAGAAgAAAAhAEwTCbXeAAAACgEAAA8AAAAAAAAAAAAAAAAASAQAAGRycy9k&#10;b3ducmV2LnhtbFBLBQYAAAAABAAEAPMAAABTBQAAAAA=&#10;" fillcolor="white [3201]" stroked="f">
                <v:textbox inset="2.53958mm,1.2694mm,2.53958mm,1.2694mm">
                  <w:txbxContent>
                    <w:p w:rsidR="00D76308" w:rsidRDefault="006D2380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7"/>
        <w:tblW w:w="65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2"/>
        <w:gridCol w:w="1701"/>
        <w:gridCol w:w="1701"/>
        <w:gridCol w:w="1701"/>
      </w:tblGrid>
      <w:tr w:rsidR="00D76308">
        <w:trPr>
          <w:jc w:val="center"/>
        </w:trPr>
        <w:tc>
          <w:tcPr>
            <w:tcW w:w="1402" w:type="dxa"/>
          </w:tcPr>
          <w:p w:rsidR="00D76308" w:rsidRDefault="006D2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:rsidR="00D76308" w:rsidRDefault="006D2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Correct Option</w:t>
            </w:r>
          </w:p>
        </w:tc>
        <w:tc>
          <w:tcPr>
            <w:tcW w:w="1701" w:type="dxa"/>
          </w:tcPr>
          <w:p w:rsidR="00D76308" w:rsidRDefault="006D238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:rsidR="00D76308" w:rsidRDefault="006D238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Correct Option</w:t>
            </w:r>
          </w:p>
        </w:tc>
      </w:tr>
      <w:tr w:rsidR="00D76308">
        <w:trPr>
          <w:trHeight w:val="528"/>
          <w:jc w:val="center"/>
        </w:trPr>
        <w:tc>
          <w:tcPr>
            <w:tcW w:w="1402" w:type="dxa"/>
          </w:tcPr>
          <w:p w:rsidR="00D76308" w:rsidRDefault="006D2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:rsidR="00D76308" w:rsidRDefault="00677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:rsidR="00D76308" w:rsidRDefault="006D238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26</w:t>
            </w:r>
          </w:p>
        </w:tc>
        <w:tc>
          <w:tcPr>
            <w:tcW w:w="1701" w:type="dxa"/>
          </w:tcPr>
          <w:p w:rsidR="00D76308" w:rsidRDefault="0053183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</w:tc>
      </w:tr>
      <w:tr w:rsidR="00D76308">
        <w:trPr>
          <w:trHeight w:val="528"/>
          <w:jc w:val="center"/>
        </w:trPr>
        <w:tc>
          <w:tcPr>
            <w:tcW w:w="1402" w:type="dxa"/>
          </w:tcPr>
          <w:p w:rsidR="00D76308" w:rsidRDefault="006D2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:rsidR="00D76308" w:rsidRDefault="00677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:rsidR="00D76308" w:rsidRDefault="006D238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27</w:t>
            </w:r>
          </w:p>
        </w:tc>
        <w:tc>
          <w:tcPr>
            <w:tcW w:w="1701" w:type="dxa"/>
          </w:tcPr>
          <w:p w:rsidR="00D76308" w:rsidRDefault="0053183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</w:tc>
      </w:tr>
      <w:tr w:rsidR="00D76308">
        <w:trPr>
          <w:trHeight w:val="528"/>
          <w:jc w:val="center"/>
        </w:trPr>
        <w:tc>
          <w:tcPr>
            <w:tcW w:w="1402" w:type="dxa"/>
          </w:tcPr>
          <w:p w:rsidR="00D76308" w:rsidRDefault="006D2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:rsidR="00D76308" w:rsidRDefault="00677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D76308" w:rsidRDefault="006D238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28</w:t>
            </w:r>
          </w:p>
        </w:tc>
        <w:tc>
          <w:tcPr>
            <w:tcW w:w="1701" w:type="dxa"/>
          </w:tcPr>
          <w:p w:rsidR="00D76308" w:rsidRDefault="00D7630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D76308">
        <w:trPr>
          <w:trHeight w:val="528"/>
          <w:jc w:val="center"/>
        </w:trPr>
        <w:tc>
          <w:tcPr>
            <w:tcW w:w="1402" w:type="dxa"/>
          </w:tcPr>
          <w:p w:rsidR="00D76308" w:rsidRDefault="006D2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:rsidR="00D76308" w:rsidRDefault="00677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:rsidR="00D76308" w:rsidRDefault="006D238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1701" w:type="dxa"/>
          </w:tcPr>
          <w:p w:rsidR="00D76308" w:rsidRDefault="00D7630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D76308">
        <w:trPr>
          <w:trHeight w:val="528"/>
          <w:jc w:val="center"/>
        </w:trPr>
        <w:tc>
          <w:tcPr>
            <w:tcW w:w="1402" w:type="dxa"/>
          </w:tcPr>
          <w:p w:rsidR="00D76308" w:rsidRDefault="006D2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:rsidR="00D76308" w:rsidRDefault="00677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D76308" w:rsidRDefault="006D238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30</w:t>
            </w:r>
          </w:p>
        </w:tc>
        <w:tc>
          <w:tcPr>
            <w:tcW w:w="1701" w:type="dxa"/>
          </w:tcPr>
          <w:p w:rsidR="00D76308" w:rsidRDefault="00D7630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D76308">
        <w:trPr>
          <w:trHeight w:val="528"/>
          <w:jc w:val="center"/>
        </w:trPr>
        <w:tc>
          <w:tcPr>
            <w:tcW w:w="1402" w:type="dxa"/>
          </w:tcPr>
          <w:p w:rsidR="00D76308" w:rsidRDefault="006D2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:rsidR="00D76308" w:rsidRDefault="00677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:rsidR="00D76308" w:rsidRDefault="006D238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31</w:t>
            </w:r>
          </w:p>
        </w:tc>
        <w:tc>
          <w:tcPr>
            <w:tcW w:w="1701" w:type="dxa"/>
          </w:tcPr>
          <w:p w:rsidR="00D76308" w:rsidRDefault="00D7630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D76308">
        <w:trPr>
          <w:trHeight w:val="528"/>
          <w:jc w:val="center"/>
        </w:trPr>
        <w:tc>
          <w:tcPr>
            <w:tcW w:w="1402" w:type="dxa"/>
          </w:tcPr>
          <w:p w:rsidR="00D76308" w:rsidRDefault="006D2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:rsidR="00D76308" w:rsidRDefault="00677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D76308" w:rsidRDefault="006D238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32</w:t>
            </w:r>
          </w:p>
        </w:tc>
        <w:tc>
          <w:tcPr>
            <w:tcW w:w="1701" w:type="dxa"/>
          </w:tcPr>
          <w:p w:rsidR="00D76308" w:rsidRDefault="00D7630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D76308">
        <w:trPr>
          <w:trHeight w:val="528"/>
          <w:jc w:val="center"/>
        </w:trPr>
        <w:tc>
          <w:tcPr>
            <w:tcW w:w="1402" w:type="dxa"/>
          </w:tcPr>
          <w:p w:rsidR="00D76308" w:rsidRDefault="006D2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:rsidR="00D76308" w:rsidRDefault="00677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D76308" w:rsidRDefault="006D238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33</w:t>
            </w:r>
          </w:p>
        </w:tc>
        <w:tc>
          <w:tcPr>
            <w:tcW w:w="1701" w:type="dxa"/>
          </w:tcPr>
          <w:p w:rsidR="00D76308" w:rsidRDefault="00D7630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D76308">
        <w:trPr>
          <w:trHeight w:val="528"/>
          <w:jc w:val="center"/>
        </w:trPr>
        <w:tc>
          <w:tcPr>
            <w:tcW w:w="1402" w:type="dxa"/>
          </w:tcPr>
          <w:p w:rsidR="00D76308" w:rsidRDefault="006D2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lastRenderedPageBreak/>
              <w:t>9</w:t>
            </w:r>
          </w:p>
        </w:tc>
        <w:tc>
          <w:tcPr>
            <w:tcW w:w="1701" w:type="dxa"/>
          </w:tcPr>
          <w:p w:rsidR="00D76308" w:rsidRDefault="00677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:rsidR="00D76308" w:rsidRDefault="006D238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34</w:t>
            </w:r>
          </w:p>
        </w:tc>
        <w:tc>
          <w:tcPr>
            <w:tcW w:w="1701" w:type="dxa"/>
          </w:tcPr>
          <w:p w:rsidR="00D76308" w:rsidRDefault="00D7630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D76308">
        <w:trPr>
          <w:trHeight w:val="528"/>
          <w:jc w:val="center"/>
        </w:trPr>
        <w:tc>
          <w:tcPr>
            <w:tcW w:w="1402" w:type="dxa"/>
          </w:tcPr>
          <w:p w:rsidR="00D76308" w:rsidRDefault="006D2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:rsidR="00D76308" w:rsidRDefault="00677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D76308" w:rsidRDefault="006D238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35</w:t>
            </w:r>
          </w:p>
        </w:tc>
        <w:tc>
          <w:tcPr>
            <w:tcW w:w="1701" w:type="dxa"/>
          </w:tcPr>
          <w:p w:rsidR="00D76308" w:rsidRDefault="00D7630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D76308">
        <w:trPr>
          <w:trHeight w:val="528"/>
          <w:jc w:val="center"/>
        </w:trPr>
        <w:tc>
          <w:tcPr>
            <w:tcW w:w="1402" w:type="dxa"/>
          </w:tcPr>
          <w:p w:rsidR="00D76308" w:rsidRDefault="006D2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:rsidR="00D76308" w:rsidRDefault="00677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D76308" w:rsidRDefault="006D238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36</w:t>
            </w:r>
          </w:p>
        </w:tc>
        <w:tc>
          <w:tcPr>
            <w:tcW w:w="1701" w:type="dxa"/>
          </w:tcPr>
          <w:p w:rsidR="00D76308" w:rsidRDefault="00D7630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D76308">
        <w:trPr>
          <w:trHeight w:val="528"/>
          <w:jc w:val="center"/>
        </w:trPr>
        <w:tc>
          <w:tcPr>
            <w:tcW w:w="1402" w:type="dxa"/>
          </w:tcPr>
          <w:p w:rsidR="00D76308" w:rsidRDefault="006D2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:rsidR="00D76308" w:rsidRDefault="00677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:rsidR="00D76308" w:rsidRDefault="006D238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37</w:t>
            </w:r>
          </w:p>
        </w:tc>
        <w:tc>
          <w:tcPr>
            <w:tcW w:w="1701" w:type="dxa"/>
          </w:tcPr>
          <w:p w:rsidR="00D76308" w:rsidRDefault="00D7630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D76308">
        <w:trPr>
          <w:trHeight w:val="528"/>
          <w:jc w:val="center"/>
        </w:trPr>
        <w:tc>
          <w:tcPr>
            <w:tcW w:w="1402" w:type="dxa"/>
          </w:tcPr>
          <w:p w:rsidR="00D76308" w:rsidRDefault="006D2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:rsidR="00D76308" w:rsidRDefault="00677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D76308" w:rsidRDefault="006D238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38</w:t>
            </w:r>
          </w:p>
        </w:tc>
        <w:tc>
          <w:tcPr>
            <w:tcW w:w="1701" w:type="dxa"/>
          </w:tcPr>
          <w:p w:rsidR="00D76308" w:rsidRDefault="00D7630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D76308">
        <w:trPr>
          <w:trHeight w:val="528"/>
          <w:jc w:val="center"/>
        </w:trPr>
        <w:tc>
          <w:tcPr>
            <w:tcW w:w="1402" w:type="dxa"/>
          </w:tcPr>
          <w:p w:rsidR="00D76308" w:rsidRDefault="006D2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:rsidR="00D76308" w:rsidRDefault="00677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:rsidR="00D76308" w:rsidRDefault="006D238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39</w:t>
            </w:r>
          </w:p>
        </w:tc>
        <w:tc>
          <w:tcPr>
            <w:tcW w:w="1701" w:type="dxa"/>
          </w:tcPr>
          <w:p w:rsidR="00D76308" w:rsidRDefault="00D7630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D76308">
        <w:trPr>
          <w:trHeight w:val="528"/>
          <w:jc w:val="center"/>
        </w:trPr>
        <w:tc>
          <w:tcPr>
            <w:tcW w:w="1402" w:type="dxa"/>
          </w:tcPr>
          <w:p w:rsidR="00D76308" w:rsidRDefault="006D2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:rsidR="00D76308" w:rsidRDefault="00677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:rsidR="00D76308" w:rsidRDefault="006D238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40</w:t>
            </w:r>
          </w:p>
        </w:tc>
        <w:tc>
          <w:tcPr>
            <w:tcW w:w="1701" w:type="dxa"/>
          </w:tcPr>
          <w:p w:rsidR="00D76308" w:rsidRDefault="00D7630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D76308">
        <w:trPr>
          <w:jc w:val="center"/>
        </w:trPr>
        <w:tc>
          <w:tcPr>
            <w:tcW w:w="1402" w:type="dxa"/>
          </w:tcPr>
          <w:p w:rsidR="00D76308" w:rsidRDefault="006D2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:rsidR="00D76308" w:rsidRDefault="00677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D76308" w:rsidRDefault="006D238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1701" w:type="dxa"/>
          </w:tcPr>
          <w:p w:rsidR="00D76308" w:rsidRDefault="00D7630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D76308">
        <w:trPr>
          <w:jc w:val="center"/>
        </w:trPr>
        <w:tc>
          <w:tcPr>
            <w:tcW w:w="1402" w:type="dxa"/>
          </w:tcPr>
          <w:p w:rsidR="00D76308" w:rsidRDefault="006D2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701" w:type="dxa"/>
          </w:tcPr>
          <w:p w:rsidR="00D76308" w:rsidRDefault="00677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:rsidR="00D76308" w:rsidRDefault="006D238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42</w:t>
            </w:r>
          </w:p>
        </w:tc>
        <w:tc>
          <w:tcPr>
            <w:tcW w:w="1701" w:type="dxa"/>
          </w:tcPr>
          <w:p w:rsidR="00D76308" w:rsidRDefault="00D7630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D76308">
        <w:trPr>
          <w:jc w:val="center"/>
        </w:trPr>
        <w:tc>
          <w:tcPr>
            <w:tcW w:w="1402" w:type="dxa"/>
          </w:tcPr>
          <w:p w:rsidR="00D76308" w:rsidRDefault="006D2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:rsidR="00D76308" w:rsidRDefault="00677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D76308" w:rsidRDefault="006D2380">
            <w:pPr>
              <w:jc w:val="center"/>
            </w:pPr>
            <w:r>
              <w:t>43</w:t>
            </w:r>
          </w:p>
        </w:tc>
        <w:tc>
          <w:tcPr>
            <w:tcW w:w="1701" w:type="dxa"/>
          </w:tcPr>
          <w:p w:rsidR="00D76308" w:rsidRDefault="00D7630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D76308">
        <w:trPr>
          <w:jc w:val="center"/>
        </w:trPr>
        <w:tc>
          <w:tcPr>
            <w:tcW w:w="1402" w:type="dxa"/>
          </w:tcPr>
          <w:p w:rsidR="00D76308" w:rsidRDefault="006D2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701" w:type="dxa"/>
          </w:tcPr>
          <w:p w:rsidR="00D76308" w:rsidRDefault="00677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:rsidR="00D76308" w:rsidRDefault="006D238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1701" w:type="dxa"/>
          </w:tcPr>
          <w:p w:rsidR="00D76308" w:rsidRDefault="00D7630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D76308">
        <w:trPr>
          <w:jc w:val="center"/>
        </w:trPr>
        <w:tc>
          <w:tcPr>
            <w:tcW w:w="1402" w:type="dxa"/>
          </w:tcPr>
          <w:p w:rsidR="00D76308" w:rsidRDefault="006D2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:rsidR="00D76308" w:rsidRDefault="00677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D76308" w:rsidRDefault="006D238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1701" w:type="dxa"/>
          </w:tcPr>
          <w:p w:rsidR="00D76308" w:rsidRDefault="00D7630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D76308">
        <w:trPr>
          <w:jc w:val="center"/>
        </w:trPr>
        <w:tc>
          <w:tcPr>
            <w:tcW w:w="1402" w:type="dxa"/>
          </w:tcPr>
          <w:p w:rsidR="00D76308" w:rsidRDefault="006D2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:rsidR="00D76308" w:rsidRDefault="00677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:rsidR="00D76308" w:rsidRDefault="006D238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46</w:t>
            </w:r>
          </w:p>
        </w:tc>
        <w:tc>
          <w:tcPr>
            <w:tcW w:w="1701" w:type="dxa"/>
          </w:tcPr>
          <w:p w:rsidR="00D76308" w:rsidRDefault="00D7630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D76308">
        <w:trPr>
          <w:jc w:val="center"/>
        </w:trPr>
        <w:tc>
          <w:tcPr>
            <w:tcW w:w="1402" w:type="dxa"/>
          </w:tcPr>
          <w:p w:rsidR="00D76308" w:rsidRDefault="006D2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:rsidR="00D76308" w:rsidRDefault="00677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D76308" w:rsidRDefault="006D238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47</w:t>
            </w:r>
          </w:p>
        </w:tc>
        <w:tc>
          <w:tcPr>
            <w:tcW w:w="1701" w:type="dxa"/>
          </w:tcPr>
          <w:p w:rsidR="00D76308" w:rsidRDefault="00D7630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D76308">
        <w:trPr>
          <w:jc w:val="center"/>
        </w:trPr>
        <w:tc>
          <w:tcPr>
            <w:tcW w:w="1402" w:type="dxa"/>
          </w:tcPr>
          <w:p w:rsidR="00D76308" w:rsidRDefault="006D2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701" w:type="dxa"/>
          </w:tcPr>
          <w:p w:rsidR="00D76308" w:rsidRDefault="00677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:rsidR="00D76308" w:rsidRDefault="006D238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48</w:t>
            </w:r>
          </w:p>
        </w:tc>
        <w:tc>
          <w:tcPr>
            <w:tcW w:w="1701" w:type="dxa"/>
          </w:tcPr>
          <w:p w:rsidR="00D76308" w:rsidRDefault="00D7630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D76308">
        <w:trPr>
          <w:jc w:val="center"/>
        </w:trPr>
        <w:tc>
          <w:tcPr>
            <w:tcW w:w="1402" w:type="dxa"/>
          </w:tcPr>
          <w:p w:rsidR="00D76308" w:rsidRDefault="006D2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701" w:type="dxa"/>
          </w:tcPr>
          <w:p w:rsidR="00D76308" w:rsidRDefault="00677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D76308" w:rsidRDefault="006D238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49</w:t>
            </w:r>
          </w:p>
        </w:tc>
        <w:tc>
          <w:tcPr>
            <w:tcW w:w="1701" w:type="dxa"/>
          </w:tcPr>
          <w:p w:rsidR="00D76308" w:rsidRDefault="00D7630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D76308">
        <w:trPr>
          <w:jc w:val="center"/>
        </w:trPr>
        <w:tc>
          <w:tcPr>
            <w:tcW w:w="1402" w:type="dxa"/>
          </w:tcPr>
          <w:p w:rsidR="00D76308" w:rsidRDefault="006D2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701" w:type="dxa"/>
          </w:tcPr>
          <w:p w:rsidR="00D76308" w:rsidRDefault="00677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:rsidR="00D76308" w:rsidRDefault="006D238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1701" w:type="dxa"/>
          </w:tcPr>
          <w:p w:rsidR="00D76308" w:rsidRDefault="00D7630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</w:tbl>
    <w:p w:rsidR="00D76308" w:rsidRDefault="00D76308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D76308" w:rsidRDefault="00D76308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8"/>
        <w:tblW w:w="9924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24"/>
      </w:tblGrid>
      <w:tr w:rsidR="00D76308">
        <w:tc>
          <w:tcPr>
            <w:tcW w:w="9924" w:type="dxa"/>
          </w:tcPr>
          <w:p w:rsidR="00D76308" w:rsidRDefault="006D2380">
            <w:pPr>
              <w:pStyle w:val="Heading3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Note to Question Paper Setters</w:t>
            </w:r>
          </w:p>
          <w:p w:rsidR="00D76308" w:rsidRDefault="006D238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Format Requirements</w:t>
            </w:r>
          </w:p>
          <w:p w:rsidR="00D76308" w:rsidRDefault="006D238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Font: Times New Roman</w:t>
            </w:r>
          </w:p>
          <w:p w:rsidR="00D76308" w:rsidRDefault="006D238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Font Size: 12</w:t>
            </w:r>
          </w:p>
          <w:p w:rsidR="00D76308" w:rsidRDefault="006D238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Equations</w:t>
            </w:r>
          </w:p>
          <w:p w:rsidR="00D76308" w:rsidRDefault="006D238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All equations must be created using MathType or the Microsoft Equation Editor.</w:t>
            </w:r>
          </w:p>
          <w:p w:rsidR="00D76308" w:rsidRDefault="006D238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Images of equations should not be inserted.</w:t>
            </w:r>
          </w:p>
          <w:p w:rsidR="00D76308" w:rsidRDefault="006D238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Figures and Images</w:t>
            </w:r>
          </w:p>
          <w:p w:rsidR="00D76308" w:rsidRDefault="006D238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Any figures or images included must be clear, high-resolution, and suitable for printed format.</w:t>
            </w:r>
          </w:p>
          <w:p w:rsidR="00D76308" w:rsidRDefault="006D238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Answer Indication</w:t>
            </w:r>
          </w:p>
          <w:p w:rsidR="00D76308" w:rsidRDefault="006D238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correct answer should be clearly bolded in the submitted question paper template.</w:t>
            </w:r>
          </w:p>
          <w:p w:rsidR="00D76308" w:rsidRDefault="006D238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Examination Rules</w:t>
            </w:r>
          </w:p>
          <w:p w:rsidR="00D76308" w:rsidRDefault="006D238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 or reference materials is not permitted during the examination.</w:t>
            </w:r>
          </w:p>
          <w:p w:rsidR="00D76308" w:rsidRDefault="006D238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Question Set Preparation</w:t>
            </w:r>
          </w:p>
          <w:p w:rsidR="00D76308" w:rsidRDefault="006D238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Questions must not be repeated across Set A and Set B.</w:t>
            </w:r>
          </w:p>
          <w:p w:rsidR="00D76308" w:rsidRDefault="006D238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Questions with similar meaning or concept duplication should be avoided across the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sets to ensure a diverse assessment of candidates' knowledge and critical thinking skills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.</w:t>
            </w:r>
          </w:p>
          <w:p w:rsidR="00D76308" w:rsidRDefault="006D238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Standard of Questions</w:t>
            </w:r>
          </w:p>
          <w:p w:rsidR="00D76308" w:rsidRDefault="006D238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</w:rPr>
              <w:t>The questions should be appropriate for a PhD entrance examination and cover both:</w:t>
            </w:r>
          </w:p>
          <w:p w:rsidR="00D76308" w:rsidRDefault="006D2380">
            <w:pPr>
              <w:numPr>
                <w:ilvl w:val="2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Research Methodology</w:t>
            </w:r>
          </w:p>
          <w:p w:rsidR="00D76308" w:rsidRDefault="006D2380">
            <w:pPr>
              <w:numPr>
                <w:ilvl w:val="2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Subject-specific advanced concepts</w:t>
            </w:r>
          </w:p>
          <w:p w:rsidR="00D76308" w:rsidRDefault="006D238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answer keys must be provided in the template.</w:t>
            </w:r>
          </w:p>
          <w:p w:rsidR="00D76308" w:rsidRDefault="006D238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The name of the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institution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and the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department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must be clearly mentioned at the top of the template.</w:t>
            </w:r>
          </w:p>
        </w:tc>
      </w:tr>
    </w:tbl>
    <w:p w:rsidR="00D76308" w:rsidRDefault="00D763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color w:val="000000"/>
        </w:rPr>
      </w:pPr>
    </w:p>
    <w:p w:rsidR="00D76308" w:rsidRDefault="00D7630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"/>
        <w:rPr>
          <w:color w:val="000000"/>
        </w:rPr>
      </w:pPr>
    </w:p>
    <w:sectPr w:rsidR="00D76308">
      <w:footerReference w:type="default" r:id="rId20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58A7" w:rsidRDefault="004358A7">
      <w:pPr>
        <w:spacing w:after="0" w:line="240" w:lineRule="auto"/>
      </w:pPr>
      <w:r>
        <w:separator/>
      </w:r>
    </w:p>
  </w:endnote>
  <w:endnote w:type="continuationSeparator" w:id="0">
    <w:p w:rsidR="004358A7" w:rsidRDefault="004358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0278657F-6796-4E92-913D-CA769F4F4CAB}"/>
  </w:font>
  <w:font w:name="Aptos">
    <w:altName w:val="Times New Roman"/>
    <w:charset w:val="00"/>
    <w:family w:val="auto"/>
    <w:pitch w:val="default"/>
  </w:font>
  <w:font w:name="Play">
    <w:charset w:val="00"/>
    <w:family w:val="auto"/>
    <w:pitch w:val="default"/>
    <w:embedRegular r:id="rId2" w:fontKey="{B6E315E8-4CC8-490A-A9C9-C061CD62E849}"/>
  </w:font>
  <w:font w:name="Aptos Display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3" w:fontKey="{335C873E-C175-4702-91E3-9314769A1EC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6308" w:rsidRDefault="006D238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007B6">
      <w:rPr>
        <w:noProof/>
        <w:color w:val="000000"/>
      </w:rPr>
      <w:t>8</w:t>
    </w:r>
    <w:r>
      <w:rPr>
        <w:color w:val="000000"/>
      </w:rPr>
      <w:fldChar w:fldCharType="end"/>
    </w:r>
  </w:p>
  <w:p w:rsidR="00D76308" w:rsidRDefault="00D7630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58A7" w:rsidRDefault="004358A7">
      <w:pPr>
        <w:spacing w:after="0" w:line="240" w:lineRule="auto"/>
      </w:pPr>
      <w:r>
        <w:separator/>
      </w:r>
    </w:p>
  </w:footnote>
  <w:footnote w:type="continuationSeparator" w:id="0">
    <w:p w:rsidR="004358A7" w:rsidRDefault="004358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4350DB4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31A042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5C87DA2"/>
    <w:multiLevelType w:val="multilevel"/>
    <w:tmpl w:val="EEF82EDE"/>
    <w:lvl w:ilvl="0">
      <w:start w:val="1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3">
    <w:nsid w:val="07E03E9A"/>
    <w:multiLevelType w:val="multilevel"/>
    <w:tmpl w:val="D87217E2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0B5F26"/>
    <w:multiLevelType w:val="hybridMultilevel"/>
    <w:tmpl w:val="02CE0E6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9F23D8"/>
    <w:multiLevelType w:val="multilevel"/>
    <w:tmpl w:val="878A56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>
    <w:nsid w:val="2DA70D1B"/>
    <w:multiLevelType w:val="multilevel"/>
    <w:tmpl w:val="0DF4907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4D055AF"/>
    <w:multiLevelType w:val="multilevel"/>
    <w:tmpl w:val="DA40626C"/>
    <w:lvl w:ilvl="0">
      <w:start w:val="25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8">
    <w:nsid w:val="3C1231A9"/>
    <w:multiLevelType w:val="multilevel"/>
    <w:tmpl w:val="ACEC57E2"/>
    <w:lvl w:ilvl="0">
      <w:start w:val="50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9">
    <w:nsid w:val="41F2336D"/>
    <w:multiLevelType w:val="multilevel"/>
    <w:tmpl w:val="54FA58BC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0">
    <w:nsid w:val="44C33C87"/>
    <w:multiLevelType w:val="multilevel"/>
    <w:tmpl w:val="86A6341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D7012E0"/>
    <w:multiLevelType w:val="multilevel"/>
    <w:tmpl w:val="AF20DBE8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2">
    <w:nsid w:val="4F442660"/>
    <w:multiLevelType w:val="multilevel"/>
    <w:tmpl w:val="F1FE2EA2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53B4EB6"/>
    <w:multiLevelType w:val="multilevel"/>
    <w:tmpl w:val="AC2EE2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>
    <w:nsid w:val="66F47918"/>
    <w:multiLevelType w:val="multilevel"/>
    <w:tmpl w:val="B5B2154A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5">
    <w:nsid w:val="7DAB58E4"/>
    <w:multiLevelType w:val="multilevel"/>
    <w:tmpl w:val="F9908C26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8"/>
  </w:num>
  <w:num w:numId="2">
    <w:abstractNumId w:val="3"/>
  </w:num>
  <w:num w:numId="3">
    <w:abstractNumId w:val="10"/>
  </w:num>
  <w:num w:numId="4">
    <w:abstractNumId w:val="13"/>
  </w:num>
  <w:num w:numId="5">
    <w:abstractNumId w:val="7"/>
  </w:num>
  <w:num w:numId="6">
    <w:abstractNumId w:val="5"/>
  </w:num>
  <w:num w:numId="7">
    <w:abstractNumId w:val="11"/>
  </w:num>
  <w:num w:numId="8">
    <w:abstractNumId w:val="14"/>
  </w:num>
  <w:num w:numId="9">
    <w:abstractNumId w:val="15"/>
  </w:num>
  <w:num w:numId="10">
    <w:abstractNumId w:val="2"/>
  </w:num>
  <w:num w:numId="11">
    <w:abstractNumId w:val="9"/>
  </w:num>
  <w:num w:numId="12">
    <w:abstractNumId w:val="12"/>
  </w:num>
  <w:num w:numId="13">
    <w:abstractNumId w:val="6"/>
  </w:num>
  <w:num w:numId="14">
    <w:abstractNumId w:val="1"/>
  </w:num>
  <w:num w:numId="15">
    <w:abstractNumId w:val="0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308"/>
    <w:rsid w:val="001C58AA"/>
    <w:rsid w:val="004358A7"/>
    <w:rsid w:val="00531835"/>
    <w:rsid w:val="006771E4"/>
    <w:rsid w:val="006A5D41"/>
    <w:rsid w:val="006D2380"/>
    <w:rsid w:val="007007B6"/>
    <w:rsid w:val="00702DB1"/>
    <w:rsid w:val="008169A6"/>
    <w:rsid w:val="00A170F0"/>
    <w:rsid w:val="00B62D22"/>
    <w:rsid w:val="00D76308"/>
    <w:rsid w:val="00E01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C968A35-5156-4987-BFA6-11DE91EA5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uiPriority w:val="99"/>
    <w:unhideWhenUsed/>
    <w:rsid w:val="00702DB1"/>
    <w:pPr>
      <w:numPr>
        <w:numId w:val="14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">
    <w:name w:val="List Number"/>
    <w:basedOn w:val="Normal"/>
    <w:uiPriority w:val="99"/>
    <w:unhideWhenUsed/>
    <w:rsid w:val="00702DB1"/>
    <w:pPr>
      <w:numPr>
        <w:numId w:val="1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oleObject" Target="embeddings/oleObject2.bin"/><Relationship Id="rId18" Type="http://schemas.openxmlformats.org/officeDocument/2006/relationships/image" Target="media/image6.wmf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4.bin"/><Relationship Id="rId2" Type="http://schemas.openxmlformats.org/officeDocument/2006/relationships/customXml" Target="../customXml/item2.xml"/><Relationship Id="rId16" Type="http://schemas.openxmlformats.org/officeDocument/2006/relationships/image" Target="media/image5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5" Type="http://schemas.openxmlformats.org/officeDocument/2006/relationships/settings" Target="settings.xml"/><Relationship Id="rId15" Type="http://schemas.openxmlformats.org/officeDocument/2006/relationships/oleObject" Target="embeddings/oleObject3.bin"/><Relationship Id="rId10" Type="http://schemas.openxmlformats.org/officeDocument/2006/relationships/image" Target="media/image2.wmf"/><Relationship Id="rId19" Type="http://schemas.openxmlformats.org/officeDocument/2006/relationships/oleObject" Target="embeddings/oleObject5.bin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wmf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tL1xb+FNL7E+NebwJCKijIE4NA==">CgMxLjA4AHIhMXNhUkQ3MjJaakJnbGp5N292TWF0YjczVlE2dUIwTlAx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7AA1EC8-13E6-4694-963B-053BF339DE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999</Words>
  <Characters>5700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Vishvak</cp:lastModifiedBy>
  <cp:revision>2</cp:revision>
  <dcterms:created xsi:type="dcterms:W3CDTF">2026-03-27T08:00:00Z</dcterms:created>
  <dcterms:modified xsi:type="dcterms:W3CDTF">2026-03-27T08:00:00Z</dcterms:modified>
</cp:coreProperties>
</file>