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:rsidRPr="00BE5267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Pr="00BE5267" w:rsidRDefault="00860354" w:rsidP="00860354">
            <w:pPr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  <w:noProof/>
                <w:bdr w:val="none" w:sz="0" w:space="0" w:color="auto" w:frame="1"/>
                <w:lang w:eastAsia="en-IN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BE5267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52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FACULTY OF ENGINEERING AND TECHNOLOGY</w:t>
            </w:r>
          </w:p>
          <w:p w14:paraId="2957076F" w14:textId="5E5A4370" w:rsidR="00860354" w:rsidRPr="00BE5267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52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DEPARTMENT OF MATHEMATICS</w:t>
            </w:r>
          </w:p>
        </w:tc>
      </w:tr>
    </w:tbl>
    <w:p w14:paraId="13480E22" w14:textId="0AF3E6E4" w:rsidR="00860354" w:rsidRPr="00BE5267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BE5267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57F5C993" w:rsidR="00D95FBE" w:rsidRPr="00D95FBE" w:rsidRDefault="003C1BFF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5B75B1F2" w14:textId="57F5C993" w:rsidR="00D95FBE" w:rsidRPr="00D95FBE" w:rsidRDefault="003C1BFF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BE5267">
        <w:rPr>
          <w:rFonts w:ascii="Times New Roman" w:hAnsi="Times New Roman" w:cs="Times New Roman"/>
          <w:b/>
          <w:bCs/>
        </w:rPr>
        <w:t>Ph.D.</w:t>
      </w:r>
      <w:r w:rsidR="00860354" w:rsidRPr="00BE5267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BE5267">
        <w:rPr>
          <w:rFonts w:ascii="Times New Roman" w:hAnsi="Times New Roman" w:cs="Times New Roman"/>
          <w:b/>
          <w:bCs/>
        </w:rPr>
        <w:t xml:space="preserve">Entrance </w:t>
      </w:r>
      <w:r w:rsidR="00860354" w:rsidRPr="00BE5267">
        <w:rPr>
          <w:rFonts w:ascii="Times New Roman" w:hAnsi="Times New Roman" w:cs="Times New Roman"/>
          <w:b/>
          <w:bCs/>
          <w:spacing w:val="-2"/>
        </w:rPr>
        <w:t>Examination – J</w:t>
      </w:r>
      <w:r w:rsidR="0086673D" w:rsidRPr="00BE5267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BE5267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 w:rsidRPr="00BE5267">
        <w:rPr>
          <w:rFonts w:ascii="Times New Roman" w:hAnsi="Times New Roman" w:cs="Times New Roman"/>
          <w:b/>
          <w:bCs/>
          <w:spacing w:val="-2"/>
        </w:rPr>
        <w:t>6</w:t>
      </w:r>
      <w:r w:rsidRPr="00BE5267"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Pr="00BE5267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BE5267"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 w:rsidRPr="00BE5267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:rsidRPr="00BE5267" w14:paraId="23FEE89C" w14:textId="77777777" w:rsidTr="00D657E0">
        <w:tc>
          <w:tcPr>
            <w:tcW w:w="1820" w:type="dxa"/>
          </w:tcPr>
          <w:p w14:paraId="5436E071" w14:textId="47F6245A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1467D392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:rsidRPr="00BE5267" w14:paraId="0BBE4054" w14:textId="77777777" w:rsidTr="00D657E0">
        <w:tc>
          <w:tcPr>
            <w:tcW w:w="1820" w:type="dxa"/>
          </w:tcPr>
          <w:p w14:paraId="239C5F33" w14:textId="55597EA9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1</w:t>
            </w:r>
            <w:r w:rsidR="0086673D" w:rsidRPr="00BE5267">
              <w:rPr>
                <w:rFonts w:ascii="Times New Roman" w:hAnsi="Times New Roman" w:cs="Times New Roman"/>
              </w:rPr>
              <w:t>0</w:t>
            </w:r>
            <w:r w:rsidRPr="00BE5267">
              <w:rPr>
                <w:rFonts w:ascii="Times New Roman" w:hAnsi="Times New Roman" w:cs="Times New Roman"/>
              </w:rPr>
              <w:t>/</w:t>
            </w:r>
            <w:r w:rsidR="0086673D" w:rsidRPr="00BE5267">
              <w:rPr>
                <w:rFonts w:ascii="Times New Roman" w:hAnsi="Times New Roman" w:cs="Times New Roman"/>
              </w:rPr>
              <w:t>11</w:t>
            </w:r>
            <w:r w:rsidRPr="00BE5267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:rsidRPr="00BE5267" w14:paraId="5ABA004B" w14:textId="77777777" w:rsidTr="00D657E0">
        <w:tc>
          <w:tcPr>
            <w:tcW w:w="1820" w:type="dxa"/>
          </w:tcPr>
          <w:p w14:paraId="42C6005E" w14:textId="5C1D5AB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2</w:t>
            </w:r>
            <w:r w:rsidR="00044E24" w:rsidRPr="00BE5267">
              <w:rPr>
                <w:rFonts w:ascii="Times New Roman" w:hAnsi="Times New Roman" w:cs="Times New Roman"/>
              </w:rPr>
              <w:t xml:space="preserve"> </w:t>
            </w:r>
            <w:r w:rsidRPr="00BE5267">
              <w:rPr>
                <w:rFonts w:ascii="Times New Roman" w:hAnsi="Times New Roman" w:cs="Times New Roman"/>
              </w:rPr>
              <w:t>hrs</w:t>
            </w:r>
          </w:p>
        </w:tc>
      </w:tr>
      <w:tr w:rsidR="00D657E0" w:rsidRPr="00BE5267" w14:paraId="7BA20F1D" w14:textId="77777777" w:rsidTr="00D657E0">
        <w:tc>
          <w:tcPr>
            <w:tcW w:w="1820" w:type="dxa"/>
          </w:tcPr>
          <w:p w14:paraId="0E2AF740" w14:textId="77777777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BE5267"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BE5267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BE5267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lang w:val="en-US"/>
              </w:rPr>
            </w:pPr>
            <w:r w:rsidRPr="00BE526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lang w:val="en-US"/>
              </w:rPr>
              <w:t>Instructions to candidates:</w:t>
            </w:r>
          </w:p>
          <w:p w14:paraId="400253C5" w14:textId="2D4A0D11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All questions are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BE5267">
              <w:rPr>
                <w:color w:val="000000" w:themeColor="text1"/>
              </w:rPr>
              <w:t>.</w:t>
            </w:r>
          </w:p>
          <w:p w14:paraId="34547C11" w14:textId="4995B487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Each question has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BE5267">
              <w:rPr>
                <w:color w:val="000000" w:themeColor="text1"/>
              </w:rPr>
              <w:t>, of which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BE5267">
              <w:rPr>
                <w:color w:val="000000" w:themeColor="text1"/>
              </w:rPr>
              <w:t>.</w:t>
            </w:r>
          </w:p>
          <w:p w14:paraId="2828674D" w14:textId="54E62CBC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BE5267">
              <w:rPr>
                <w:color w:val="000000" w:themeColor="text1"/>
              </w:rPr>
              <w:t>.</w:t>
            </w:r>
          </w:p>
          <w:p w14:paraId="310FC79F" w14:textId="41C93B45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BE5267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The use of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BE5267">
              <w:rPr>
                <w:color w:val="000000" w:themeColor="text1"/>
              </w:rPr>
              <w:t>, or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BE5267">
              <w:rPr>
                <w:color w:val="000000" w:themeColor="text1"/>
              </w:rPr>
              <w:t> is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BE5267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Use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BE5267">
              <w:rPr>
                <w:color w:val="000000" w:themeColor="text1"/>
              </w:rPr>
              <w:t> to mark your answers in the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BE5267">
              <w:rPr>
                <w:color w:val="000000" w:themeColor="text1"/>
              </w:rPr>
              <w:t>.</w:t>
            </w:r>
          </w:p>
          <w:p w14:paraId="1DE0B233" w14:textId="5F78BFFD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Perform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BE5267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BE5267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BE5267">
              <w:rPr>
                <w:color w:val="000000" w:themeColor="text1"/>
              </w:rPr>
              <w:t> (such as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BE5267">
              <w:rPr>
                <w:color w:val="000000" w:themeColor="text1"/>
              </w:rPr>
              <w:t>) are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BE5267">
              <w:rPr>
                <w:color w:val="000000" w:themeColor="text1"/>
              </w:rPr>
              <w:t> on the OMR sheet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BE5267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72A61E" w14:textId="1AEC0B46" w:rsidR="00BE5267" w:rsidRDefault="00BE5267" w:rsidP="00BE5267">
      <w:pPr>
        <w:pStyle w:val="NormalWeb"/>
        <w:spacing w:before="240" w:beforeAutospacing="0" w:after="240" w:afterAutospacing="0" w:line="276" w:lineRule="auto"/>
        <w:jc w:val="center"/>
        <w:rPr>
          <w:rStyle w:val="Strong"/>
          <w:bCs w:val="0"/>
          <w:color w:val="1F1F1F"/>
          <w:u w:val="single"/>
        </w:rPr>
      </w:pPr>
      <w:r w:rsidRPr="00BE5267">
        <w:rPr>
          <w:rStyle w:val="Strong"/>
          <w:bCs w:val="0"/>
          <w:color w:val="1F1F1F"/>
          <w:u w:val="single"/>
        </w:rPr>
        <w:t xml:space="preserve">PART </w:t>
      </w:r>
      <w:r w:rsidR="003C1BFF">
        <w:rPr>
          <w:rStyle w:val="Strong"/>
          <w:bCs w:val="0"/>
          <w:color w:val="1F1F1F"/>
          <w:u w:val="single"/>
        </w:rPr>
        <w:t>–</w:t>
      </w:r>
      <w:r w:rsidRPr="00BE5267">
        <w:rPr>
          <w:rStyle w:val="Strong"/>
          <w:bCs w:val="0"/>
          <w:color w:val="1F1F1F"/>
          <w:u w:val="single"/>
        </w:rPr>
        <w:t xml:space="preserve"> A</w:t>
      </w:r>
    </w:p>
    <w:p w14:paraId="6C793200" w14:textId="77777777" w:rsidR="003C1BFF" w:rsidRDefault="003C1BFF" w:rsidP="003C1BFF">
      <w:pPr>
        <w:pStyle w:val="NormalWeb"/>
        <w:spacing w:before="240" w:beforeAutospacing="0" w:after="240" w:afterAutospacing="0" w:line="276" w:lineRule="auto"/>
        <w:rPr>
          <w:rStyle w:val="Strong"/>
          <w:color w:val="1F1F1F"/>
          <w:bdr w:val="none" w:sz="0" w:space="0" w:color="auto" w:frame="1"/>
        </w:rPr>
      </w:pPr>
    </w:p>
    <w:p w14:paraId="00802556" w14:textId="5957AB98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rStyle w:val="Strong"/>
          <w:color w:val="1F1F1F"/>
          <w:bdr w:val="none" w:sz="0" w:space="0" w:color="auto" w:frame="1"/>
        </w:rPr>
        <w:t xml:space="preserve">1.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subjective experiences of individuals?</w:t>
      </w:r>
      <w:r w:rsidRPr="00BE5267">
        <w:rPr>
          <w:color w:val="1F1F1F"/>
        </w:rPr>
        <w:t xml:space="preserve"> </w:t>
      </w:r>
    </w:p>
    <w:p w14:paraId="4F25071E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Positivism </w:t>
      </w:r>
    </w:p>
    <w:p w14:paraId="5A8EF08D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</w:t>
      </w:r>
      <w:proofErr w:type="spellStart"/>
      <w:r w:rsidRPr="00BE5267">
        <w:rPr>
          <w:b/>
          <w:color w:val="1F1F1F"/>
        </w:rPr>
        <w:t>Interpretivism</w:t>
      </w:r>
      <w:proofErr w:type="spellEnd"/>
      <w:r w:rsidRPr="00BE5267">
        <w:rPr>
          <w:b/>
          <w:color w:val="1F1F1F"/>
        </w:rPr>
        <w:t xml:space="preserve"> </w:t>
      </w:r>
    </w:p>
    <w:p w14:paraId="38AF30AF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Critical Theory </w:t>
      </w:r>
    </w:p>
    <w:p w14:paraId="33EB6CC9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Constructivism </w:t>
      </w:r>
    </w:p>
    <w:p w14:paraId="69B9323C" w14:textId="135ED9C3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 xml:space="preserve">2.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objective measurement of variables?</w:t>
      </w:r>
      <w:r w:rsidRPr="00BE5267">
        <w:rPr>
          <w:color w:val="1F1F1F"/>
        </w:rPr>
        <w:t xml:space="preserve"> </w:t>
      </w:r>
    </w:p>
    <w:p w14:paraId="00C91220" w14:textId="77777777" w:rsidR="003C1BFF" w:rsidRPr="00BE5267" w:rsidRDefault="003C1BFF" w:rsidP="003C1BFF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b/>
          <w:color w:val="1F1F1F"/>
        </w:rPr>
      </w:pPr>
      <w:r w:rsidRPr="00BE5267">
        <w:rPr>
          <w:b/>
          <w:color w:val="1F1F1F"/>
        </w:rPr>
        <w:t>Positivism</w:t>
      </w:r>
    </w:p>
    <w:p w14:paraId="3CC8FF6F" w14:textId="77777777" w:rsidR="003C1BFF" w:rsidRPr="00BE5267" w:rsidRDefault="003C1BFF" w:rsidP="003C1BFF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color w:val="1F1F1F"/>
        </w:rPr>
      </w:pPr>
      <w:proofErr w:type="spellStart"/>
      <w:r w:rsidRPr="00BE5267">
        <w:rPr>
          <w:color w:val="1F1F1F"/>
        </w:rPr>
        <w:t>Interpretivism</w:t>
      </w:r>
      <w:proofErr w:type="spellEnd"/>
      <w:r w:rsidRPr="00BE5267">
        <w:rPr>
          <w:color w:val="1F1F1F"/>
        </w:rPr>
        <w:t xml:space="preserve"> </w:t>
      </w:r>
    </w:p>
    <w:p w14:paraId="05FC2CCE" w14:textId="77777777" w:rsidR="003C1BFF" w:rsidRPr="00BE5267" w:rsidRDefault="003C1BFF" w:rsidP="003C1BFF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lastRenderedPageBreak/>
        <w:t xml:space="preserve">Critical Theory </w:t>
      </w:r>
    </w:p>
    <w:p w14:paraId="364F93DB" w14:textId="77777777" w:rsidR="003C1BFF" w:rsidRPr="00BE5267" w:rsidRDefault="003C1BFF" w:rsidP="003C1BFF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Constructivism </w:t>
      </w:r>
    </w:p>
    <w:p w14:paraId="25E81B2B" w14:textId="38D4C4C3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 xml:space="preserve">3.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degree to which research findings can be generalized to other populations or contexts?</w:t>
      </w:r>
      <w:r w:rsidRPr="00BE5267">
        <w:rPr>
          <w:color w:val="1F1F1F"/>
        </w:rPr>
        <w:t xml:space="preserve"> </w:t>
      </w:r>
    </w:p>
    <w:p w14:paraId="5466F598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Internal validity </w:t>
      </w:r>
    </w:p>
    <w:p w14:paraId="0CE8B22C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External validity </w:t>
      </w:r>
    </w:p>
    <w:p w14:paraId="5607EF51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Reliability </w:t>
      </w:r>
    </w:p>
    <w:p w14:paraId="0974CC26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Validity </w:t>
      </w:r>
    </w:p>
    <w:p w14:paraId="60C8797C" w14:textId="558D4C26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 xml:space="preserve">4.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every nth participant from a list?</w:t>
      </w:r>
      <w:r w:rsidRPr="00BE5267">
        <w:rPr>
          <w:color w:val="1F1F1F"/>
        </w:rPr>
        <w:t xml:space="preserve"> </w:t>
      </w:r>
    </w:p>
    <w:p w14:paraId="05E98648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Simple Random Sampling </w:t>
      </w:r>
    </w:p>
    <w:p w14:paraId="6AD131C6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Systematic Sampling </w:t>
      </w:r>
    </w:p>
    <w:p w14:paraId="766F6CEA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Stratified Random Sampling </w:t>
      </w:r>
    </w:p>
    <w:p w14:paraId="2BB2541B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Cluster Sampling </w:t>
      </w:r>
    </w:p>
    <w:p w14:paraId="73515677" w14:textId="28AF2972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5. Which sampling technique involves dividing the population into subgroups and then selecting participants from each subgroup?</w:t>
      </w:r>
      <w:r w:rsidRPr="00BE5267">
        <w:rPr>
          <w:color w:val="1F1F1F"/>
        </w:rPr>
        <w:t xml:space="preserve"> </w:t>
      </w:r>
    </w:p>
    <w:p w14:paraId="126EF816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Simple Random Sampling </w:t>
      </w:r>
    </w:p>
    <w:p w14:paraId="46302A5A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Systematic Sampling </w:t>
      </w:r>
    </w:p>
    <w:p w14:paraId="40D587AD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Stratified Random Sampling </w:t>
      </w:r>
    </w:p>
    <w:p w14:paraId="190BF943" w14:textId="30B86EB1" w:rsidR="003C1BFF" w:rsidRPr="003C1BFF" w:rsidRDefault="003C1BFF" w:rsidP="003C1BFF">
      <w:pPr>
        <w:pStyle w:val="NormalWeb"/>
        <w:spacing w:before="240" w:beforeAutospacing="0" w:after="240" w:afterAutospacing="0" w:line="276" w:lineRule="auto"/>
        <w:rPr>
          <w:rStyle w:val="Strong"/>
          <w:b w:val="0"/>
          <w:bCs w:val="0"/>
          <w:color w:val="1F1F1F"/>
        </w:rPr>
      </w:pPr>
      <w:r w:rsidRPr="00BE5267">
        <w:rPr>
          <w:color w:val="1F1F1F"/>
        </w:rPr>
        <w:t xml:space="preserve">d) Cluster Sampling </w:t>
      </w:r>
    </w:p>
    <w:p w14:paraId="7E1F1C7F" w14:textId="3B546BCD" w:rsidR="00B92B91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color w:val="1F1F1F"/>
        </w:rPr>
        <w:t>6</w:t>
      </w:r>
      <w:r w:rsidR="00B92B91" w:rsidRPr="00BE5267">
        <w:rPr>
          <w:b/>
          <w:color w:val="1F1F1F"/>
        </w:rPr>
        <w:t xml:space="preserve">. </w:t>
      </w:r>
      <w:r w:rsidR="00B92B91"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drawing conclusions about a population based on a sample?</w:t>
      </w:r>
      <w:r w:rsidR="00B92B91" w:rsidRPr="00BE5267">
        <w:rPr>
          <w:color w:val="1F1F1F"/>
        </w:rPr>
        <w:t xml:space="preserve"> </w:t>
      </w:r>
    </w:p>
    <w:p w14:paraId="19AC77DB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Inference </w:t>
      </w:r>
    </w:p>
    <w:p w14:paraId="0140CEF4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Generalization </w:t>
      </w:r>
    </w:p>
    <w:p w14:paraId="53DB4D7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Induction </w:t>
      </w:r>
    </w:p>
    <w:p w14:paraId="0A9538B0" w14:textId="1F38AC1C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Deduction </w:t>
      </w:r>
    </w:p>
    <w:p w14:paraId="03F8FA86" w14:textId="495D1A83" w:rsidR="00B92B91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color w:val="1F1F1F"/>
        </w:rPr>
        <w:t>7</w:t>
      </w:r>
      <w:r w:rsidR="00B92B91" w:rsidRPr="00BE5267">
        <w:rPr>
          <w:b/>
          <w:color w:val="1F1F1F"/>
        </w:rPr>
        <w:t>.</w:t>
      </w:r>
      <w:r w:rsidR="00B92B91" w:rsidRPr="00BE5267">
        <w:rPr>
          <w:color w:val="1F1F1F"/>
        </w:rPr>
        <w:t xml:space="preserve"> </w:t>
      </w:r>
      <w:r w:rsidR="00B92B91"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reasoning from specific observations to general principles?</w:t>
      </w:r>
      <w:r w:rsidR="00B92B91" w:rsidRPr="00BE5267">
        <w:rPr>
          <w:color w:val="1F1F1F"/>
        </w:rPr>
        <w:t xml:space="preserve"> </w:t>
      </w:r>
    </w:p>
    <w:p w14:paraId="46A8DA0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lastRenderedPageBreak/>
        <w:t xml:space="preserve">a) Inference </w:t>
      </w:r>
    </w:p>
    <w:p w14:paraId="1F28F014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Generalization </w:t>
      </w:r>
    </w:p>
    <w:p w14:paraId="779BA7FB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Induction </w:t>
      </w:r>
    </w:p>
    <w:p w14:paraId="06C6E899" w14:textId="690A974F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Deduction </w:t>
      </w:r>
    </w:p>
    <w:p w14:paraId="7AE57AB5" w14:textId="06828F19" w:rsidR="00B92B91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3C1BFF">
        <w:rPr>
          <w:b/>
          <w:color w:val="1F1F1F"/>
        </w:rPr>
        <w:t>8</w:t>
      </w:r>
      <w:r w:rsidR="00B92B91" w:rsidRPr="003C1BFF">
        <w:rPr>
          <w:b/>
          <w:color w:val="1F1F1F"/>
        </w:rPr>
        <w:t>.</w:t>
      </w:r>
      <w:r w:rsidR="00B92B91" w:rsidRPr="00BE5267">
        <w:rPr>
          <w:color w:val="1F1F1F"/>
        </w:rPr>
        <w:t xml:space="preserve"> </w:t>
      </w:r>
      <w:r w:rsidR="00B92B91"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reasoning from general principles to specific conclusions?</w:t>
      </w:r>
      <w:r w:rsidR="00B92B91" w:rsidRPr="00BE5267">
        <w:rPr>
          <w:color w:val="1F1F1F"/>
        </w:rPr>
        <w:t xml:space="preserve"> </w:t>
      </w:r>
    </w:p>
    <w:p w14:paraId="635FE12F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Inference </w:t>
      </w:r>
    </w:p>
    <w:p w14:paraId="17E4EECC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Generalization </w:t>
      </w:r>
    </w:p>
    <w:p w14:paraId="40C1A1D1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Induction </w:t>
      </w:r>
    </w:p>
    <w:p w14:paraId="50A16B83" w14:textId="5F69A63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d) Deduction </w:t>
      </w:r>
    </w:p>
    <w:p w14:paraId="4F73A285" w14:textId="14A0D3A8" w:rsidR="00B92B91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rStyle w:val="Strong"/>
          <w:rFonts w:eastAsiaTheme="majorEastAsia"/>
          <w:color w:val="1F1F1F"/>
          <w:bdr w:val="none" w:sz="0" w:space="0" w:color="auto" w:frame="1"/>
        </w:rPr>
        <w:t>9</w:t>
      </w:r>
      <w:r w:rsidR="00B92B91" w:rsidRPr="00BE5267">
        <w:rPr>
          <w:rStyle w:val="Strong"/>
          <w:rFonts w:eastAsiaTheme="majorEastAsia"/>
          <w:color w:val="1F1F1F"/>
          <w:bdr w:val="none" w:sz="0" w:space="0" w:color="auto" w:frame="1"/>
        </w:rPr>
        <w:t>. What is the term used to describe the extent to which a research study is free from systematic error?</w:t>
      </w:r>
      <w:r w:rsidR="00B92B91" w:rsidRPr="00BE5267">
        <w:rPr>
          <w:color w:val="1F1F1F"/>
        </w:rPr>
        <w:t xml:space="preserve"> </w:t>
      </w:r>
    </w:p>
    <w:p w14:paraId="750967E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Reliability </w:t>
      </w:r>
    </w:p>
    <w:p w14:paraId="60BCAC43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Validity </w:t>
      </w:r>
    </w:p>
    <w:p w14:paraId="6F358A05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Accuracy </w:t>
      </w:r>
    </w:p>
    <w:p w14:paraId="5EA28E56" w14:textId="73FCE77C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Precision </w:t>
      </w:r>
    </w:p>
    <w:p w14:paraId="4D755F5B" w14:textId="71C21CCF" w:rsidR="00B92B91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rStyle w:val="Strong"/>
          <w:rFonts w:eastAsiaTheme="majorEastAsia"/>
          <w:color w:val="1F1F1F"/>
          <w:bdr w:val="none" w:sz="0" w:space="0" w:color="auto" w:frame="1"/>
        </w:rPr>
        <w:t>10</w:t>
      </w:r>
      <w:r w:rsidR="00B92B91" w:rsidRPr="00BE5267">
        <w:rPr>
          <w:rStyle w:val="Strong"/>
          <w:rFonts w:eastAsiaTheme="majorEastAsia"/>
          <w:color w:val="1F1F1F"/>
          <w:bdr w:val="none" w:sz="0" w:space="0" w:color="auto" w:frame="1"/>
        </w:rPr>
        <w:t>. What is the term used to describe the extent to which a measurement instrument is consistent?</w:t>
      </w:r>
      <w:r w:rsidR="00B92B91" w:rsidRPr="00BE5267">
        <w:rPr>
          <w:color w:val="1F1F1F"/>
        </w:rPr>
        <w:t xml:space="preserve"> </w:t>
      </w:r>
    </w:p>
    <w:p w14:paraId="497E8A14" w14:textId="77777777" w:rsidR="00B92B91" w:rsidRPr="00BE5267" w:rsidRDefault="00B92B91" w:rsidP="00DB3732">
      <w:pPr>
        <w:pStyle w:val="NormalWeb"/>
        <w:numPr>
          <w:ilvl w:val="0"/>
          <w:numId w:val="12"/>
        </w:numPr>
        <w:spacing w:before="240" w:beforeAutospacing="0" w:after="240" w:afterAutospacing="0" w:line="276" w:lineRule="auto"/>
        <w:ind w:left="426"/>
        <w:rPr>
          <w:b/>
          <w:color w:val="1F1F1F"/>
        </w:rPr>
      </w:pPr>
      <w:r w:rsidRPr="00BE5267">
        <w:rPr>
          <w:b/>
          <w:color w:val="1F1F1F"/>
        </w:rPr>
        <w:t xml:space="preserve">Reliability </w:t>
      </w:r>
    </w:p>
    <w:p w14:paraId="332EC6CB" w14:textId="77777777" w:rsidR="00B92B91" w:rsidRPr="00BE5267" w:rsidRDefault="00B92B91" w:rsidP="00DB3732">
      <w:pPr>
        <w:pStyle w:val="NormalWeb"/>
        <w:numPr>
          <w:ilvl w:val="0"/>
          <w:numId w:val="12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Validity </w:t>
      </w:r>
    </w:p>
    <w:p w14:paraId="4EB4547D" w14:textId="77777777" w:rsidR="00B92B91" w:rsidRPr="00BE5267" w:rsidRDefault="00B92B91" w:rsidP="00DB3732">
      <w:pPr>
        <w:pStyle w:val="NormalWeb"/>
        <w:numPr>
          <w:ilvl w:val="0"/>
          <w:numId w:val="12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Accuracy </w:t>
      </w:r>
    </w:p>
    <w:p w14:paraId="4E4F799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ind w:left="66"/>
        <w:rPr>
          <w:color w:val="1F1F1F"/>
        </w:rPr>
      </w:pPr>
      <w:r w:rsidRPr="00BE5267">
        <w:rPr>
          <w:color w:val="1F1F1F"/>
        </w:rPr>
        <w:t xml:space="preserve">d) Precision </w:t>
      </w:r>
    </w:p>
    <w:p w14:paraId="0A7EE1BD" w14:textId="07538983" w:rsidR="00B92B91" w:rsidRPr="00BE5267" w:rsidRDefault="00B92B91" w:rsidP="003C1BFF">
      <w:pPr>
        <w:pStyle w:val="NormalWeb"/>
        <w:numPr>
          <w:ilvl w:val="0"/>
          <w:numId w:val="19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main difference between qualitative and quantitative research?</w:t>
      </w:r>
      <w:r w:rsidRPr="00BE5267">
        <w:rPr>
          <w:color w:val="1F1F1F"/>
        </w:rPr>
        <w:t xml:space="preserve"> </w:t>
      </w:r>
    </w:p>
    <w:p w14:paraId="26027412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Data collection methods </w:t>
      </w:r>
    </w:p>
    <w:p w14:paraId="6D716094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Data analysis techniques </w:t>
      </w:r>
    </w:p>
    <w:p w14:paraId="6F10717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Research questions </w:t>
      </w:r>
    </w:p>
    <w:p w14:paraId="55AA422B" w14:textId="77777777" w:rsidR="003C1BFF" w:rsidRDefault="00B92B91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lastRenderedPageBreak/>
        <w:t xml:space="preserve">d) All of the above </w:t>
      </w:r>
    </w:p>
    <w:p w14:paraId="3D2FCAB0" w14:textId="3CC79C16" w:rsidR="00DB3732" w:rsidRPr="003C1BFF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>
        <w:rPr>
          <w:b/>
          <w:color w:val="1F1F1F"/>
        </w:rPr>
        <w:t xml:space="preserve">12. </w:t>
      </w:r>
      <w:r w:rsidR="00DB3732"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research hypothesis?</w:t>
      </w:r>
      <w:r w:rsidR="00DB3732" w:rsidRPr="00BE5267">
        <w:rPr>
          <w:color w:val="1F1F1F"/>
        </w:rPr>
        <w:t xml:space="preserve"> </w:t>
      </w:r>
    </w:p>
    <w:p w14:paraId="6B16F650" w14:textId="77777777" w:rsidR="00DB3732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a) To prove a theory </w:t>
      </w:r>
    </w:p>
    <w:p w14:paraId="368FC8CD" w14:textId="77777777" w:rsidR="00DB3732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b) To explain a phenomenon </w:t>
      </w:r>
    </w:p>
    <w:p w14:paraId="27FF56E8" w14:textId="77777777" w:rsidR="00DB3732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  <w:b/>
          <w:color w:val="1F1F1F"/>
        </w:rPr>
      </w:pPr>
      <w:r w:rsidRPr="00BE5267">
        <w:rPr>
          <w:rFonts w:ascii="Times New Roman" w:hAnsi="Times New Roman" w:cs="Times New Roman"/>
          <w:b/>
          <w:color w:val="1F1F1F"/>
        </w:rPr>
        <w:t xml:space="preserve">c) To make a prediction </w:t>
      </w:r>
    </w:p>
    <w:p w14:paraId="42B9F638" w14:textId="09B5D561" w:rsidR="00B92B91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</w:rPr>
      </w:pPr>
      <w:r w:rsidRPr="00BE5267">
        <w:rPr>
          <w:rFonts w:ascii="Times New Roman" w:hAnsi="Times New Roman" w:cs="Times New Roman"/>
          <w:color w:val="1F1F1F"/>
        </w:rPr>
        <w:t>d) To describe a situation</w:t>
      </w:r>
    </w:p>
    <w:p w14:paraId="707DFC1F" w14:textId="321953BB" w:rsidR="00DB3732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color w:val="1F1F1F"/>
        </w:rPr>
        <w:t xml:space="preserve">13. </w:t>
      </w:r>
      <w:r w:rsidR="00DB3732"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participants based on specific criteria?</w:t>
      </w:r>
      <w:r w:rsidR="00DB3732" w:rsidRPr="00BE5267">
        <w:rPr>
          <w:color w:val="1F1F1F"/>
        </w:rPr>
        <w:t xml:space="preserve"> </w:t>
      </w:r>
    </w:p>
    <w:p w14:paraId="67C601F1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Simple Random Sampling </w:t>
      </w:r>
    </w:p>
    <w:p w14:paraId="2D32BEEB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Stratified Random Sampling </w:t>
      </w:r>
    </w:p>
    <w:p w14:paraId="50A1C1A5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Cluster Sampling </w:t>
      </w:r>
    </w:p>
    <w:p w14:paraId="1D3B6CF9" w14:textId="688EBF17" w:rsidR="00B92B91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>d) Purposive Sampling</w:t>
      </w:r>
    </w:p>
    <w:p w14:paraId="5DC82947" w14:textId="29509688" w:rsidR="00DB3732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color w:val="1F1F1F"/>
        </w:rPr>
        <w:t xml:space="preserve">14. </w:t>
      </w:r>
      <w:r w:rsidR="00DB3732"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data analysis technique is used to identify patterns and themes in qualitative data?</w:t>
      </w:r>
      <w:r w:rsidR="00DB3732" w:rsidRPr="00BE5267">
        <w:rPr>
          <w:color w:val="1F1F1F"/>
        </w:rPr>
        <w:t xml:space="preserve"> </w:t>
      </w:r>
    </w:p>
    <w:p w14:paraId="6FC82597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Statistical analysis </w:t>
      </w:r>
    </w:p>
    <w:p w14:paraId="5F070D1D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Content analysis </w:t>
      </w:r>
    </w:p>
    <w:p w14:paraId="1028F695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Thematic analysis </w:t>
      </w:r>
    </w:p>
    <w:p w14:paraId="0591A964" w14:textId="0E885A5E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Discourse analysis </w:t>
      </w:r>
    </w:p>
    <w:p w14:paraId="774541C4" w14:textId="7105FF3F" w:rsidR="00DB3732" w:rsidRPr="00BE5267" w:rsidRDefault="003C1BFF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bCs/>
        </w:rPr>
        <w:t>15.</w:t>
      </w:r>
      <w:r w:rsidR="00DB3732"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What is the term used to describe the ethical principle of minimizing harm to participants?</w:t>
      </w:r>
      <w:r w:rsidR="00DB3732" w:rsidRPr="00BE5267">
        <w:rPr>
          <w:color w:val="1F1F1F"/>
        </w:rPr>
        <w:t xml:space="preserve"> </w:t>
      </w:r>
    </w:p>
    <w:p w14:paraId="05857B29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Beneficence </w:t>
      </w:r>
    </w:p>
    <w:p w14:paraId="636F3B61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Justice </w:t>
      </w:r>
    </w:p>
    <w:p w14:paraId="3F4AA4E1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Respect for persons </w:t>
      </w:r>
    </w:p>
    <w:p w14:paraId="19114D37" w14:textId="2DA428E0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d) Non-maleficence </w:t>
      </w:r>
    </w:p>
    <w:p w14:paraId="579970CB" w14:textId="38131005" w:rsidR="003C1BFF" w:rsidRPr="00BE5267" w:rsidRDefault="003C1BFF" w:rsidP="003C1BFF">
      <w:pPr>
        <w:pStyle w:val="NormalWeb"/>
        <w:numPr>
          <w:ilvl w:val="0"/>
          <w:numId w:val="21"/>
        </w:numPr>
        <w:tabs>
          <w:tab w:val="left" w:pos="284"/>
        </w:tabs>
        <w:spacing w:before="240" w:beforeAutospacing="0" w:after="240" w:afterAutospacing="0" w:line="276" w:lineRule="auto"/>
        <w:ind w:left="284" w:hanging="426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first step in the research process?</w:t>
      </w:r>
      <w:r w:rsidRPr="00BE5267">
        <w:rPr>
          <w:color w:val="1F1F1F"/>
        </w:rPr>
        <w:t xml:space="preserve"> </w:t>
      </w:r>
    </w:p>
    <w:p w14:paraId="3488FCDB" w14:textId="77777777" w:rsidR="003C1BFF" w:rsidRPr="00BE5267" w:rsidRDefault="003C1BFF" w:rsidP="003C1BFF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a) Literature Review </w:t>
      </w:r>
    </w:p>
    <w:p w14:paraId="065920A0" w14:textId="77777777" w:rsidR="003C1BFF" w:rsidRPr="00BE5267" w:rsidRDefault="003C1BFF" w:rsidP="003C1BFF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b) Data Collection </w:t>
      </w:r>
    </w:p>
    <w:p w14:paraId="24453D0B" w14:textId="77777777" w:rsidR="003C1BFF" w:rsidRPr="00BE5267" w:rsidRDefault="003C1BFF" w:rsidP="003C1BFF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b/>
          <w:color w:val="1F1F1F"/>
        </w:rPr>
      </w:pPr>
      <w:r w:rsidRPr="00BE5267">
        <w:rPr>
          <w:rFonts w:ascii="Times New Roman" w:hAnsi="Times New Roman" w:cs="Times New Roman"/>
          <w:b/>
          <w:color w:val="1F1F1F"/>
        </w:rPr>
        <w:t xml:space="preserve">c) Problem Identification </w:t>
      </w:r>
    </w:p>
    <w:p w14:paraId="0F439B34" w14:textId="77777777" w:rsidR="003C1BFF" w:rsidRPr="00BE5267" w:rsidRDefault="003C1BFF" w:rsidP="003C1BFF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lastRenderedPageBreak/>
        <w:t>d) Hypothesis Formulation</w:t>
      </w:r>
    </w:p>
    <w:p w14:paraId="2FA5C2F4" w14:textId="0F935B6C" w:rsidR="003C1BFF" w:rsidRPr="00BE5267" w:rsidRDefault="003C1BFF" w:rsidP="003C1BFF">
      <w:pPr>
        <w:spacing w:before="240" w:after="240" w:line="276" w:lineRule="auto"/>
        <w:outlineLvl w:val="2"/>
        <w:rPr>
          <w:rFonts w:ascii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17. </w:t>
      </w:r>
      <w:r w:rsidRPr="00BE5267">
        <w:rPr>
          <w:rStyle w:val="Strong"/>
          <w:rFonts w:ascii="Times New Roman" w:hAnsi="Times New Roman" w:cs="Times New Roman"/>
          <w:color w:val="1F1F1F"/>
          <w:bdr w:val="none" w:sz="0" w:space="0" w:color="auto" w:frame="1"/>
        </w:rPr>
        <w:t>What is the purpose of a literature review?</w:t>
      </w:r>
      <w:r w:rsidRPr="00BE5267">
        <w:rPr>
          <w:rFonts w:ascii="Times New Roman" w:hAnsi="Times New Roman" w:cs="Times New Roman"/>
          <w:color w:val="1F1F1F"/>
        </w:rPr>
        <w:t xml:space="preserve"> </w:t>
      </w:r>
    </w:p>
    <w:p w14:paraId="0534D2CD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To collect data </w:t>
      </w:r>
    </w:p>
    <w:p w14:paraId="5687B2E0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To </w:t>
      </w:r>
      <w:proofErr w:type="spellStart"/>
      <w:r w:rsidRPr="00BE5267">
        <w:rPr>
          <w:color w:val="1F1F1F"/>
        </w:rPr>
        <w:t>analyze</w:t>
      </w:r>
      <w:proofErr w:type="spellEnd"/>
      <w:r w:rsidRPr="00BE5267">
        <w:rPr>
          <w:color w:val="1F1F1F"/>
        </w:rPr>
        <w:t xml:space="preserve"> data </w:t>
      </w:r>
    </w:p>
    <w:p w14:paraId="2EE62241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To identify research gaps </w:t>
      </w:r>
    </w:p>
    <w:p w14:paraId="4DBCDA26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To draw conclusions </w:t>
      </w:r>
    </w:p>
    <w:p w14:paraId="6109C908" w14:textId="6752BAE9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3C1BFF">
        <w:rPr>
          <w:b/>
          <w:color w:val="1F1F1F"/>
        </w:rPr>
        <w:t>18</w:t>
      </w:r>
      <w:r>
        <w:rPr>
          <w:color w:val="1F1F1F"/>
        </w:rPr>
        <w:t>.</w:t>
      </w:r>
      <w:r w:rsidRPr="00BE5267">
        <w:rPr>
          <w:color w:val="1F1F1F"/>
        </w:rPr>
        <w:t xml:space="preserve">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research hypothesis?</w:t>
      </w:r>
      <w:r w:rsidRPr="00BE5267">
        <w:rPr>
          <w:color w:val="1F1F1F"/>
        </w:rPr>
        <w:t xml:space="preserve"> </w:t>
      </w:r>
    </w:p>
    <w:p w14:paraId="4F7220F5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To prove a theory </w:t>
      </w:r>
    </w:p>
    <w:p w14:paraId="686723CE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To explain a phenomenon </w:t>
      </w:r>
    </w:p>
    <w:p w14:paraId="57D576A4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To make a prediction </w:t>
      </w:r>
    </w:p>
    <w:p w14:paraId="3335657E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d) To describe a situation</w:t>
      </w:r>
    </w:p>
    <w:p w14:paraId="22836C8A" w14:textId="10CE2B8F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3C1BFF">
        <w:rPr>
          <w:b/>
          <w:color w:val="1F1F1F"/>
        </w:rPr>
        <w:t xml:space="preserve">19.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consistency of a measurement?</w:t>
      </w:r>
      <w:r w:rsidRPr="00BE5267">
        <w:rPr>
          <w:color w:val="1F1F1F"/>
        </w:rPr>
        <w:t xml:space="preserve"> </w:t>
      </w:r>
    </w:p>
    <w:p w14:paraId="26E7B4D7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a) Reliability </w:t>
      </w:r>
    </w:p>
    <w:p w14:paraId="22115341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Validity </w:t>
      </w:r>
    </w:p>
    <w:p w14:paraId="0DB3B278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Accuracy </w:t>
      </w:r>
    </w:p>
    <w:p w14:paraId="41D24E81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d) Precision</w:t>
      </w:r>
    </w:p>
    <w:p w14:paraId="3C1A8B72" w14:textId="06F345A6" w:rsidR="003C1BFF" w:rsidRPr="00BE5267" w:rsidRDefault="003C1BFF" w:rsidP="003C1BFF">
      <w:pPr>
        <w:pStyle w:val="NormalWeb"/>
        <w:numPr>
          <w:ilvl w:val="0"/>
          <w:numId w:val="22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pilot study?</w:t>
      </w:r>
      <w:r w:rsidRPr="00BE5267">
        <w:rPr>
          <w:color w:val="1F1F1F"/>
        </w:rPr>
        <w:t xml:space="preserve"> </w:t>
      </w:r>
    </w:p>
    <w:p w14:paraId="6164736C" w14:textId="236B1053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a)</w:t>
      </w:r>
      <w:r>
        <w:rPr>
          <w:color w:val="1F1F1F"/>
        </w:rPr>
        <w:t xml:space="preserve"> </w:t>
      </w:r>
      <w:r w:rsidRPr="00BE5267">
        <w:rPr>
          <w:color w:val="1F1F1F"/>
        </w:rPr>
        <w:t xml:space="preserve">To test the research design </w:t>
      </w:r>
    </w:p>
    <w:p w14:paraId="65ACDC5C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To collect preliminary data </w:t>
      </w:r>
    </w:p>
    <w:p w14:paraId="338EA55E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To refine the research questions </w:t>
      </w:r>
    </w:p>
    <w:p w14:paraId="026AC8DD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d) All of the above </w:t>
      </w:r>
    </w:p>
    <w:p w14:paraId="55A88539" w14:textId="7832DAD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color w:val="1F1F1F"/>
        </w:rPr>
        <w:t xml:space="preserve">21.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ethical principle of respecting participants' autonomy and privacy?</w:t>
      </w:r>
      <w:r w:rsidRPr="00BE5267">
        <w:rPr>
          <w:color w:val="1F1F1F"/>
        </w:rPr>
        <w:t xml:space="preserve"> </w:t>
      </w:r>
    </w:p>
    <w:p w14:paraId="3D0BCBBA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Beneficence </w:t>
      </w:r>
    </w:p>
    <w:p w14:paraId="08937E42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Justice </w:t>
      </w:r>
    </w:p>
    <w:p w14:paraId="1D5F5BBB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lastRenderedPageBreak/>
        <w:t xml:space="preserve">c) Respect for persons </w:t>
      </w:r>
    </w:p>
    <w:p w14:paraId="2D830C58" w14:textId="77777777" w:rsidR="003C1BFF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Non-maleficence </w:t>
      </w:r>
    </w:p>
    <w:p w14:paraId="62EC0D77" w14:textId="3E89E0F6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3C1BFF">
        <w:rPr>
          <w:b/>
          <w:color w:val="1F1F1F"/>
        </w:rPr>
        <w:t>22</w:t>
      </w:r>
      <w:r w:rsidRPr="00BE5267">
        <w:rPr>
          <w:b/>
          <w:color w:val="1F1F1F"/>
        </w:rPr>
        <w:t xml:space="preserve">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subjective experiences of individuals?</w:t>
      </w:r>
      <w:r w:rsidRPr="00BE5267">
        <w:rPr>
          <w:color w:val="1F1F1F"/>
        </w:rPr>
        <w:t xml:space="preserve"> </w:t>
      </w:r>
    </w:p>
    <w:p w14:paraId="14CD7A5B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Positivism </w:t>
      </w:r>
    </w:p>
    <w:p w14:paraId="29DBACA8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b) </w:t>
      </w:r>
      <w:proofErr w:type="spellStart"/>
      <w:r w:rsidRPr="00BE5267">
        <w:rPr>
          <w:b/>
          <w:color w:val="1F1F1F"/>
        </w:rPr>
        <w:t>Interpretivism</w:t>
      </w:r>
      <w:proofErr w:type="spellEnd"/>
      <w:r w:rsidRPr="00BE5267">
        <w:rPr>
          <w:color w:val="1F1F1F"/>
        </w:rPr>
        <w:t xml:space="preserve"> </w:t>
      </w:r>
    </w:p>
    <w:p w14:paraId="6B7B7A53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Critical Theory </w:t>
      </w:r>
    </w:p>
    <w:p w14:paraId="7B10C56C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Constructivism </w:t>
      </w:r>
    </w:p>
    <w:p w14:paraId="4D72C96D" w14:textId="60F2294E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color w:val="1F1F1F"/>
        </w:rPr>
        <w:t>23</w:t>
      </w:r>
      <w:r w:rsidRPr="00BE5267">
        <w:rPr>
          <w:b/>
          <w:color w:val="1F1F1F"/>
        </w:rPr>
        <w:t xml:space="preserve">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design involves manipulating an independent variable to observe its effect on a dependent variable?</w:t>
      </w:r>
      <w:r w:rsidRPr="00BE5267">
        <w:rPr>
          <w:color w:val="1F1F1F"/>
        </w:rPr>
        <w:t xml:space="preserve"> </w:t>
      </w:r>
    </w:p>
    <w:p w14:paraId="47A64AEA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a) Experimental Design </w:t>
      </w:r>
    </w:p>
    <w:p w14:paraId="5194D790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b) Quasi-Experimental Design</w:t>
      </w:r>
    </w:p>
    <w:p w14:paraId="561E8002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Correlational Design </w:t>
      </w:r>
    </w:p>
    <w:p w14:paraId="6B21BE9E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color w:val="1F1F1F"/>
        </w:rPr>
        <w:t>d) Case Study Design</w:t>
      </w:r>
    </w:p>
    <w:p w14:paraId="089A90D6" w14:textId="176A85CB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>
        <w:rPr>
          <w:b/>
          <w:bCs/>
        </w:rPr>
        <w:t>24</w:t>
      </w:r>
      <w:r w:rsidRPr="00BE5267">
        <w:rPr>
          <w:b/>
          <w:bCs/>
        </w:rPr>
        <w:t>.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Which sampling technique involves selecting groups of participants, such as schools or classrooms?</w:t>
      </w:r>
      <w:r w:rsidRPr="00BE5267">
        <w:rPr>
          <w:color w:val="1F1F1F"/>
        </w:rPr>
        <w:t xml:space="preserve"> </w:t>
      </w:r>
    </w:p>
    <w:p w14:paraId="2CB328B3" w14:textId="77777777" w:rsidR="003C1BFF" w:rsidRPr="00BE5267" w:rsidRDefault="003C1BFF" w:rsidP="003C1BFF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color w:val="1F1F1F"/>
        </w:rPr>
        <w:t xml:space="preserve">Simple Random Sampling </w:t>
      </w:r>
    </w:p>
    <w:p w14:paraId="702D3563" w14:textId="77777777" w:rsidR="003C1BFF" w:rsidRPr="00BE5267" w:rsidRDefault="003C1BFF" w:rsidP="003C1BFF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color w:val="1F1F1F"/>
        </w:rPr>
        <w:t xml:space="preserve">Systematic Sampling </w:t>
      </w:r>
    </w:p>
    <w:p w14:paraId="1166196B" w14:textId="77777777" w:rsidR="003C1BFF" w:rsidRPr="00BE5267" w:rsidRDefault="003C1BFF" w:rsidP="003C1BFF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color w:val="1F1F1F"/>
        </w:rPr>
        <w:t xml:space="preserve">Stratified Random Sampling </w:t>
      </w:r>
    </w:p>
    <w:p w14:paraId="14E9DA7E" w14:textId="77777777" w:rsidR="003C1BFF" w:rsidRPr="00BE5267" w:rsidRDefault="003C1BFF" w:rsidP="003C1BFF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b/>
          <w:color w:val="1F1F1F"/>
        </w:rPr>
      </w:pPr>
      <w:r w:rsidRPr="00BE5267">
        <w:rPr>
          <w:b/>
          <w:color w:val="1F1F1F"/>
        </w:rPr>
        <w:t xml:space="preserve">Cluster Sampling </w:t>
      </w:r>
    </w:p>
    <w:p w14:paraId="6A6FC539" w14:textId="26435D4E" w:rsidR="003C1BFF" w:rsidRPr="00BE5267" w:rsidRDefault="003C1BFF" w:rsidP="003C1BFF">
      <w:pPr>
        <w:pStyle w:val="NormalWeb"/>
        <w:spacing w:before="240" w:beforeAutospacing="0" w:after="240" w:afterAutospacing="0" w:line="276" w:lineRule="auto"/>
        <w:ind w:left="-76"/>
        <w:rPr>
          <w:b/>
          <w:color w:val="1F1F1F"/>
        </w:rPr>
      </w:pPr>
      <w:r>
        <w:rPr>
          <w:b/>
          <w:color w:val="1F1F1F"/>
        </w:rPr>
        <w:t>25</w:t>
      </w:r>
      <w:r w:rsidRPr="00BE5267">
        <w:rPr>
          <w:b/>
          <w:color w:val="1F1F1F"/>
        </w:rPr>
        <w:t>.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Which data analysis technique involves reducing large amounts of data into meaningful categories?</w:t>
      </w:r>
      <w:r w:rsidRPr="00BE5267">
        <w:rPr>
          <w:color w:val="1F1F1F"/>
        </w:rPr>
        <w:t xml:space="preserve"> </w:t>
      </w:r>
    </w:p>
    <w:p w14:paraId="5CEE176A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Statistical analysis </w:t>
      </w:r>
    </w:p>
    <w:p w14:paraId="35051314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Content analysis </w:t>
      </w:r>
    </w:p>
    <w:p w14:paraId="1EB9AA61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Thematic analysis </w:t>
      </w:r>
    </w:p>
    <w:p w14:paraId="53CA02FC" w14:textId="77777777" w:rsidR="003C1BFF" w:rsidRPr="00BE5267" w:rsidRDefault="003C1BFF" w:rsidP="003C1BFF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Discourse analysis </w:t>
      </w:r>
    </w:p>
    <w:p w14:paraId="25A1630D" w14:textId="3A843C62" w:rsidR="00BE5267" w:rsidRPr="00BE5267" w:rsidRDefault="00BE5267" w:rsidP="00BE5267">
      <w:pPr>
        <w:pStyle w:val="NormalWeb"/>
        <w:spacing w:before="240" w:beforeAutospacing="0" w:after="240" w:afterAutospacing="0" w:line="276" w:lineRule="auto"/>
        <w:jc w:val="center"/>
        <w:rPr>
          <w:rStyle w:val="Strong"/>
          <w:bCs w:val="0"/>
          <w:color w:val="1F1F1F"/>
          <w:u w:val="single"/>
        </w:rPr>
      </w:pPr>
      <w:r w:rsidRPr="00BE5267">
        <w:rPr>
          <w:rStyle w:val="Strong"/>
          <w:bCs w:val="0"/>
          <w:color w:val="1F1F1F"/>
          <w:u w:val="single"/>
        </w:rPr>
        <w:t xml:space="preserve">PART – B </w:t>
      </w:r>
    </w:p>
    <w:p w14:paraId="7E4C5184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lastRenderedPageBreak/>
        <w:t>The back EMF in a DC motor:</w:t>
      </w:r>
    </w:p>
    <w:p w14:paraId="50E0329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Aids the applied voltage</w:t>
      </w:r>
    </w:p>
    <w:p w14:paraId="440255AD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Opposes the applied voltage</w:t>
      </w:r>
    </w:p>
    <w:p w14:paraId="289DA0DF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Has no effect on the applied voltage</w:t>
      </w:r>
    </w:p>
    <w:p w14:paraId="42314861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77B28202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speed of a DC motor can be controlled by:</w:t>
      </w:r>
    </w:p>
    <w:p w14:paraId="16327F97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Armature voltage control</w:t>
      </w:r>
    </w:p>
    <w:p w14:paraId="2A5576E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Field flux control</w:t>
      </w:r>
    </w:p>
    <w:p w14:paraId="2BBE8A54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Both a and b</w:t>
      </w:r>
    </w:p>
    <w:p w14:paraId="47CD8445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3258170B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principle of operation of a transformer is based on:</w:t>
      </w:r>
    </w:p>
    <w:p w14:paraId="7878E1E0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Mutual induction</w:t>
      </w:r>
    </w:p>
    <w:p w14:paraId="507E494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Self-induction</w:t>
      </w:r>
    </w:p>
    <w:p w14:paraId="17CD3E9F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Electromagnetic induction</w:t>
      </w:r>
    </w:p>
    <w:p w14:paraId="37E824D7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All of the above</w:t>
      </w:r>
    </w:p>
    <w:p w14:paraId="5FDA2618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efficiency of a transformer is maximum when:</w:t>
      </w:r>
    </w:p>
    <w:p w14:paraId="4EF44654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Core losses are minimum</w:t>
      </w:r>
    </w:p>
    <w:p w14:paraId="0C3AD5A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Copper losses are minimum</w:t>
      </w:r>
    </w:p>
    <w:p w14:paraId="4823A9B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Core and copper losses are equal</w:t>
      </w:r>
    </w:p>
    <w:p w14:paraId="1B33560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1B7753DC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synchronous speed of an alternator is given by:</w:t>
      </w:r>
    </w:p>
    <w:p w14:paraId="4BD8DD30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Ns = 120f/P</w:t>
      </w:r>
    </w:p>
    <w:p w14:paraId="59AA521A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 = 60f/P</w:t>
      </w:r>
    </w:p>
    <w:p w14:paraId="761C9D3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 = 120P/f</w:t>
      </w:r>
    </w:p>
    <w:p w14:paraId="42C824CA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 = 60P/f</w:t>
      </w:r>
    </w:p>
    <w:p w14:paraId="1338431C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slip of an induction motor is defined as:</w:t>
      </w:r>
    </w:p>
    <w:p w14:paraId="707347F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(Ns - Nr)/Ns</w:t>
      </w:r>
    </w:p>
    <w:p w14:paraId="119C8A74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(Nr - Ns)/Ns</w:t>
      </w:r>
    </w:p>
    <w:p w14:paraId="3D782EC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Ns/Nr</w:t>
      </w:r>
    </w:p>
    <w:p w14:paraId="46A74955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Nr/Ns</w:t>
      </w:r>
    </w:p>
    <w:p w14:paraId="1AB50ED5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starting torque of a squirrel cage induction motor can be improved by:</w:t>
      </w:r>
    </w:p>
    <w:p w14:paraId="2F06C9C3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Using a rotor resistance starter</w:t>
      </w:r>
    </w:p>
    <w:p w14:paraId="3277032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Using a DOL starter</w:t>
      </w:r>
    </w:p>
    <w:p w14:paraId="1AC0A35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lastRenderedPageBreak/>
        <w:t>Using an auto-transformer starter</w:t>
      </w:r>
    </w:p>
    <w:p w14:paraId="6B46447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All of the above</w:t>
      </w:r>
    </w:p>
    <w:p w14:paraId="01BCCA72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single-phase induction motor is:</w:t>
      </w:r>
    </w:p>
    <w:p w14:paraId="42AF22CC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Self-starting   </w:t>
      </w:r>
    </w:p>
    <w:p w14:paraId="53D6CC78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Not self-starting    </w:t>
      </w:r>
    </w:p>
    <w:p w14:paraId="726EF8B3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High starting torque</w:t>
      </w:r>
    </w:p>
    <w:p w14:paraId="2647D474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Low starting torque</w:t>
      </w:r>
    </w:p>
    <w:p w14:paraId="2CAE2F7F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stepper motor is a:</w:t>
      </w:r>
    </w:p>
    <w:p w14:paraId="3160EE4F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DC motor           </w:t>
      </w:r>
    </w:p>
    <w:p w14:paraId="6EA31800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AC motor          </w:t>
      </w:r>
    </w:p>
    <w:p w14:paraId="01DCA6E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Synchronous motor</w:t>
      </w:r>
    </w:p>
    <w:p w14:paraId="08FB7271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316204F6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What is the main function of a </w:t>
      </w:r>
      <w:proofErr w:type="spellStart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commutator</w:t>
      </w:r>
      <w:proofErr w:type="spellEnd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 in a DC machine?</w:t>
      </w:r>
    </w:p>
    <w:p w14:paraId="18652CC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convert AC to DC</w:t>
      </w:r>
    </w:p>
    <w:p w14:paraId="7C73633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convert DC to AC</w:t>
      </w:r>
    </w:p>
    <w:p w14:paraId="71B2D8F0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improve the efficiency of the machine</w:t>
      </w:r>
    </w:p>
    <w:p w14:paraId="75395337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reduce the sparking at the brushes</w:t>
      </w:r>
    </w:p>
    <w:p w14:paraId="333A51B4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What is the primary function of a feedback controller in a control system?</w:t>
      </w:r>
    </w:p>
    <w:p w14:paraId="5F5D2F7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amplify the input signal</w:t>
      </w:r>
    </w:p>
    <w:p w14:paraId="14F20614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attenuate the input signal</w:t>
      </w:r>
    </w:p>
    <w:p w14:paraId="23DFE2B1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compare the output with the input and adjust the input accordingly</w:t>
      </w:r>
    </w:p>
    <w:p w14:paraId="5F086755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generate the error signal</w:t>
      </w:r>
    </w:p>
    <w:p w14:paraId="60710936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Which of the following is a time-domain method for </w:t>
      </w:r>
      <w:proofErr w:type="spellStart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analyzing</w:t>
      </w:r>
      <w:proofErr w:type="spellEnd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 control systems?</w:t>
      </w:r>
    </w:p>
    <w:p w14:paraId="6B7B3495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Bode plot           </w:t>
      </w:r>
    </w:p>
    <w:p w14:paraId="709D1B68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proofErr w:type="spellStart"/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Nyquist</w:t>
      </w:r>
      <w:proofErr w:type="spellEnd"/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 plot          </w:t>
      </w:r>
    </w:p>
    <w:p w14:paraId="5631588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Root locus    </w:t>
      </w:r>
    </w:p>
    <w:p w14:paraId="3E1EBEC3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Time response analysis</w:t>
      </w:r>
    </w:p>
    <w:p w14:paraId="3C8918C1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steady-state error of a type-1 system to a unit step input is:</w:t>
      </w:r>
    </w:p>
    <w:p w14:paraId="72877CC0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Zero        </w:t>
      </w:r>
    </w:p>
    <w:p w14:paraId="52C9CD6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Infinite         </w:t>
      </w:r>
    </w:p>
    <w:p w14:paraId="22D8F75A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c) A finite non-zero value</w:t>
      </w:r>
    </w:p>
    <w:p w14:paraId="78960DDC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Depends on the system parameters</w:t>
      </w:r>
    </w:p>
    <w:p w14:paraId="2F9EACC8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lastRenderedPageBreak/>
        <w:t>A PID controller has three control parameters: proportional, integral, and derivative. What is the main function of the integral term?</w:t>
      </w:r>
    </w:p>
    <w:p w14:paraId="755731DF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reduce overshoot</w:t>
      </w:r>
    </w:p>
    <w:p w14:paraId="2D21213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eliminate steady-state error</w:t>
      </w:r>
    </w:p>
    <w:p w14:paraId="6B03EF5A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improve system stability</w:t>
      </w:r>
    </w:p>
    <w:p w14:paraId="2D46558A" w14:textId="515C1D36" w:rsidR="003C1BFF" w:rsidRPr="003C1BFF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increase the speed of response</w:t>
      </w:r>
      <w:bookmarkStart w:id="0" w:name="_GoBack"/>
      <w:bookmarkEnd w:id="0"/>
    </w:p>
    <w:p w14:paraId="78F1ED21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Laplace transform of unit step function u(t) is:</w:t>
      </w:r>
    </w:p>
    <w:p w14:paraId="7423096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1/s</w:t>
      </w:r>
    </w:p>
    <w:p w14:paraId="7F2C2BA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1/s^2</w:t>
      </w:r>
    </w:p>
    <w:p w14:paraId="5C9375E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</w:t>
      </w:r>
    </w:p>
    <w:p w14:paraId="201F808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s^2</w:t>
      </w:r>
    </w:p>
    <w:p w14:paraId="58F09913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filter circuit is used to:</w:t>
      </w:r>
    </w:p>
    <w:p w14:paraId="212D56E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Amplify signals</w:t>
      </w:r>
    </w:p>
    <w:p w14:paraId="636ABB9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Rectify signals</w:t>
      </w:r>
    </w:p>
    <w:p w14:paraId="10AAB4F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Select specific frequency components</w:t>
      </w:r>
    </w:p>
    <w:p w14:paraId="7FED5B4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Generate sinusoidal signals</w:t>
      </w:r>
    </w:p>
    <w:p w14:paraId="76CBB313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common emitter amplifier configuration is characterized by:</w:t>
      </w:r>
    </w:p>
    <w:p w14:paraId="7FA1E8D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High input impedance and low output impedance</w:t>
      </w:r>
    </w:p>
    <w:p w14:paraId="016F8E5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Low input impedance and high output impedance</w:t>
      </w:r>
    </w:p>
    <w:p w14:paraId="2FB4D65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Moderate input and output impedance</w:t>
      </w:r>
    </w:p>
    <w:p w14:paraId="47903BB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2FE86272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feedback amplifier is used to:</w:t>
      </w:r>
    </w:p>
    <w:p w14:paraId="0115727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Increase gain</w:t>
      </w:r>
    </w:p>
    <w:p w14:paraId="2ED5929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Improve stability</w:t>
      </w:r>
    </w:p>
    <w:p w14:paraId="5266077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Reduce noise</w:t>
      </w:r>
    </w:p>
    <w:p w14:paraId="25002E07" w14:textId="06ECD244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All of the above</w:t>
      </w:r>
    </w:p>
    <w:p w14:paraId="50CF9DB3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What is the purpose of a phase-lead compensator?</w:t>
      </w:r>
    </w:p>
    <w:p w14:paraId="47E1B9D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increase the phase margin</w:t>
      </w:r>
    </w:p>
    <w:p w14:paraId="39A33077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decrease the phase margin</w:t>
      </w:r>
    </w:p>
    <w:p w14:paraId="44872A6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increase the gain margin</w:t>
      </w:r>
    </w:p>
    <w:p w14:paraId="1071D3B0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decrease the gain margin</w:t>
      </w:r>
    </w:p>
    <w:p w14:paraId="22F03592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transducer is a device that:</w:t>
      </w:r>
    </w:p>
    <w:p w14:paraId="7443F32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Converts one form of energy into another</w:t>
      </w:r>
    </w:p>
    <w:p w14:paraId="6DD5476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lastRenderedPageBreak/>
        <w:t>Amplifies signals</w:t>
      </w:r>
    </w:p>
    <w:p w14:paraId="2A21725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Filters signals</w:t>
      </w:r>
    </w:p>
    <w:p w14:paraId="602D574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Stores signals</w:t>
      </w:r>
    </w:p>
    <w:p w14:paraId="31777B10" w14:textId="77777777" w:rsidR="003C1BFF" w:rsidRPr="004A5023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4A502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Which of the following is a passive element?</w:t>
      </w:r>
    </w:p>
    <w:p w14:paraId="4FB8E8A8" w14:textId="77777777" w:rsidR="003C1BFF" w:rsidRPr="00BE5267" w:rsidRDefault="003C1BFF" w:rsidP="003C1BFF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Transistor </w:t>
      </w:r>
    </w:p>
    <w:p w14:paraId="03C258B1" w14:textId="77777777" w:rsidR="003C1BFF" w:rsidRPr="00BE5267" w:rsidRDefault="003C1BFF" w:rsidP="003C1BFF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Diode </w:t>
      </w:r>
    </w:p>
    <w:p w14:paraId="51D121BE" w14:textId="77777777" w:rsidR="003C1BFF" w:rsidRPr="00BE5267" w:rsidRDefault="003C1BFF" w:rsidP="003C1BFF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Resistor </w:t>
      </w:r>
    </w:p>
    <w:p w14:paraId="5F084CA4" w14:textId="77777777" w:rsidR="003C1BFF" w:rsidRPr="00BE5267" w:rsidRDefault="003C1BFF" w:rsidP="003C1BFF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Op-Amp</w:t>
      </w:r>
    </w:p>
    <w:p w14:paraId="5C710884" w14:textId="77777777" w:rsidR="003C1BFF" w:rsidRPr="004A5023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4A502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power factor of a purely inductive circuit is:</w:t>
      </w:r>
    </w:p>
    <w:p w14:paraId="7760A117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0 </w:t>
      </w: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   </w:t>
      </w:r>
    </w:p>
    <w:p w14:paraId="5110FA32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1      </w:t>
      </w:r>
    </w:p>
    <w:p w14:paraId="135B405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0.5     </w:t>
      </w:r>
    </w:p>
    <w:p w14:paraId="2EBFD37F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-1</w:t>
      </w:r>
    </w:p>
    <w:p w14:paraId="10218814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balanced three-phase system has:</w:t>
      </w:r>
    </w:p>
    <w:p w14:paraId="716E320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Three phase voltages with equal magnitude and phase difference of 60 degrees.</w:t>
      </w:r>
    </w:p>
    <w:p w14:paraId="2B82B47A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Three phase currents with equal magnitude and phase difference of 120 degrees.</w:t>
      </w:r>
    </w:p>
    <w:p w14:paraId="50527620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Both a and b</w:t>
      </w:r>
    </w:p>
    <w:p w14:paraId="068A803F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0A66A378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maximum power transfer theorem states that maximum power is transferred to the load when:</w:t>
      </w:r>
    </w:p>
    <w:p w14:paraId="1E99D703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The load resistance is equal to the source resistance.</w:t>
      </w:r>
    </w:p>
    <w:p w14:paraId="0EDA4C35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The load resistance is greater than the source resistance.</w:t>
      </w:r>
    </w:p>
    <w:p w14:paraId="67AA56FB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The load resistance is less than the source resistance.</w:t>
      </w:r>
    </w:p>
    <w:p w14:paraId="0CD7D133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above.</w:t>
      </w:r>
    </w:p>
    <w:p w14:paraId="4E814839" w14:textId="77777777" w:rsidR="003C1BFF" w:rsidRPr="00BE5267" w:rsidRDefault="003C1BFF" w:rsidP="003C1BFF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transient analysis of a circuit is performed to study:</w:t>
      </w:r>
    </w:p>
    <w:p w14:paraId="50BCA379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Steady-state response</w:t>
      </w:r>
    </w:p>
    <w:p w14:paraId="6FD840F4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Time-varying response</w:t>
      </w:r>
    </w:p>
    <w:p w14:paraId="5640D55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Frequency response</w:t>
      </w:r>
    </w:p>
    <w:p w14:paraId="10453876" w14:textId="77777777" w:rsidR="003C1BFF" w:rsidRPr="00BE5267" w:rsidRDefault="003C1BFF" w:rsidP="003C1BFF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7E0D3C43" w14:textId="77777777" w:rsidR="00BE5267" w:rsidRPr="00BE5267" w:rsidRDefault="00BE5267" w:rsidP="00BE5267">
      <w:pPr>
        <w:pStyle w:val="NormalWeb"/>
        <w:spacing w:before="240" w:beforeAutospacing="0" w:after="240" w:afterAutospacing="0" w:line="276" w:lineRule="auto"/>
        <w:jc w:val="both"/>
        <w:rPr>
          <w:rStyle w:val="Strong"/>
          <w:bCs w:val="0"/>
          <w:color w:val="1F1F1F"/>
          <w:u w:val="single"/>
        </w:rPr>
      </w:pPr>
    </w:p>
    <w:p w14:paraId="0DC0EAC0" w14:textId="337E4773" w:rsidR="00DB3732" w:rsidRPr="00BE5267" w:rsidRDefault="00DB3732" w:rsidP="00BE5267">
      <w:pPr>
        <w:spacing w:before="240" w:after="240" w:line="276" w:lineRule="auto"/>
        <w:jc w:val="center"/>
        <w:outlineLvl w:val="2"/>
        <w:rPr>
          <w:rStyle w:val="Strong"/>
          <w:rFonts w:ascii="Times New Roman" w:hAnsi="Times New Roman" w:cs="Times New Roman"/>
          <w:b w:val="0"/>
          <w:color w:val="1F1F1F"/>
          <w:bdr w:val="none" w:sz="0" w:space="0" w:color="auto" w:frame="1"/>
        </w:rPr>
      </w:pPr>
    </w:p>
    <w:p w14:paraId="2B033DCB" w14:textId="7667799A" w:rsidR="00FD5127" w:rsidRPr="00BE5267" w:rsidRDefault="00FD5127" w:rsidP="00DB3732">
      <w:pPr>
        <w:spacing w:before="240" w:after="24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52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 Correct answers should be highlighted (bolded) as shown in the sample template.</w:t>
      </w:r>
    </w:p>
    <w:p w14:paraId="656990FD" w14:textId="77777777" w:rsidR="00D657E0" w:rsidRPr="00BE5267" w:rsidRDefault="00D657E0" w:rsidP="00DB3732">
      <w:pPr>
        <w:spacing w:before="240" w:after="240" w:line="276" w:lineRule="auto"/>
        <w:rPr>
          <w:rFonts w:ascii="Times New Roman" w:hAnsi="Times New Roman" w:cs="Times New Roman"/>
        </w:rPr>
      </w:pPr>
    </w:p>
    <w:sectPr w:rsidR="00D657E0" w:rsidRPr="00BE5267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710D7E"/>
    <w:multiLevelType w:val="hybridMultilevel"/>
    <w:tmpl w:val="004494EA"/>
    <w:lvl w:ilvl="0" w:tplc="46DE0D64">
      <w:start w:val="16"/>
      <w:numFmt w:val="decimal"/>
      <w:lvlText w:val="%1."/>
      <w:lvlJc w:val="left"/>
      <w:pPr>
        <w:ind w:left="426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>
    <w:nsid w:val="15CE278B"/>
    <w:multiLevelType w:val="hybridMultilevel"/>
    <w:tmpl w:val="945AD1F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E7BB2"/>
    <w:multiLevelType w:val="hybridMultilevel"/>
    <w:tmpl w:val="D016619E"/>
    <w:lvl w:ilvl="0" w:tplc="EF10BA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AC4443"/>
    <w:multiLevelType w:val="hybridMultilevel"/>
    <w:tmpl w:val="E9A025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231792"/>
    <w:multiLevelType w:val="hybridMultilevel"/>
    <w:tmpl w:val="ED14A6B4"/>
    <w:lvl w:ilvl="0" w:tplc="47EA42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64AC1CC">
      <w:start w:val="1"/>
      <w:numFmt w:val="lowerLetter"/>
      <w:lvlText w:val="%2)"/>
      <w:lvlJc w:val="left"/>
      <w:pPr>
        <w:ind w:left="1440" w:hanging="360"/>
      </w:pPr>
      <w:rPr>
        <w:rFonts w:ascii="Arial" w:eastAsia="Times New Roman" w:hAnsi="Arial" w:cs="Ari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8635C1"/>
    <w:multiLevelType w:val="hybridMultilevel"/>
    <w:tmpl w:val="7C9ABF7A"/>
    <w:lvl w:ilvl="0" w:tplc="5C12BC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422039"/>
    <w:multiLevelType w:val="hybridMultilevel"/>
    <w:tmpl w:val="67CC90A6"/>
    <w:lvl w:ilvl="0" w:tplc="AC12A6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CE67E4"/>
    <w:multiLevelType w:val="hybridMultilevel"/>
    <w:tmpl w:val="773EF3EA"/>
    <w:lvl w:ilvl="0" w:tplc="99CEE966">
      <w:start w:val="1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>
    <w:nsid w:val="3DC315EB"/>
    <w:multiLevelType w:val="hybridMultilevel"/>
    <w:tmpl w:val="2452E1E4"/>
    <w:lvl w:ilvl="0" w:tplc="9064F8D2">
      <w:start w:val="20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F612E1"/>
    <w:multiLevelType w:val="hybridMultilevel"/>
    <w:tmpl w:val="B7CED546"/>
    <w:lvl w:ilvl="0" w:tplc="1EAE4E6A">
      <w:start w:val="5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597DF2"/>
    <w:multiLevelType w:val="hybridMultilevel"/>
    <w:tmpl w:val="BEA44F10"/>
    <w:lvl w:ilvl="0" w:tplc="38D0ED28">
      <w:start w:val="1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>
    <w:nsid w:val="60DA4E14"/>
    <w:multiLevelType w:val="hybridMultilevel"/>
    <w:tmpl w:val="7848D246"/>
    <w:lvl w:ilvl="0" w:tplc="AB5436A4">
      <w:start w:val="1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B62B56"/>
    <w:multiLevelType w:val="hybridMultilevel"/>
    <w:tmpl w:val="6CF8D4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C803AB8"/>
    <w:multiLevelType w:val="hybridMultilevel"/>
    <w:tmpl w:val="4B3CA6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3E1AE8"/>
    <w:multiLevelType w:val="hybridMultilevel"/>
    <w:tmpl w:val="0548F810"/>
    <w:lvl w:ilvl="0" w:tplc="B2085E4C">
      <w:start w:val="1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4C465C4"/>
    <w:multiLevelType w:val="hybridMultilevel"/>
    <w:tmpl w:val="CB10BDD8"/>
    <w:lvl w:ilvl="0" w:tplc="4F804E86">
      <w:start w:val="2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33212D"/>
    <w:multiLevelType w:val="hybridMultilevel"/>
    <w:tmpl w:val="CC264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F90565"/>
    <w:multiLevelType w:val="hybridMultilevel"/>
    <w:tmpl w:val="A4EC693C"/>
    <w:lvl w:ilvl="0" w:tplc="85DE0B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0"/>
  </w:num>
  <w:num w:numId="5">
    <w:abstractNumId w:val="20"/>
  </w:num>
  <w:num w:numId="6">
    <w:abstractNumId w:val="7"/>
  </w:num>
  <w:num w:numId="7">
    <w:abstractNumId w:val="15"/>
  </w:num>
  <w:num w:numId="8">
    <w:abstractNumId w:val="11"/>
  </w:num>
  <w:num w:numId="9">
    <w:abstractNumId w:val="6"/>
  </w:num>
  <w:num w:numId="10">
    <w:abstractNumId w:val="4"/>
  </w:num>
  <w:num w:numId="11">
    <w:abstractNumId w:val="3"/>
  </w:num>
  <w:num w:numId="12">
    <w:abstractNumId w:val="16"/>
  </w:num>
  <w:num w:numId="13">
    <w:abstractNumId w:val="17"/>
  </w:num>
  <w:num w:numId="14">
    <w:abstractNumId w:val="1"/>
  </w:num>
  <w:num w:numId="15">
    <w:abstractNumId w:val="21"/>
  </w:num>
  <w:num w:numId="16">
    <w:abstractNumId w:val="2"/>
  </w:num>
  <w:num w:numId="17">
    <w:abstractNumId w:val="5"/>
  </w:num>
  <w:num w:numId="18">
    <w:abstractNumId w:val="19"/>
  </w:num>
  <w:num w:numId="19">
    <w:abstractNumId w:val="8"/>
  </w:num>
  <w:num w:numId="20">
    <w:abstractNumId w:val="14"/>
  </w:num>
  <w:num w:numId="21">
    <w:abstractNumId w:val="1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54"/>
    <w:rsid w:val="00044E24"/>
    <w:rsid w:val="00070433"/>
    <w:rsid w:val="003C1BFF"/>
    <w:rsid w:val="004A5023"/>
    <w:rsid w:val="005A51A6"/>
    <w:rsid w:val="005E0C8C"/>
    <w:rsid w:val="006D6C83"/>
    <w:rsid w:val="007D1CD1"/>
    <w:rsid w:val="00860354"/>
    <w:rsid w:val="0086673D"/>
    <w:rsid w:val="00B92B91"/>
    <w:rsid w:val="00BE5267"/>
    <w:rsid w:val="00C161BF"/>
    <w:rsid w:val="00C26FDE"/>
    <w:rsid w:val="00C55A9A"/>
    <w:rsid w:val="00D14AE5"/>
    <w:rsid w:val="00D36CCC"/>
    <w:rsid w:val="00D657E0"/>
    <w:rsid w:val="00D95FBE"/>
    <w:rsid w:val="00DB3732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Microsoft account</cp:lastModifiedBy>
  <cp:revision>8</cp:revision>
  <dcterms:created xsi:type="dcterms:W3CDTF">2025-10-16T09:37:00Z</dcterms:created>
  <dcterms:modified xsi:type="dcterms:W3CDTF">2025-11-03T03:27:00Z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