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A84B" w14:textId="77777777" w:rsidR="008969EE" w:rsidRDefault="008969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8969EE" w14:paraId="1B317AD9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366814AC" w14:textId="77777777" w:rsidR="008969EE" w:rsidRDefault="009B53BA">
            <w:r>
              <w:rPr>
                <w:noProof/>
                <w:lang w:val="en-US"/>
              </w:rPr>
              <w:drawing>
                <wp:inline distT="0" distB="0" distL="0" distR="0" wp14:anchorId="41474C6F" wp14:editId="674C0893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51EDD2A4" w14:textId="77777777" w:rsidR="007525AA" w:rsidRPr="00860354" w:rsidRDefault="009B53BA" w:rsidP="007525AA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</w:t>
            </w:r>
            <w:r w:rsidR="00743CBC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OF </w:t>
            </w:r>
            <w:r w:rsidR="00743CBC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ENGINEERING</w:t>
            </w:r>
            <w:r w:rsidR="007525AA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 AND TECHNOLOGY</w:t>
            </w:r>
          </w:p>
          <w:p w14:paraId="2BB6B459" w14:textId="77777777" w:rsidR="008969EE" w:rsidRDefault="007525AA" w:rsidP="007525AA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PHYSICS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</w:tbl>
    <w:p w14:paraId="5442995E" w14:textId="77777777"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AF1EFD4" wp14:editId="5E8A7E97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1AD60" w14:textId="77777777" w:rsidR="009B53BA" w:rsidRDefault="009B53B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1EFD4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53F1AD60" w14:textId="77777777" w:rsidR="009B53BA" w:rsidRDefault="009B53B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8969EE" w14:paraId="25876C35" w14:textId="77777777">
        <w:tc>
          <w:tcPr>
            <w:tcW w:w="1792" w:type="dxa"/>
          </w:tcPr>
          <w:p w14:paraId="1A029061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6F699BEC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418F9FE6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DF61B70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8969EE" w14:paraId="6F84A4A0" w14:textId="77777777">
        <w:tc>
          <w:tcPr>
            <w:tcW w:w="1792" w:type="dxa"/>
          </w:tcPr>
          <w:p w14:paraId="574F02E5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D2EFCA3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E9EACD7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85993B8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8969EE" w14:paraId="6276F12D" w14:textId="77777777">
        <w:tc>
          <w:tcPr>
            <w:tcW w:w="1792" w:type="dxa"/>
          </w:tcPr>
          <w:p w14:paraId="4EAC8376" w14:textId="77777777"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B3C3117" w14:textId="77777777"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5F34166C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6C4D099E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8969EE" w14:paraId="7EB8AE59" w14:textId="77777777">
        <w:tc>
          <w:tcPr>
            <w:tcW w:w="1792" w:type="dxa"/>
          </w:tcPr>
          <w:p w14:paraId="080F3214" w14:textId="77777777"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A00DDDD" w14:textId="77777777"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E4C54C2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715C5869" w14:textId="77777777"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8969EE" w14:paraId="0248EDD7" w14:textId="77777777">
        <w:tc>
          <w:tcPr>
            <w:tcW w:w="10348" w:type="dxa"/>
          </w:tcPr>
          <w:p w14:paraId="0E05966E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0768A473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547982E1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549EC6EE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6A428674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152D02DC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7AD368EA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1B6CE5A7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BB2E8E5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599D7FFE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0A441535" w14:textId="77777777"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70EE553D" w14:textId="77777777" w:rsidR="008969EE" w:rsidRDefault="008969EE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42D8FB24" w14:textId="77777777" w:rsidR="00631200" w:rsidRDefault="006312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276A1A" w14:textId="77777777"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181E1FA5" w14:textId="77777777"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6B0B942" w14:textId="77777777" w:rsidR="00743CBC" w:rsidRPr="00C35797" w:rsidRDefault="00C35797" w:rsidP="00DF6688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</w:t>
      </w:r>
      <w:r w:rsidR="00743CBC" w:rsidRPr="00C35797">
        <w:rPr>
          <w:rFonts w:ascii="Times New Roman" w:eastAsia="Times New Roman" w:hAnsi="Times New Roman" w:cs="Times New Roman"/>
          <w:color w:val="000000"/>
        </w:rPr>
        <w:t>Plagiarism in research means:</w:t>
      </w:r>
    </w:p>
    <w:p w14:paraId="54BFFB48" w14:textId="77777777" w:rsidR="00743CBC" w:rsidRPr="00C35797" w:rsidRDefault="00A34CB4" w:rsidP="00A34CB4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color w:val="000000"/>
        </w:rPr>
        <w:t xml:space="preserve">A. </w:t>
      </w:r>
      <w:r w:rsidR="00743CBC" w:rsidRPr="00C35797">
        <w:rPr>
          <w:rFonts w:ascii="Times New Roman" w:eastAsia="Times New Roman" w:hAnsi="Times New Roman" w:cs="Times New Roman"/>
          <w:color w:val="000000"/>
        </w:rPr>
        <w:t>Publishing too many papers</w:t>
      </w:r>
    </w:p>
    <w:p w14:paraId="6417DEFB" w14:textId="77777777" w:rsidR="00743CBC" w:rsidRPr="00C35797" w:rsidRDefault="00A34CB4" w:rsidP="00A34CB4">
      <w:pPr>
        <w:contextualSpacing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/>
          <w:color w:val="000000"/>
        </w:rPr>
        <w:t xml:space="preserve">B.  </w:t>
      </w:r>
      <w:r w:rsidR="00743CBC" w:rsidRPr="00C35797">
        <w:rPr>
          <w:rFonts w:ascii="Times New Roman" w:eastAsia="Times New Roman" w:hAnsi="Times New Roman" w:cs="Times New Roman"/>
          <w:b/>
          <w:color w:val="000000"/>
        </w:rPr>
        <w:t>Copying someone else’s work or ideas without acknowledgment</w:t>
      </w:r>
    </w:p>
    <w:p w14:paraId="02D23D9F" w14:textId="77777777" w:rsidR="00635219" w:rsidRPr="00C35797" w:rsidRDefault="00A34CB4" w:rsidP="00A34CB4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color w:val="000000"/>
        </w:rPr>
        <w:t xml:space="preserve">C. </w:t>
      </w:r>
      <w:r w:rsidR="00635219" w:rsidRPr="00C35797">
        <w:rPr>
          <w:rFonts w:ascii="Times New Roman" w:eastAsia="Times New Roman" w:hAnsi="Times New Roman" w:cs="Times New Roman"/>
          <w:color w:val="000000"/>
        </w:rPr>
        <w:t>Citing too many sources</w:t>
      </w:r>
    </w:p>
    <w:p w14:paraId="5692A898" w14:textId="77777777" w:rsidR="00635219" w:rsidRDefault="00A34CB4" w:rsidP="00A34CB4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color w:val="000000"/>
        </w:rPr>
        <w:t xml:space="preserve">D. </w:t>
      </w:r>
      <w:r w:rsidR="00635219" w:rsidRPr="00C35797">
        <w:rPr>
          <w:rFonts w:ascii="Times New Roman" w:eastAsia="Times New Roman" w:hAnsi="Times New Roman" w:cs="Times New Roman"/>
          <w:color w:val="000000"/>
        </w:rPr>
        <w:t>Repeating experiments</w:t>
      </w:r>
    </w:p>
    <w:p w14:paraId="535AB306" w14:textId="77777777" w:rsidR="00B344A9" w:rsidRDefault="00B344A9" w:rsidP="00DF6688">
      <w:pPr>
        <w:contextualSpacing/>
        <w:rPr>
          <w:rFonts w:ascii="Times New Roman" w:eastAsia="Times New Roman" w:hAnsi="Times New Roman" w:cs="Times New Roman"/>
        </w:rPr>
      </w:pPr>
    </w:p>
    <w:p w14:paraId="5992DBEC" w14:textId="77777777" w:rsidR="00635219" w:rsidRPr="00C35797" w:rsidRDefault="00C35797" w:rsidP="00DF6688">
      <w:pPr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r w:rsidR="00635219" w:rsidRPr="00C35797">
        <w:rPr>
          <w:rFonts w:ascii="Times New Roman" w:eastAsia="Times New Roman" w:hAnsi="Times New Roman" w:cs="Times New Roman"/>
        </w:rPr>
        <w:t>A scale that allows ranking of responses but not equal intervals is called:</w:t>
      </w:r>
    </w:p>
    <w:p w14:paraId="720BD867" w14:textId="77777777"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proofErr w:type="spellStart"/>
      <w:r w:rsidR="00DF6688">
        <w:rPr>
          <w:rFonts w:ascii="Times New Roman" w:eastAsia="Times New Roman" w:hAnsi="Times New Roman" w:cs="Times New Roman"/>
          <w:bCs/>
          <w:color w:val="000000"/>
        </w:rPr>
        <w:t>A.</w:t>
      </w:r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>Interval</w:t>
      </w:r>
      <w:proofErr w:type="spellEnd"/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 xml:space="preserve"> scale</w:t>
      </w:r>
    </w:p>
    <w:p w14:paraId="4B79E84B" w14:textId="77777777"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DF6688">
        <w:rPr>
          <w:rFonts w:ascii="Times New Roman" w:eastAsia="Times New Roman" w:hAnsi="Times New Roman" w:cs="Times New Roman"/>
          <w:b/>
          <w:bCs/>
          <w:color w:val="000000"/>
        </w:rPr>
        <w:t xml:space="preserve">B. </w:t>
      </w:r>
      <w:r w:rsidR="00635219" w:rsidRPr="00DF6688">
        <w:rPr>
          <w:rFonts w:ascii="Times New Roman" w:eastAsia="Times New Roman" w:hAnsi="Times New Roman" w:cs="Times New Roman"/>
          <w:b/>
          <w:bCs/>
          <w:color w:val="000000"/>
        </w:rPr>
        <w:t>Ordinal scale</w:t>
      </w:r>
    </w:p>
    <w:p w14:paraId="1ED16F46" w14:textId="77777777"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C. </w:t>
      </w:r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>Ratio scale</w:t>
      </w:r>
    </w:p>
    <w:p w14:paraId="63A684BA" w14:textId="77777777"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D. </w:t>
      </w:r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>Nominal scale</w:t>
      </w:r>
    </w:p>
    <w:p w14:paraId="063ECB89" w14:textId="77777777" w:rsidR="00635219" w:rsidRPr="00A154DA" w:rsidRDefault="00C35797" w:rsidP="00DF66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3. </w:t>
      </w:r>
      <w:r w:rsidR="00635219" w:rsidRPr="00A154DA">
        <w:rPr>
          <w:rFonts w:ascii="Times New Roman" w:eastAsia="Times New Roman" w:hAnsi="Times New Roman" w:cs="Times New Roman"/>
        </w:rPr>
        <w:t>The standard deviation is a measure of:</w:t>
      </w:r>
    </w:p>
    <w:p w14:paraId="3212F2D4" w14:textId="77777777" w:rsidR="00635219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A. </w:t>
      </w:r>
      <w:r w:rsidR="00635219" w:rsidRPr="00A34CB4">
        <w:rPr>
          <w:rFonts w:ascii="Times New Roman" w:eastAsia="Times New Roman" w:hAnsi="Times New Roman" w:cs="Times New Roman"/>
          <w:bCs/>
          <w:color w:val="000000"/>
        </w:rPr>
        <w:t>Central value</w:t>
      </w:r>
    </w:p>
    <w:p w14:paraId="1BFA815D" w14:textId="77777777" w:rsidR="00635219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B. </w:t>
      </w:r>
      <w:r w:rsidR="00635219" w:rsidRPr="00A34CB4">
        <w:rPr>
          <w:rFonts w:ascii="Times New Roman" w:eastAsia="Times New Roman" w:hAnsi="Times New Roman" w:cs="Times New Roman"/>
          <w:b/>
          <w:bCs/>
          <w:color w:val="000000"/>
        </w:rPr>
        <w:t>Dispersion or variability</w:t>
      </w:r>
    </w:p>
    <w:p w14:paraId="74419829" w14:textId="77777777" w:rsidR="00635219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C. </w:t>
      </w:r>
      <w:r w:rsidR="00635219" w:rsidRPr="00A34CB4">
        <w:rPr>
          <w:rFonts w:ascii="Times New Roman" w:eastAsia="Times New Roman" w:hAnsi="Times New Roman" w:cs="Times New Roman"/>
          <w:bCs/>
          <w:color w:val="000000"/>
        </w:rPr>
        <w:t>Correlation</w:t>
      </w:r>
    </w:p>
    <w:p w14:paraId="137752C3" w14:textId="77777777" w:rsidR="00635219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D. </w:t>
      </w:r>
      <w:r w:rsidR="00635219" w:rsidRPr="00A34CB4">
        <w:rPr>
          <w:rFonts w:ascii="Times New Roman" w:eastAsia="Times New Roman" w:hAnsi="Times New Roman" w:cs="Times New Roman"/>
          <w:bCs/>
          <w:color w:val="000000"/>
        </w:rPr>
        <w:t>Probability</w:t>
      </w:r>
    </w:p>
    <w:p w14:paraId="63AEABAD" w14:textId="77777777" w:rsidR="00A34CB4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14:paraId="3EFCE576" w14:textId="77777777" w:rsidR="00631200" w:rsidRPr="00A154DA" w:rsidRDefault="00631200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>4.  The literature review should be written:</w:t>
      </w:r>
    </w:p>
    <w:p w14:paraId="06FBC300" w14:textId="77777777"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3E03C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A.</w:t>
      </w:r>
      <w:r w:rsidR="00C35797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Before defining the problem</w:t>
      </w:r>
    </w:p>
    <w:p w14:paraId="03749665" w14:textId="77777777"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3E03C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B.</w:t>
      </w:r>
      <w:r w:rsidR="00C35797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After collecting data</w:t>
      </w:r>
    </w:p>
    <w:p w14:paraId="2ABA476E" w14:textId="77777777"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3E03C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C.</w:t>
      </w:r>
      <w:r w:rsidR="00C35797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After writing the conclusion</w:t>
      </w:r>
    </w:p>
    <w:p w14:paraId="47531D47" w14:textId="77777777"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</w:t>
      </w:r>
      <w:r w:rsidR="003E03C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/>
          <w:bCs/>
          <w:color w:val="000000"/>
        </w:rPr>
        <w:t>D.</w:t>
      </w:r>
      <w:r w:rsidR="00C3579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/>
          <w:bCs/>
          <w:color w:val="000000"/>
        </w:rPr>
        <w:t>Throughout the research process</w:t>
      </w:r>
    </w:p>
    <w:p w14:paraId="5A971039" w14:textId="77777777" w:rsidR="00631200" w:rsidRPr="00A154DA" w:rsidRDefault="00631200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14:paraId="705635F8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5.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 xml:space="preserve"> The main purpose of basic (pure) research is to:</w:t>
      </w:r>
    </w:p>
    <w:p w14:paraId="36614E13" w14:textId="77777777" w:rsidR="00A154DA" w:rsidRPr="00A154DA" w:rsidRDefault="00631200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>Solve an immediate practical problem</w:t>
      </w:r>
    </w:p>
    <w:p w14:paraId="4DFD06CB" w14:textId="77777777" w:rsidR="00A154DA" w:rsidRPr="00C35797" w:rsidRDefault="00631200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35797">
        <w:rPr>
          <w:rFonts w:ascii="Times New Roman" w:eastAsia="Times New Roman" w:hAnsi="Times New Roman" w:cs="Times New Roman"/>
          <w:b/>
          <w:bCs/>
          <w:color w:val="000000"/>
        </w:rPr>
        <w:t>Discover new knowledge or theories</w:t>
      </w:r>
      <w:r w:rsidR="00A154DA" w:rsidRPr="00C3579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7EFA760E" w14:textId="77777777" w:rsidR="00A154DA" w:rsidRPr="00A154DA" w:rsidRDefault="00A154DA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Apply known principles </w:t>
      </w:r>
    </w:p>
    <w:p w14:paraId="698FEEE5" w14:textId="77777777" w:rsidR="00631200" w:rsidRDefault="00631200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>Test market trends</w:t>
      </w:r>
    </w:p>
    <w:p w14:paraId="51CCB21D" w14:textId="77777777" w:rsidR="00A154DA" w:rsidRDefault="00A154DA" w:rsidP="00A154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</w:p>
    <w:p w14:paraId="34D9E418" w14:textId="77777777" w:rsidR="00A154DA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6</w:t>
      </w:r>
      <w:r w:rsidR="00A154DA" w:rsidRPr="00A154DA">
        <w:rPr>
          <w:rFonts w:ascii="Times New Roman" w:eastAsia="Times New Roman" w:hAnsi="Times New Roman" w:cs="Times New Roman"/>
          <w:bCs/>
          <w:color w:val="000000"/>
        </w:rPr>
        <w:t>. The final step in the research process is:</w:t>
      </w:r>
    </w:p>
    <w:p w14:paraId="2610333A" w14:textId="77777777" w:rsidR="00A154DA" w:rsidRPr="00A154DA" w:rsidRDefault="00A154DA" w:rsidP="00A154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A. </w:t>
      </w: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Data collection </w:t>
      </w:r>
    </w:p>
    <w:p w14:paraId="568A0EFC" w14:textId="77777777" w:rsidR="00A154DA" w:rsidRPr="00A154DA" w:rsidRDefault="00A154DA" w:rsidP="00A154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B. </w:t>
      </w: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Hypothesis testing  </w:t>
      </w:r>
    </w:p>
    <w:p w14:paraId="096DCE5D" w14:textId="77777777" w:rsidR="00A154DA" w:rsidRPr="00A154DA" w:rsidRDefault="00A154DA" w:rsidP="00A154DA">
      <w:pPr>
        <w:spacing w:after="0" w:line="240" w:lineRule="auto"/>
        <w:ind w:left="180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C. </w:t>
      </w:r>
      <w:r w:rsidRPr="00A154DA">
        <w:rPr>
          <w:rFonts w:ascii="Times New Roman" w:eastAsia="Times New Roman" w:hAnsi="Times New Roman" w:cs="Times New Roman"/>
          <w:b/>
          <w:bCs/>
          <w:color w:val="000000"/>
        </w:rPr>
        <w:t xml:space="preserve">Report writing and presentation </w:t>
      </w:r>
    </w:p>
    <w:p w14:paraId="54928014" w14:textId="77777777" w:rsidR="00A154DA" w:rsidRDefault="00A154DA" w:rsidP="00A154D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D. </w:t>
      </w:r>
      <w:r w:rsidRPr="00A154DA">
        <w:rPr>
          <w:rFonts w:ascii="Times New Roman" w:eastAsia="Times New Roman" w:hAnsi="Times New Roman" w:cs="Times New Roman"/>
          <w:bCs/>
          <w:color w:val="000000"/>
        </w:rPr>
        <w:t>Literature review</w:t>
      </w:r>
    </w:p>
    <w:p w14:paraId="1348653F" w14:textId="77777777" w:rsidR="00C35797" w:rsidRPr="00A154DA" w:rsidRDefault="00C35797" w:rsidP="00A154D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</w:p>
    <w:p w14:paraId="5B60DD87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7.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 xml:space="preserve"> Applied research aims to:</w:t>
      </w:r>
    </w:p>
    <w:p w14:paraId="2E1F745D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Expand theoretical understanding</w:t>
      </w:r>
    </w:p>
    <w:p w14:paraId="07BFD1FB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Develop general principles</w:t>
      </w:r>
    </w:p>
    <w:p w14:paraId="64E73484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C35797">
        <w:rPr>
          <w:rFonts w:ascii="Times New Roman" w:eastAsia="Times New Roman" w:hAnsi="Times New Roman" w:cs="Times New Roman"/>
          <w:b/>
          <w:bCs/>
          <w:color w:val="000000"/>
        </w:rPr>
        <w:t>C.</w:t>
      </w:r>
      <w:r w:rsidRPr="00C3579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631200" w:rsidRPr="00C35797">
        <w:rPr>
          <w:rFonts w:ascii="Times New Roman" w:eastAsia="Times New Roman" w:hAnsi="Times New Roman" w:cs="Times New Roman"/>
          <w:b/>
          <w:bCs/>
          <w:color w:val="000000"/>
        </w:rPr>
        <w:t>Solve practical real-world problems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 xml:space="preserve"> </w:t>
      </w:r>
    </w:p>
    <w:p w14:paraId="14D69DD9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D.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Describe a phenomenon</w:t>
      </w:r>
    </w:p>
    <w:p w14:paraId="087244E8" w14:textId="77777777" w:rsidR="00A154DA" w:rsidRPr="00A154DA" w:rsidRDefault="00A154DA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14:paraId="22CA3F2A" w14:textId="77777777" w:rsidR="00631200" w:rsidRPr="00A154DA" w:rsidRDefault="00A154DA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8.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Which one of the following is not a characteristic of scientific research?</w:t>
      </w:r>
    </w:p>
    <w:p w14:paraId="43E601A7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Objectivity</w:t>
      </w:r>
    </w:p>
    <w:p w14:paraId="69DA43E0" w14:textId="77777777"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Systematic approach</w:t>
      </w:r>
    </w:p>
    <w:p w14:paraId="756ACAE7" w14:textId="77777777" w:rsidR="00631200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947924">
        <w:rPr>
          <w:rFonts w:ascii="Times New Roman" w:eastAsia="Times New Roman" w:hAnsi="Times New Roman" w:cs="Times New Roman"/>
          <w:bCs/>
          <w:color w:val="000000"/>
        </w:rPr>
        <w:t>C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. Controlled observation</w:t>
      </w:r>
    </w:p>
    <w:p w14:paraId="1CF6FAA7" w14:textId="77777777" w:rsidR="00947924" w:rsidRPr="00A154DA" w:rsidRDefault="00947924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D</w:t>
      </w:r>
      <w:r w:rsidRPr="00DF6688">
        <w:rPr>
          <w:rFonts w:ascii="Times New Roman" w:eastAsia="Times New Roman" w:hAnsi="Times New Roman" w:cs="Times New Roman"/>
          <w:b/>
          <w:bCs/>
          <w:color w:val="000000"/>
        </w:rPr>
        <w:t>. Subjective interpretation</w:t>
      </w:r>
    </w:p>
    <w:p w14:paraId="49FAA086" w14:textId="77777777" w:rsidR="00A154DA" w:rsidRPr="00A154DA" w:rsidRDefault="00A154DA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14:paraId="2EED15F0" w14:textId="77777777" w:rsidR="00A34CB4" w:rsidRPr="00D4375E" w:rsidRDefault="00A34CB4" w:rsidP="00A34CB4">
      <w:pPr>
        <w:pStyle w:val="ListNumber"/>
        <w:numPr>
          <w:ilvl w:val="0"/>
          <w:numId w:val="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D4375E">
        <w:rPr>
          <w:rFonts w:ascii="Times New Roman" w:hAnsi="Times New Roman" w:cs="Times New Roman"/>
          <w:sz w:val="24"/>
          <w:szCs w:val="24"/>
        </w:rPr>
        <w:t>The first step in a research process is:</w:t>
      </w:r>
    </w:p>
    <w:p w14:paraId="586F692F" w14:textId="77777777" w:rsidR="00A34CB4" w:rsidRPr="00D4375E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D4375E">
        <w:rPr>
          <w:rFonts w:ascii="Times New Roman" w:hAnsi="Times New Roman" w:cs="Times New Roman"/>
        </w:rPr>
        <w:t>Data collection</w:t>
      </w:r>
    </w:p>
    <w:p w14:paraId="4523177A" w14:textId="77777777" w:rsidR="00A34CB4" w:rsidRPr="00D4375E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D4375E">
        <w:rPr>
          <w:rFonts w:ascii="Times New Roman" w:hAnsi="Times New Roman" w:cs="Times New Roman"/>
        </w:rPr>
        <w:t>Formulating a hypothesis</w:t>
      </w:r>
    </w:p>
    <w:p w14:paraId="6E487045" w14:textId="77777777" w:rsidR="00A34CB4" w:rsidRPr="00D4375E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D4375E">
        <w:rPr>
          <w:rFonts w:ascii="Times New Roman" w:hAnsi="Times New Roman" w:cs="Times New Roman"/>
          <w:b/>
          <w:bCs/>
        </w:rPr>
        <w:t>Identifying and defining a problem</w:t>
      </w:r>
    </w:p>
    <w:p w14:paraId="6C07F5CF" w14:textId="77777777" w:rsidR="00A34CB4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D4375E">
        <w:rPr>
          <w:rFonts w:ascii="Times New Roman" w:hAnsi="Times New Roman" w:cs="Times New Roman"/>
        </w:rPr>
        <w:t>Literature review</w:t>
      </w:r>
    </w:p>
    <w:p w14:paraId="086DF206" w14:textId="77777777" w:rsidR="00A34CB4" w:rsidRDefault="00A34CB4" w:rsidP="00A34CB4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7CEA9257" w14:textId="77777777" w:rsidR="00A34CB4" w:rsidRPr="00D4375E" w:rsidRDefault="00A34CB4" w:rsidP="00A34CB4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Pr="00D4375E">
        <w:rPr>
          <w:rFonts w:ascii="Times New Roman" w:hAnsi="Times New Roman" w:cs="Times New Roman"/>
          <w:sz w:val="24"/>
          <w:szCs w:val="24"/>
        </w:rPr>
        <w:t>A good research problem should be:</w:t>
      </w:r>
    </w:p>
    <w:p w14:paraId="4DFCFC5B" w14:textId="77777777" w:rsidR="00A34CB4" w:rsidRPr="00D4375E" w:rsidRDefault="00A34CB4" w:rsidP="00A34CB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Vague and broad</w:t>
      </w:r>
    </w:p>
    <w:p w14:paraId="7D6A067F" w14:textId="77777777" w:rsidR="00A34CB4" w:rsidRPr="00D4375E" w:rsidRDefault="00A34CB4" w:rsidP="00A34CB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Complex and lengthy</w:t>
      </w:r>
    </w:p>
    <w:p w14:paraId="6788355D" w14:textId="77777777" w:rsidR="00A34CB4" w:rsidRDefault="00A34CB4" w:rsidP="00A34CB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Based on assumptions only</w:t>
      </w:r>
    </w:p>
    <w:p w14:paraId="6F741B1B" w14:textId="77777777" w:rsidR="00947924" w:rsidRPr="00D4375E" w:rsidRDefault="00947924" w:rsidP="0094792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Specific, measurable, and researchable</w:t>
      </w:r>
    </w:p>
    <w:p w14:paraId="5440D158" w14:textId="77777777" w:rsidR="00A34CB4" w:rsidRPr="00D4375E" w:rsidRDefault="00A34CB4" w:rsidP="00A34CB4">
      <w:pPr>
        <w:pStyle w:val="ListNumber"/>
        <w:numPr>
          <w:ilvl w:val="0"/>
          <w:numId w:val="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11. </w:t>
      </w:r>
      <w:r w:rsidRPr="00D4375E">
        <w:rPr>
          <w:rFonts w:ascii="Times New Roman" w:hAnsi="Times New Roman" w:cs="Times New Roman"/>
          <w:sz w:val="24"/>
          <w:szCs w:val="24"/>
        </w:rPr>
        <w:t>What is a hypothesis?</w:t>
      </w:r>
    </w:p>
    <w:p w14:paraId="55AC0498" w14:textId="77777777" w:rsidR="00A34CB4" w:rsidRPr="00D4375E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proven fact</w:t>
      </w:r>
    </w:p>
    <w:p w14:paraId="43391D13" w14:textId="77777777" w:rsidR="00A34CB4" w:rsidRPr="00D4375E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An assumption to be tested</w:t>
      </w:r>
    </w:p>
    <w:p w14:paraId="011D444A" w14:textId="77777777" w:rsidR="00A34CB4" w:rsidRPr="00D4375E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statistical tool</w:t>
      </w:r>
    </w:p>
    <w:p w14:paraId="5AD16AF3" w14:textId="77777777" w:rsidR="00A34CB4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research question</w:t>
      </w:r>
    </w:p>
    <w:p w14:paraId="2F00E297" w14:textId="77777777" w:rsidR="00A34CB4" w:rsidRPr="00D4375E" w:rsidRDefault="00A34CB4" w:rsidP="00A34CB4">
      <w:pPr>
        <w:pStyle w:val="ListBullet"/>
        <w:numPr>
          <w:ilvl w:val="0"/>
          <w:numId w:val="0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00198E4" w14:textId="77777777" w:rsidR="00A34CB4" w:rsidRPr="00D4375E" w:rsidRDefault="00A34CB4" w:rsidP="00A34CB4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D4375E">
        <w:rPr>
          <w:rFonts w:ascii="Times New Roman" w:hAnsi="Times New Roman" w:cs="Times New Roman"/>
          <w:sz w:val="24"/>
          <w:szCs w:val="24"/>
        </w:rPr>
        <w:t>. A double-blind experiment is designed to reduce:</w:t>
      </w:r>
    </w:p>
    <w:p w14:paraId="68533B17" w14:textId="77777777" w:rsidR="00A34CB4" w:rsidRPr="00D4375E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Random error</w:t>
      </w:r>
    </w:p>
    <w:p w14:paraId="5C0EE082" w14:textId="77777777" w:rsidR="00A34CB4" w:rsidRPr="00D4375E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Sampling error</w:t>
      </w:r>
    </w:p>
    <w:p w14:paraId="41C7BE6F" w14:textId="77777777" w:rsidR="00A34CB4" w:rsidRPr="00D4375E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 xml:space="preserve"> </w:t>
      </w:r>
      <w:r w:rsidRPr="00D4375E">
        <w:rPr>
          <w:rFonts w:ascii="Times New Roman" w:hAnsi="Times New Roman" w:cs="Times New Roman"/>
          <w:b/>
          <w:bCs/>
          <w:sz w:val="24"/>
          <w:szCs w:val="24"/>
        </w:rPr>
        <w:t>Researcher and subject bias</w:t>
      </w:r>
    </w:p>
    <w:p w14:paraId="26E16EAF" w14:textId="77777777" w:rsidR="00A34CB4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Measurement accuracy</w:t>
      </w:r>
      <w:r w:rsidR="00B344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5FF88E" w14:textId="77777777" w:rsidR="00B344A9" w:rsidRDefault="00B344A9" w:rsidP="00B344A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49CF3647" w14:textId="77777777"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4D5326">
        <w:rPr>
          <w:rFonts w:ascii="Times New Roman" w:hAnsi="Times New Roman" w:cs="Times New Roman"/>
          <w:sz w:val="24"/>
          <w:szCs w:val="24"/>
        </w:rPr>
        <w:t>A population in research refers to:</w:t>
      </w:r>
    </w:p>
    <w:p w14:paraId="2D6221B4" w14:textId="77777777" w:rsidR="00B344A9" w:rsidRPr="004D5326" w:rsidRDefault="00B344A9" w:rsidP="00B344A9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Only people involved in the study</w:t>
      </w:r>
    </w:p>
    <w:p w14:paraId="28B3BD0D" w14:textId="77777777" w:rsidR="00B344A9" w:rsidRPr="004D5326" w:rsidRDefault="00B344A9" w:rsidP="00B344A9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Any large group from which a sample is drawn</w:t>
      </w:r>
    </w:p>
    <w:p w14:paraId="12685A37" w14:textId="77777777" w:rsidR="00B344A9" w:rsidRPr="004D5326" w:rsidRDefault="00B344A9" w:rsidP="00B344A9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Random variables</w:t>
      </w:r>
    </w:p>
    <w:p w14:paraId="4859B630" w14:textId="77777777" w:rsidR="00B344A9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 xml:space="preserve">The researcher’s sample </w:t>
      </w:r>
    </w:p>
    <w:p w14:paraId="34AF30D8" w14:textId="77777777" w:rsidR="00B344A9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FF1AD67" w14:textId="77777777"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4D5326">
        <w:rPr>
          <w:rFonts w:ascii="Times New Roman" w:hAnsi="Times New Roman" w:cs="Times New Roman"/>
          <w:sz w:val="24"/>
          <w:szCs w:val="24"/>
        </w:rPr>
        <w:t>When every member of a population has an equal chance of being selected, it is called:</w:t>
      </w:r>
    </w:p>
    <w:p w14:paraId="35962794" w14:textId="77777777"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Stratified sampling</w:t>
      </w:r>
    </w:p>
    <w:p w14:paraId="5C792677" w14:textId="77777777"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Cluster sampling</w:t>
      </w:r>
    </w:p>
    <w:p w14:paraId="2EC58AEF" w14:textId="77777777"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Random sampling</w:t>
      </w:r>
    </w:p>
    <w:p w14:paraId="6B6FB549" w14:textId="77777777"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Convenience sampling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78A8FC8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9BAB29D" w14:textId="77777777" w:rsidR="00B344A9" w:rsidRPr="00B344A9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The main purpose of data analysis is to:</w:t>
      </w:r>
    </w:p>
    <w:p w14:paraId="6A630B65" w14:textId="77777777"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Collect raw data</w:t>
      </w:r>
    </w:p>
    <w:p w14:paraId="74B92423" w14:textId="77777777"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44A9">
        <w:rPr>
          <w:rFonts w:ascii="Times New Roman" w:hAnsi="Times New Roman" w:cs="Times New Roman"/>
          <w:b/>
          <w:bCs/>
          <w:sz w:val="24"/>
          <w:szCs w:val="24"/>
        </w:rPr>
        <w:t>Summarize and interpret data meaningfully</w:t>
      </w:r>
    </w:p>
    <w:p w14:paraId="7DAC5BFB" w14:textId="77777777"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Store data</w:t>
      </w:r>
    </w:p>
    <w:p w14:paraId="5851A365" w14:textId="77777777"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Report findings</w:t>
      </w:r>
    </w:p>
    <w:p w14:paraId="4EF6333B" w14:textId="77777777"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56183A98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Quantitative research primarily deals with:</w:t>
      </w:r>
    </w:p>
    <w:p w14:paraId="7A8CC317" w14:textId="77777777"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Non-numerical data</w:t>
      </w:r>
    </w:p>
    <w:p w14:paraId="05253C73" w14:textId="77777777"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Subjective opinions</w:t>
      </w:r>
    </w:p>
    <w:p w14:paraId="008CBB42" w14:textId="77777777"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Numerical and statistical data</w:t>
      </w:r>
    </w:p>
    <w:p w14:paraId="31F87E49" w14:textId="77777777"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Descriptive observations</w:t>
      </w:r>
    </w:p>
    <w:p w14:paraId="25118FEA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2DCAB75F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Qualitative research focuses mainly on:</w:t>
      </w:r>
    </w:p>
    <w:p w14:paraId="54E991E9" w14:textId="77777777"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Measurement and prediction</w:t>
      </w:r>
    </w:p>
    <w:p w14:paraId="1F8F8A66" w14:textId="77777777"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Understanding human behavior and experience</w:t>
      </w:r>
    </w:p>
    <w:p w14:paraId="60BD38AE" w14:textId="77777777"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Statistical analysis</w:t>
      </w:r>
    </w:p>
    <w:p w14:paraId="56344BF1" w14:textId="77777777"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Mathematical models</w:t>
      </w:r>
    </w:p>
    <w:p w14:paraId="2F52497F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2DA6B07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 xml:space="preserve"> A case study method is most suitable for:</w:t>
      </w:r>
    </w:p>
    <w:p w14:paraId="10488F83" w14:textId="77777777" w:rsidR="00B344A9" w:rsidRPr="004D5326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Large populations</w:t>
      </w:r>
    </w:p>
    <w:p w14:paraId="4AB64F43" w14:textId="77777777" w:rsidR="00B344A9" w:rsidRPr="004D5326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lastRenderedPageBreak/>
        <w:t>Experimental studies</w:t>
      </w:r>
    </w:p>
    <w:p w14:paraId="4F0B906F" w14:textId="77777777" w:rsidR="00B344A9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Statistical modeling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B0DD07" w14:textId="77777777" w:rsidR="00B344A9" w:rsidRPr="004D5326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Individual or single group analysis</w:t>
      </w:r>
    </w:p>
    <w:p w14:paraId="611BFBD4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998ED41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experimental method is mainly used to:</w:t>
      </w:r>
    </w:p>
    <w:p w14:paraId="4AD2860B" w14:textId="77777777" w:rsidR="00B344A9" w:rsidRPr="004D5326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Describe existing situations</w:t>
      </w:r>
    </w:p>
    <w:p w14:paraId="096D2D04" w14:textId="77777777" w:rsidR="00B344A9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Gather opinions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649DD6" w14:textId="77777777" w:rsidR="00B344A9" w:rsidRPr="004D5326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Determine cause-and-effect relationships</w:t>
      </w:r>
    </w:p>
    <w:p w14:paraId="7B07FB19" w14:textId="77777777" w:rsidR="00B344A9" w:rsidRPr="004D5326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Test questionnaire validity</w:t>
      </w:r>
    </w:p>
    <w:p w14:paraId="7C38DE8C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CBE936D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research design is:</w:t>
      </w:r>
    </w:p>
    <w:p w14:paraId="262A8C19" w14:textId="77777777" w:rsidR="00B344A9" w:rsidRPr="004D5326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hypothesis</w:t>
      </w:r>
    </w:p>
    <w:p w14:paraId="494D6A35" w14:textId="77777777" w:rsidR="00B344A9" w:rsidRPr="004D5326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conclusion</w:t>
      </w:r>
    </w:p>
    <w:p w14:paraId="39F045E7" w14:textId="77777777" w:rsidR="00B344A9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theory</w:t>
      </w:r>
    </w:p>
    <w:p w14:paraId="51B66FCE" w14:textId="77777777" w:rsidR="00B344A9" w:rsidRPr="004D5326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 plan or blueprint of how research will be conducted</w:t>
      </w:r>
    </w:p>
    <w:p w14:paraId="5EEC1736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243699B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cross-sectional study collects data:</w:t>
      </w:r>
    </w:p>
    <w:p w14:paraId="0F3723DF" w14:textId="77777777" w:rsidR="00B344A9" w:rsidRPr="004D5326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Over a long period</w:t>
      </w:r>
    </w:p>
    <w:p w14:paraId="5167DD34" w14:textId="77777777" w:rsidR="00B344A9" w:rsidRPr="004D5326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Randomly</w:t>
      </w:r>
    </w:p>
    <w:p w14:paraId="189E00C4" w14:textId="77777777" w:rsidR="00B344A9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From experiments only</w:t>
      </w:r>
    </w:p>
    <w:p w14:paraId="00900FC3" w14:textId="77777777" w:rsidR="00B344A9" w:rsidRPr="004D5326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At a single point in time</w:t>
      </w:r>
    </w:p>
    <w:p w14:paraId="31B953ED" w14:textId="77777777"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DD58BC2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longitudinal study differs from a cross-sectional study because it:</w:t>
      </w:r>
    </w:p>
    <w:p w14:paraId="745F5C97" w14:textId="77777777"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Uses different populations</w:t>
      </w:r>
    </w:p>
    <w:p w14:paraId="096FFD84" w14:textId="77777777"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Studies the same subjects over time</w:t>
      </w:r>
    </w:p>
    <w:p w14:paraId="285D54FF" w14:textId="77777777"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Ignores time factor</w:t>
      </w:r>
    </w:p>
    <w:p w14:paraId="1F927C47" w14:textId="77777777"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Uses random sampling only</w:t>
      </w:r>
    </w:p>
    <w:p w14:paraId="51B667C3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5DB797FA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 xml:space="preserve"> Reliability in research means:</w:t>
      </w:r>
    </w:p>
    <w:p w14:paraId="674E407D" w14:textId="77777777"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research is free from bias</w:t>
      </w:r>
    </w:p>
    <w:p w14:paraId="400CE01D" w14:textId="77777777"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The instrument yields consistent results over time</w:t>
      </w:r>
    </w:p>
    <w:p w14:paraId="48FE972B" w14:textId="77777777"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study is accurate and valid</w:t>
      </w:r>
    </w:p>
    <w:p w14:paraId="69FA3645" w14:textId="77777777"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sample is large</w:t>
      </w:r>
    </w:p>
    <w:p w14:paraId="3F00D340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1DB52474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Validity refers to:</w:t>
      </w:r>
    </w:p>
    <w:p w14:paraId="494446B0" w14:textId="77777777"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Whether the instrument measures what it claims to measure</w:t>
      </w:r>
    </w:p>
    <w:p w14:paraId="5B58B1E4" w14:textId="77777777"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Accuracy of sampling</w:t>
      </w:r>
    </w:p>
    <w:p w14:paraId="74AD5D81" w14:textId="77777777"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Reliability of data</w:t>
      </w:r>
    </w:p>
    <w:p w14:paraId="39E90A5C" w14:textId="77777777"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Number of respondents</w:t>
      </w:r>
    </w:p>
    <w:p w14:paraId="3C3F45DC" w14:textId="77777777" w:rsidR="00B344A9" w:rsidRPr="004D5326" w:rsidRDefault="00B344A9" w:rsidP="00B344A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267EBFA" w14:textId="77777777"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Chi-square test is used to test:</w:t>
      </w:r>
    </w:p>
    <w:p w14:paraId="47D4B49B" w14:textId="77777777"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Correlation</w:t>
      </w:r>
    </w:p>
    <w:p w14:paraId="46216F88" w14:textId="77777777"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Differences between means</w:t>
      </w:r>
    </w:p>
    <w:p w14:paraId="0BC08A5A" w14:textId="77777777"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Association between categorical variables</w:t>
      </w:r>
    </w:p>
    <w:p w14:paraId="74885F48" w14:textId="77777777"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lastRenderedPageBreak/>
        <w:t>Regression coefficients</w:t>
      </w:r>
    </w:p>
    <w:p w14:paraId="2EBC3D07" w14:textId="77777777" w:rsidR="00B344A9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67DF05E" w14:textId="77777777"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287AE9D1" w14:textId="77777777" w:rsidR="008969EE" w:rsidRDefault="00545A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Subject </w:t>
      </w:r>
      <w:r w:rsidR="009B53B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Questions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- Physics</w:t>
      </w:r>
    </w:p>
    <w:p w14:paraId="0E68BC17" w14:textId="77777777"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63046491" w14:textId="77777777"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</w:t>
      </w:r>
    </w:p>
    <w:p w14:paraId="3A9300F1" w14:textId="77777777"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26. The </w:t>
      </w:r>
      <w:proofErr w:type="spellStart"/>
      <w:r w:rsidRPr="009B53BA">
        <w:rPr>
          <w:rFonts w:ascii="Times New Roman" w:eastAsia="Times New Roman" w:hAnsi="Times New Roman" w:cs="Times New Roman"/>
        </w:rPr>
        <w:t>Lagrangian</w:t>
      </w:r>
      <w:proofErr w:type="spellEnd"/>
      <w:r w:rsidRPr="009B53BA">
        <w:rPr>
          <w:rFonts w:ascii="Times New Roman" w:eastAsia="Times New Roman" w:hAnsi="Times New Roman" w:cs="Times New Roman"/>
        </w:rPr>
        <w:t xml:space="preserve"> equation of motion of particle in a central force field is </w:t>
      </w:r>
    </w:p>
    <w:p w14:paraId="3497F777" w14:textId="77777777"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   L </w:t>
      </w:r>
      <w:proofErr w:type="gramStart"/>
      <w:r w:rsidRPr="009B53BA">
        <w:rPr>
          <w:rFonts w:ascii="Times New Roman" w:eastAsia="Times New Roman" w:hAnsi="Times New Roman" w:cs="Times New Roman"/>
        </w:rPr>
        <w:t>=  1</w:t>
      </w:r>
      <w:proofErr w:type="gramEnd"/>
      <w:r w:rsidRPr="009B53BA">
        <w:rPr>
          <w:rFonts w:ascii="Times New Roman" w:eastAsia="Times New Roman" w:hAnsi="Times New Roman" w:cs="Times New Roman"/>
        </w:rPr>
        <w:t>/</w:t>
      </w:r>
      <w:proofErr w:type="gramStart"/>
      <w:r w:rsidRPr="009B53BA">
        <w:rPr>
          <w:rFonts w:ascii="Times New Roman" w:eastAsia="Times New Roman" w:hAnsi="Times New Roman" w:cs="Times New Roman"/>
        </w:rPr>
        <w:t>2  m</w:t>
      </w:r>
      <w:proofErr w:type="gramEnd"/>
      <w:r w:rsidRPr="009B53BA">
        <w:rPr>
          <w:rFonts w:ascii="Times New Roman" w:eastAsia="Times New Roman" w:hAnsi="Times New Roman" w:cs="Times New Roman"/>
        </w:rPr>
        <w:t xml:space="preserve"> (ṙ² + r²θ̇²) Which one of the following is cyclic coordinate and conserved      </w:t>
      </w:r>
    </w:p>
    <w:p w14:paraId="44FD68DF" w14:textId="77777777"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  quantity?</w:t>
      </w:r>
    </w:p>
    <w:p w14:paraId="48AD0848" w14:textId="77777777"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A. θ, Linear momentum</w:t>
      </w:r>
    </w:p>
    <w:p w14:paraId="312380C2" w14:textId="77777777"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B. r, Angular momentum</w:t>
      </w:r>
    </w:p>
    <w:p w14:paraId="3A0F5AB5" w14:textId="77777777"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9B53BA">
        <w:rPr>
          <w:rFonts w:ascii="Times New Roman" w:eastAsia="Times New Roman" w:hAnsi="Times New Roman" w:cs="Times New Roman"/>
        </w:rPr>
        <w:t xml:space="preserve">    </w:t>
      </w:r>
      <w:r w:rsidRPr="009B53BA">
        <w:rPr>
          <w:rFonts w:ascii="Times New Roman" w:eastAsia="Times New Roman" w:hAnsi="Times New Roman" w:cs="Times New Roman"/>
          <w:b/>
        </w:rPr>
        <w:t xml:space="preserve">C. θ, Angular momentum </w:t>
      </w:r>
    </w:p>
    <w:p w14:paraId="7A17AF7C" w14:textId="77777777" w:rsidR="008969EE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D. ϕ, Angular </w:t>
      </w:r>
    </w:p>
    <w:p w14:paraId="79B4312A" w14:textId="77777777" w:rsidR="00B344A9" w:rsidRPr="009B53BA" w:rsidRDefault="00B344A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10CF01AF" w14:textId="77777777" w:rsidR="00A76059" w:rsidRPr="009B53BA" w:rsidRDefault="00A76059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27. </w:t>
      </w:r>
      <w:r w:rsidRPr="009B53BA">
        <w:rPr>
          <w:rFonts w:ascii="Times New Roman" w:hAnsi="Times New Roman" w:cs="Times New Roman"/>
        </w:rPr>
        <w:t>The density of states of 2D nanomaterial is?</w:t>
      </w:r>
    </w:p>
    <w:p w14:paraId="70805FED" w14:textId="77777777" w:rsidR="00A76059" w:rsidRPr="009B53BA" w:rsidRDefault="00000000" w:rsidP="002B7A5D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1/2</m:t>
            </m:r>
          </m:sup>
        </m:sSup>
      </m:oMath>
    </w:p>
    <w:p w14:paraId="07ED00A3" w14:textId="77777777" w:rsidR="00A76059" w:rsidRPr="009B53BA" w:rsidRDefault="00000000" w:rsidP="002B7A5D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-1/2</m:t>
            </m:r>
          </m:sup>
        </m:sSup>
      </m:oMath>
    </w:p>
    <w:p w14:paraId="2A3E124E" w14:textId="77777777" w:rsidR="00A76059" w:rsidRDefault="00A76059" w:rsidP="002B7A5D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0</w:t>
      </w:r>
    </w:p>
    <w:p w14:paraId="2A5110CE" w14:textId="77777777" w:rsidR="00083D8F" w:rsidRPr="009B53BA" w:rsidRDefault="00083D8F" w:rsidP="00083D8F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Independent of energy</w:t>
      </w:r>
    </w:p>
    <w:p w14:paraId="02FE79D8" w14:textId="77777777" w:rsidR="00083D8F" w:rsidRPr="009B53BA" w:rsidRDefault="00083D8F" w:rsidP="00083D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95001F" w14:textId="77777777" w:rsidR="00A76059" w:rsidRPr="009B53BA" w:rsidRDefault="002B7A5D" w:rsidP="002B7A5D">
      <w:pPr>
        <w:spacing w:before="240" w:after="0" w:line="36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28. </w:t>
      </w:r>
      <w:r w:rsidR="00A76059" w:rsidRPr="009B53BA">
        <w:rPr>
          <w:rFonts w:ascii="Times New Roman" w:hAnsi="Times New Roman" w:cs="Times New Roman"/>
        </w:rPr>
        <w:t>Which spectroscopy is useful for studying surface chemical bonds in nanomaterials?</w:t>
      </w:r>
    </w:p>
    <w:p w14:paraId="2A32AF5C" w14:textId="77777777"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A.</w:t>
      </w:r>
      <w:r w:rsidR="00A76059" w:rsidRPr="009B53BA">
        <w:rPr>
          <w:rFonts w:ascii="Times New Roman" w:hAnsi="Times New Roman" w:cs="Times New Roman"/>
        </w:rPr>
        <w:t>UV–Vis</w:t>
      </w:r>
    </w:p>
    <w:p w14:paraId="757E1DD5" w14:textId="77777777"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B. </w:t>
      </w:r>
      <w:r w:rsidR="00A76059" w:rsidRPr="009B53BA">
        <w:rPr>
          <w:rFonts w:ascii="Times New Roman" w:hAnsi="Times New Roman" w:cs="Times New Roman"/>
          <w:b/>
          <w:bCs/>
        </w:rPr>
        <w:t>FTIR</w:t>
      </w:r>
    </w:p>
    <w:p w14:paraId="024B642D" w14:textId="77777777"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C. </w:t>
      </w:r>
      <w:r w:rsidR="00A76059" w:rsidRPr="009B53BA">
        <w:rPr>
          <w:rFonts w:ascii="Times New Roman" w:hAnsi="Times New Roman" w:cs="Times New Roman"/>
        </w:rPr>
        <w:t>NMR</w:t>
      </w:r>
    </w:p>
    <w:p w14:paraId="214EC620" w14:textId="77777777"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D. </w:t>
      </w:r>
      <w:r w:rsidR="00A76059" w:rsidRPr="009B53BA">
        <w:rPr>
          <w:rFonts w:ascii="Times New Roman" w:hAnsi="Times New Roman" w:cs="Times New Roman"/>
        </w:rPr>
        <w:t>XRD</w:t>
      </w:r>
    </w:p>
    <w:p w14:paraId="661380CF" w14:textId="77777777" w:rsidR="00A76059" w:rsidRPr="009B53BA" w:rsidRDefault="002B7A5D" w:rsidP="002B7A5D">
      <w:pPr>
        <w:spacing w:before="240" w:line="36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29. </w:t>
      </w:r>
      <w:r w:rsidR="00A76059" w:rsidRPr="009B53BA">
        <w:rPr>
          <w:rFonts w:ascii="Times New Roman" w:hAnsi="Times New Roman" w:cs="Times New Roman"/>
        </w:rPr>
        <w:t>The temperature dependence specific heat of solid is:</w:t>
      </w:r>
    </w:p>
    <w:p w14:paraId="1541651C" w14:textId="77777777"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 xml:space="preserve">     </w:t>
      </w:r>
      <w:r w:rsidRPr="009B53BA">
        <w:rPr>
          <w:rFonts w:ascii="Times New Roman" w:hAnsi="Times New Roman" w:cs="Times New Roman"/>
          <w:b/>
        </w:rPr>
        <w:t xml:space="preserve">A.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=αT+β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</m:oMath>
      <w:r w:rsidRPr="009B53BA">
        <w:rPr>
          <w:rFonts w:ascii="Times New Roman" w:hAnsi="Times New Roman" w:cs="Times New Roman"/>
          <w:b/>
          <w:bCs/>
        </w:rPr>
        <w:t xml:space="preserve"> </w:t>
      </w:r>
    </w:p>
    <w:p w14:paraId="08D0A9D5" w14:textId="77777777"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  <w:b/>
          <w:bCs/>
        </w:rPr>
        <w:t xml:space="preserve">     </w:t>
      </w:r>
      <w:r w:rsidRPr="009B53BA">
        <w:rPr>
          <w:rFonts w:ascii="Times New Roman" w:hAnsi="Times New Roman" w:cs="Times New Roman"/>
          <w:bCs/>
        </w:rPr>
        <w:t xml:space="preserve">B.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=αT+β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48100EDE" w14:textId="77777777"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    C.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=αT</m:t>
        </m:r>
      </m:oMath>
    </w:p>
    <w:p w14:paraId="2B174739" w14:textId="77777777"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    D.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=constant</m:t>
        </m:r>
      </m:oMath>
    </w:p>
    <w:p w14:paraId="371410C0" w14:textId="77777777" w:rsidR="00A76059" w:rsidRPr="009B53BA" w:rsidRDefault="00A76059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In the context of nanocrystal synthesis, Ostwald ripening refers to:</w:t>
      </w:r>
    </w:p>
    <w:p w14:paraId="17D374B0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Formation of nanoparticles via nucleation</w:t>
      </w:r>
    </w:p>
    <w:p w14:paraId="26303CBC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Growth of larger particles at the expense of smaller ones due to solubility differences</w:t>
      </w:r>
    </w:p>
    <w:p w14:paraId="2396C600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Agglomeration of nanoparticles under high temperature</w:t>
      </w:r>
    </w:p>
    <w:p w14:paraId="6A36AF56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Dissolution of nanoparticles by surface oxidation</w:t>
      </w:r>
    </w:p>
    <w:p w14:paraId="4EF15F11" w14:textId="77777777" w:rsidR="00A76059" w:rsidRPr="009B53BA" w:rsidRDefault="00A76059" w:rsidP="00A76059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 capacitor stores energy in the form of:</w:t>
      </w:r>
    </w:p>
    <w:p w14:paraId="1CD8ED70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Magnetic field</w:t>
      </w:r>
    </w:p>
    <w:p w14:paraId="4919A87F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lastRenderedPageBreak/>
        <w:t>Heat</w:t>
      </w:r>
    </w:p>
    <w:p w14:paraId="7861DC8F" w14:textId="77777777" w:rsidR="00A76059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Current</w:t>
      </w:r>
    </w:p>
    <w:p w14:paraId="5D5764A4" w14:textId="77777777"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Electric field</w:t>
      </w:r>
    </w:p>
    <w:p w14:paraId="7CBCC9CE" w14:textId="77777777" w:rsidR="00A76059" w:rsidRPr="009B53BA" w:rsidRDefault="00A76059" w:rsidP="00A76059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In an ideal op-amp, the input impedance is:</w:t>
      </w:r>
    </w:p>
    <w:p w14:paraId="7196E90E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Very low</w:t>
      </w:r>
    </w:p>
    <w:p w14:paraId="4577BCCA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 Infinite</w:t>
      </w:r>
    </w:p>
    <w:p w14:paraId="1D927138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Zero</w:t>
      </w:r>
    </w:p>
    <w:p w14:paraId="160E3109" w14:textId="77777777"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Finite but small</w:t>
      </w:r>
    </w:p>
    <w:p w14:paraId="397BE8E2" w14:textId="77777777"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In scattering theory, the S-matrix is unitary which ensures:</w:t>
      </w:r>
    </w:p>
    <w:p w14:paraId="61A1EBEF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Energy non-conservation</w:t>
      </w:r>
    </w:p>
    <w:p w14:paraId="1BE514C1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 xml:space="preserve"> </w:t>
      </w:r>
      <w:r w:rsidRPr="009B53BA">
        <w:rPr>
          <w:rFonts w:ascii="Times New Roman" w:hAnsi="Times New Roman" w:cs="Times New Roman"/>
          <w:b/>
          <w:bCs/>
        </w:rPr>
        <w:t>Probability conservation (flux)</w:t>
      </w:r>
    </w:p>
    <w:p w14:paraId="3E59FD4A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Time reversal invariance</w:t>
      </w:r>
    </w:p>
    <w:p w14:paraId="1D56DD2C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Hermiticity of H</w:t>
      </w:r>
    </w:p>
    <w:p w14:paraId="286F99EF" w14:textId="77777777"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The partition function Z in the canonical ensemble encapsulates:</w:t>
      </w:r>
    </w:p>
    <w:p w14:paraId="5C711B19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Only average energy</w:t>
      </w:r>
    </w:p>
    <w:p w14:paraId="7A296D8A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Full thermodynamic information (free energy, averages, fluctuations)</w:t>
      </w:r>
    </w:p>
    <w:p w14:paraId="225C30B5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Only entropy</w:t>
      </w:r>
    </w:p>
    <w:p w14:paraId="45C5670C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Only multiplicity</w:t>
      </w:r>
    </w:p>
    <w:p w14:paraId="410F024A" w14:textId="77777777"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Which of the following experiments prove the particle theory of light by:</w:t>
      </w:r>
    </w:p>
    <w:p w14:paraId="77D79CEF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Black body radiation, Compton effect.</w:t>
      </w:r>
    </w:p>
    <w:p w14:paraId="25AC64AD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Interference, diffraction</w:t>
      </w:r>
    </w:p>
    <w:p w14:paraId="619F1165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Compton effect, diffraction</w:t>
      </w:r>
    </w:p>
    <w:p w14:paraId="2E6B33A6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Black body radiation, Interference</w:t>
      </w:r>
      <w:r w:rsidR="009B53BA" w:rsidRPr="009B53BA">
        <w:rPr>
          <w:rFonts w:ascii="Times New Roman" w:hAnsi="Times New Roman" w:cs="Times New Roman"/>
        </w:rPr>
        <w:t xml:space="preserve"> </w:t>
      </w:r>
    </w:p>
    <w:p w14:paraId="61A9269E" w14:textId="77777777"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Which of the following is </w:t>
      </w:r>
      <w:r w:rsidRPr="009B53BA">
        <w:rPr>
          <w:rFonts w:ascii="Times New Roman" w:hAnsi="Times New Roman" w:cs="Times New Roman"/>
          <w:b/>
          <w:bCs/>
        </w:rPr>
        <w:t>not</w:t>
      </w:r>
      <w:r w:rsidRPr="009B53BA">
        <w:rPr>
          <w:rFonts w:ascii="Times New Roman" w:hAnsi="Times New Roman" w:cs="Times New Roman"/>
        </w:rPr>
        <w:t xml:space="preserve"> a zero-dimensional nanomaterial?</w:t>
      </w:r>
    </w:p>
    <w:p w14:paraId="313B67E5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Quantum dot</w:t>
      </w:r>
    </w:p>
    <w:p w14:paraId="4F0D96A1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Nanoparticle</w:t>
      </w:r>
    </w:p>
    <w:p w14:paraId="5758818B" w14:textId="77777777"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Nanotube</w:t>
      </w:r>
    </w:p>
    <w:p w14:paraId="796E9047" w14:textId="77777777" w:rsidR="009B53BA" w:rsidRPr="009B53BA" w:rsidRDefault="002B7A5D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Fullerene</w:t>
      </w:r>
    </w:p>
    <w:p w14:paraId="21A1EB61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The device used to convert AC to DC is called a:</w:t>
      </w:r>
    </w:p>
    <w:p w14:paraId="5BCFBE2E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Amplifier</w:t>
      </w:r>
    </w:p>
    <w:p w14:paraId="4BBFD1A9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Oscillator</w:t>
      </w:r>
    </w:p>
    <w:p w14:paraId="18DB3044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Rectifier</w:t>
      </w:r>
    </w:p>
    <w:p w14:paraId="2BD75B73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Filter</w:t>
      </w:r>
    </w:p>
    <w:p w14:paraId="7FDC0DD6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 In linear algebra, the determinant of a singular matrix is:</w:t>
      </w:r>
    </w:p>
    <w:p w14:paraId="380BBA63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lastRenderedPageBreak/>
        <w:t>1</w:t>
      </w:r>
    </w:p>
    <w:p w14:paraId="34FA3451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Negative</w:t>
      </w:r>
    </w:p>
    <w:p w14:paraId="7DB5E4C8" w14:textId="77777777" w:rsid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Undefined</w:t>
      </w:r>
      <w:r w:rsidR="00083D8F">
        <w:rPr>
          <w:rFonts w:ascii="Times New Roman" w:hAnsi="Times New Roman" w:cs="Times New Roman"/>
        </w:rPr>
        <w:t xml:space="preserve"> </w:t>
      </w:r>
    </w:p>
    <w:p w14:paraId="4616D94C" w14:textId="77777777"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0</w:t>
      </w:r>
    </w:p>
    <w:p w14:paraId="759B1033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Eigenvalues of a Hermitian matrix are always:</w:t>
      </w:r>
    </w:p>
    <w:p w14:paraId="58C95B54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Complex</w:t>
      </w:r>
    </w:p>
    <w:p w14:paraId="3FC18772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Imaginary</w:t>
      </w:r>
    </w:p>
    <w:p w14:paraId="7E7609C2" w14:textId="77777777" w:rsid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Zero</w:t>
      </w:r>
    </w:p>
    <w:p w14:paraId="11616685" w14:textId="77777777"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Real</w:t>
      </w:r>
    </w:p>
    <w:p w14:paraId="60A6A659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The Legendre function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9B53BA">
        <w:rPr>
          <w:rFonts w:ascii="Times New Roman" w:eastAsiaTheme="minorEastAsia" w:hAnsi="Times New Roman" w:cs="Times New Roman"/>
        </w:rPr>
        <w:t xml:space="preserve"> is</w:t>
      </w:r>
      <w:r w:rsidRPr="009B53BA">
        <w:rPr>
          <w:rFonts w:ascii="Times New Roman" w:hAnsi="Times New Roman" w:cs="Times New Roman"/>
        </w:rPr>
        <w:t>:</w:t>
      </w:r>
    </w:p>
    <w:p w14:paraId="7448A0B6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0 for all odd value of </w:t>
      </w:r>
      <w:r w:rsidRPr="009B53BA">
        <w:rPr>
          <w:rFonts w:ascii="Times New Roman" w:hAnsi="Times New Roman" w:cs="Times New Roman"/>
          <w:b/>
          <w:bCs/>
          <w:i/>
          <w:iCs/>
        </w:rPr>
        <w:t>n</w:t>
      </w:r>
    </w:p>
    <w:p w14:paraId="214A540A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0 for all even value of </w:t>
      </w:r>
      <w:r w:rsidRPr="009B53BA">
        <w:rPr>
          <w:rFonts w:ascii="Times New Roman" w:hAnsi="Times New Roman" w:cs="Times New Roman"/>
          <w:i/>
          <w:iCs/>
        </w:rPr>
        <w:t>n</w:t>
      </w:r>
    </w:p>
    <w:p w14:paraId="3B86C918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0 for all integer value </w:t>
      </w:r>
      <w:r w:rsidRPr="009B53BA">
        <w:rPr>
          <w:rFonts w:ascii="Times New Roman" w:hAnsi="Times New Roman" w:cs="Times New Roman"/>
          <w:i/>
          <w:iCs/>
        </w:rPr>
        <w:t>n</w:t>
      </w:r>
    </w:p>
    <w:p w14:paraId="3CDD5FCE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None of these</w:t>
      </w:r>
    </w:p>
    <w:p w14:paraId="13B1439F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Which type of laser produces continuous wave (CW) output?</w:t>
      </w:r>
    </w:p>
    <w:p w14:paraId="127BDFD0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Ruby laser</w:t>
      </w:r>
    </w:p>
    <w:p w14:paraId="3545F91E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He–Ne laser</w:t>
      </w:r>
    </w:p>
    <w:p w14:paraId="5872C379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Nitrogen laser</w:t>
      </w:r>
    </w:p>
    <w:p w14:paraId="45C1CF0D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Dye laser</w:t>
      </w:r>
    </w:p>
    <w:p w14:paraId="3730F440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In a laser cavity, the </w:t>
      </w:r>
      <w:r w:rsidRPr="009B53BA">
        <w:rPr>
          <w:rFonts w:ascii="Times New Roman" w:hAnsi="Times New Roman" w:cs="Times New Roman"/>
          <w:b/>
          <w:bCs/>
        </w:rPr>
        <w:t>mirrors</w:t>
      </w:r>
      <w:r w:rsidRPr="009B53BA">
        <w:rPr>
          <w:rFonts w:ascii="Times New Roman" w:hAnsi="Times New Roman" w:cs="Times New Roman"/>
        </w:rPr>
        <w:t xml:space="preserve"> are used to:</w:t>
      </w:r>
    </w:p>
    <w:p w14:paraId="6C16FC83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Focus the laser beam</w:t>
      </w:r>
    </w:p>
    <w:p w14:paraId="48E20F72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Amplify photons</w:t>
      </w:r>
    </w:p>
    <w:p w14:paraId="23776AF2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Provide optical feedback</w:t>
      </w:r>
    </w:p>
    <w:p w14:paraId="374E9A49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Cool the laser medium</w:t>
      </w:r>
    </w:p>
    <w:p w14:paraId="5D81AA39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The Fermi energy is defined as:</w:t>
      </w:r>
    </w:p>
    <w:p w14:paraId="526C4664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Energy of the fastest electron at 0 K</w:t>
      </w:r>
    </w:p>
    <w:p w14:paraId="1ED54392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Energy gap between valence and conduction band</w:t>
      </w:r>
    </w:p>
    <w:p w14:paraId="768DF853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Average energy of electrons</w:t>
      </w:r>
    </w:p>
    <w:p w14:paraId="3F7C8283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Bandwidth of the conduction band</w:t>
      </w:r>
    </w:p>
    <w:p w14:paraId="26A7A6E5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Displacement current density is given by:</w:t>
      </w:r>
    </w:p>
    <w:p w14:paraId="08BA67BA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σE</m:t>
        </m:r>
      </m:oMath>
    </w:p>
    <w:p w14:paraId="7229F773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ε₀ ∂E/∂t</m:t>
        </m:r>
      </m:oMath>
    </w:p>
    <w:p w14:paraId="4F06EF69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μ₀ ∂B/∂t</m:t>
        </m:r>
      </m:oMath>
    </w:p>
    <w:p w14:paraId="581B7A11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D. J + σE</m:t>
        </m:r>
      </m:oMath>
    </w:p>
    <w:p w14:paraId="3126BFBC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Poynting vector represents:</w:t>
      </w:r>
    </w:p>
    <w:p w14:paraId="369655CE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Electric flux density</w:t>
      </w:r>
    </w:p>
    <w:p w14:paraId="406696C1" w14:textId="77777777" w:rsid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Magnetic energy</w:t>
      </w:r>
      <w:r w:rsidR="00083D8F">
        <w:rPr>
          <w:rFonts w:ascii="Times New Roman" w:hAnsi="Times New Roman" w:cs="Times New Roman"/>
        </w:rPr>
        <w:t xml:space="preserve"> </w:t>
      </w:r>
    </w:p>
    <w:p w14:paraId="3AB23890" w14:textId="77777777"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Rate of energy flow per unit area</w:t>
      </w:r>
    </w:p>
    <w:p w14:paraId="6230CCF8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Electric power loss</w:t>
      </w:r>
    </w:p>
    <w:p w14:paraId="05342C13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In a dielectric medium, D = </w:t>
      </w:r>
      <w:proofErr w:type="spellStart"/>
      <w:r w:rsidRPr="009B53BA">
        <w:rPr>
          <w:rFonts w:ascii="Times New Roman" w:hAnsi="Times New Roman" w:cs="Times New Roman"/>
        </w:rPr>
        <w:t>εE</w:t>
      </w:r>
      <w:proofErr w:type="spellEnd"/>
      <w:r w:rsidRPr="009B53BA">
        <w:rPr>
          <w:rFonts w:ascii="Times New Roman" w:hAnsi="Times New Roman" w:cs="Times New Roman"/>
        </w:rPr>
        <w:t>.  The dielectric strength and the medium response are related by:</w:t>
      </w:r>
    </w:p>
    <w:p w14:paraId="3D8B908C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=1+χ</m:t>
        </m:r>
      </m:oMath>
    </w:p>
    <w:p w14:paraId="2E3514D1" w14:textId="77777777" w:rsidR="009B53BA" w:rsidRPr="009B53BA" w:rsidRDefault="00000000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(1+χ)</m:t>
        </m:r>
      </m:oMath>
      <w:r w:rsidR="009B53BA" w:rsidRPr="009B53BA">
        <w:rPr>
          <w:rFonts w:ascii="Times New Roman" w:hAnsi="Times New Roman" w:cs="Times New Roman"/>
        </w:rPr>
        <w:t xml:space="preserve"> </w:t>
      </w:r>
    </w:p>
    <w:p w14:paraId="456C541E" w14:textId="77777777" w:rsidR="009B53BA" w:rsidRPr="009B53BA" w:rsidRDefault="00000000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(1+χ)</m:t>
        </m:r>
      </m:oMath>
      <w:r w:rsidR="009B53BA" w:rsidRPr="009B53BA">
        <w:rPr>
          <w:rFonts w:ascii="Times New Roman" w:hAnsi="Times New Roman" w:cs="Times New Roman"/>
        </w:rPr>
        <w:t xml:space="preserve"> </w:t>
      </w:r>
    </w:p>
    <w:p w14:paraId="67E3D398" w14:textId="77777777" w:rsidR="009B53BA" w:rsidRPr="009B53BA" w:rsidRDefault="00000000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=ε(1+χ)</m:t>
        </m:r>
      </m:oMath>
      <w:r w:rsidR="009B53BA" w:rsidRPr="009B53BA">
        <w:rPr>
          <w:rFonts w:ascii="Times New Roman" w:hAnsi="Times New Roman" w:cs="Times New Roman"/>
        </w:rPr>
        <w:t xml:space="preserve"> </w:t>
      </w:r>
    </w:p>
    <w:p w14:paraId="2A39601D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In a good conductor, phase difference between E and H is:</w:t>
      </w:r>
    </w:p>
    <w:p w14:paraId="7628EF9B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0°</w:t>
      </w:r>
    </w:p>
    <w:p w14:paraId="1B7CFA8E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45°</w:t>
      </w:r>
    </w:p>
    <w:p w14:paraId="24A4ED22" w14:textId="77777777" w:rsidR="00083D8F" w:rsidRPr="00083D8F" w:rsidRDefault="009B53BA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>180°</w:t>
      </w:r>
    </w:p>
    <w:p w14:paraId="5697E2E6" w14:textId="77777777" w:rsidR="009A5CFF" w:rsidRDefault="00083D8F" w:rsidP="009A5CF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90°</w:t>
      </w:r>
      <w:r w:rsidR="00545A9E">
        <w:rPr>
          <w:rFonts w:ascii="Times New Roman" w:hAnsi="Times New Roman" w:cs="Times New Roman"/>
          <w:b/>
          <w:bCs/>
        </w:rPr>
        <w:t xml:space="preserve"> </w:t>
      </w:r>
    </w:p>
    <w:p w14:paraId="734767A3" w14:textId="43CA06B1" w:rsidR="009B53BA" w:rsidRPr="009A5CFF" w:rsidRDefault="009B53BA" w:rsidP="009A5CFF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A5CFF">
        <w:rPr>
          <w:rFonts w:ascii="Times New Roman" w:hAnsi="Times New Roman" w:cs="Times New Roman"/>
        </w:rPr>
        <w:t xml:space="preserve">The electric field of the wave is given by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z,t</m:t>
            </m:r>
          </m:e>
        </m:d>
        <m:r>
          <w:rPr>
            <w:rFonts w:ascii="Cambria Math" w:hAnsi="Cambria Math" w:cs="Times New Roman"/>
          </w:rPr>
          <m:t>=100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t-3z</m:t>
                </m:r>
              </m:e>
            </m:d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  <m:r>
              <w:rPr>
                <w:rFonts w:ascii="Cambria Math" w:hAnsi="Cambria Math" w:cs="Times New Roman"/>
              </w:rPr>
              <m:t xml:space="preserve"> V/m</m:t>
            </m:r>
          </m:e>
        </m:func>
      </m:oMath>
    </w:p>
    <w:p w14:paraId="155FD3B3" w14:textId="77777777" w:rsidR="009B53BA" w:rsidRPr="009B53BA" w:rsidRDefault="009B53BA" w:rsidP="009B53BA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9B53BA">
        <w:rPr>
          <w:rFonts w:ascii="Times New Roman" w:eastAsiaTheme="minorEastAsia" w:hAnsi="Times New Roman" w:cs="Times New Roman"/>
        </w:rPr>
        <w:t>Which one of the following is the phase velocity of the wave</w:t>
      </w:r>
    </w:p>
    <w:p w14:paraId="18493AB1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3.33×1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 xml:space="preserve"> m/s</m:t>
        </m:r>
      </m:oMath>
    </w:p>
    <w:p w14:paraId="4C5D68C6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8</m:t>
            </m:r>
          </m:sup>
        </m:sSup>
        <m:r>
          <w:rPr>
            <w:rFonts w:ascii="Cambria Math" w:hAnsi="Cambria Math" w:cs="Times New Roman"/>
          </w:rPr>
          <m:t xml:space="preserve"> m/s</m:t>
        </m:r>
      </m:oMath>
    </w:p>
    <w:p w14:paraId="368950EB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9</m:t>
            </m:r>
          </m:sup>
        </m:sSup>
        <m:r>
          <w:rPr>
            <w:rFonts w:ascii="Cambria Math" w:hAnsi="Cambria Math" w:cs="Times New Roman"/>
          </w:rPr>
          <m:t xml:space="preserve"> m/s</m:t>
        </m:r>
      </m:oMath>
    </w:p>
    <w:p w14:paraId="4CF20ACE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 m/s</m:t>
        </m:r>
      </m:oMath>
    </w:p>
    <w:p w14:paraId="7C956CF4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For two spin-1/2 particles, the singlet state is:</w:t>
      </w:r>
    </w:p>
    <w:p w14:paraId="0B81D0F8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Symmetric under particle exchange</w:t>
      </w:r>
    </w:p>
    <w:p w14:paraId="0E3A652E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Antisymmetric under exchange</w:t>
      </w:r>
    </w:p>
    <w:p w14:paraId="71485A31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Triplet component</w:t>
      </w:r>
    </w:p>
    <w:p w14:paraId="7FB90AC0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Product state</w:t>
      </w:r>
    </w:p>
    <w:p w14:paraId="78DE58D0" w14:textId="77777777"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In scattering theory, the S-matrix is unitary which ensures:</w:t>
      </w:r>
    </w:p>
    <w:p w14:paraId="05022784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Energy non-conservation</w:t>
      </w:r>
    </w:p>
    <w:p w14:paraId="3EB2A17C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 xml:space="preserve"> </w:t>
      </w:r>
      <w:r w:rsidRPr="009B53BA">
        <w:rPr>
          <w:rFonts w:ascii="Times New Roman" w:hAnsi="Times New Roman" w:cs="Times New Roman"/>
          <w:b/>
          <w:bCs/>
        </w:rPr>
        <w:t>Probability conservation (flux)</w:t>
      </w:r>
    </w:p>
    <w:p w14:paraId="65E9E42B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Time reversal invariance</w:t>
      </w:r>
    </w:p>
    <w:p w14:paraId="58E32275" w14:textId="77777777"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Hermiticity of H</w:t>
      </w:r>
    </w:p>
    <w:p w14:paraId="1CADBE5E" w14:textId="77777777"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2275A53" wp14:editId="3AC0D21B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15C329" w14:textId="77777777" w:rsidR="009B53BA" w:rsidRDefault="009B53B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75A53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715C329" w14:textId="77777777" w:rsidR="009B53BA" w:rsidRDefault="009B53B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8969EE" w14:paraId="7F1FE0D0" w14:textId="77777777">
        <w:trPr>
          <w:jc w:val="center"/>
        </w:trPr>
        <w:tc>
          <w:tcPr>
            <w:tcW w:w="1402" w:type="dxa"/>
          </w:tcPr>
          <w:p w14:paraId="506CEA26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D5F9103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564B1ECB" w14:textId="77777777" w:rsidR="008969EE" w:rsidRDefault="009B53BA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1AE93195" w14:textId="77777777" w:rsidR="008969EE" w:rsidRDefault="009B53BA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8969EE" w14:paraId="66B89D74" w14:textId="77777777">
        <w:trPr>
          <w:trHeight w:val="528"/>
          <w:jc w:val="center"/>
        </w:trPr>
        <w:tc>
          <w:tcPr>
            <w:tcW w:w="1402" w:type="dxa"/>
          </w:tcPr>
          <w:p w14:paraId="05009AE7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034355D5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49406B8D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476AC948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 w14:paraId="21396D7D" w14:textId="77777777">
        <w:trPr>
          <w:trHeight w:val="528"/>
          <w:jc w:val="center"/>
        </w:trPr>
        <w:tc>
          <w:tcPr>
            <w:tcW w:w="1402" w:type="dxa"/>
          </w:tcPr>
          <w:p w14:paraId="537D6439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0C7ACCEE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E14815A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53B3510E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 w14:paraId="5251FD5A" w14:textId="77777777">
        <w:trPr>
          <w:trHeight w:val="528"/>
          <w:jc w:val="center"/>
        </w:trPr>
        <w:tc>
          <w:tcPr>
            <w:tcW w:w="1402" w:type="dxa"/>
          </w:tcPr>
          <w:p w14:paraId="332A215D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724EB52A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088F7EE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319C400D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05544850" w14:textId="77777777">
        <w:trPr>
          <w:trHeight w:val="528"/>
          <w:jc w:val="center"/>
        </w:trPr>
        <w:tc>
          <w:tcPr>
            <w:tcW w:w="1402" w:type="dxa"/>
          </w:tcPr>
          <w:p w14:paraId="2E713C3D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4920C222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08C46141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70D3B85A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 w14:paraId="58A06505" w14:textId="77777777">
        <w:trPr>
          <w:trHeight w:val="528"/>
          <w:jc w:val="center"/>
        </w:trPr>
        <w:tc>
          <w:tcPr>
            <w:tcW w:w="1402" w:type="dxa"/>
          </w:tcPr>
          <w:p w14:paraId="0D66E308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F2065B3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8EA5BEB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31D522AF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5589D29D" w14:textId="77777777">
        <w:trPr>
          <w:trHeight w:val="528"/>
          <w:jc w:val="center"/>
        </w:trPr>
        <w:tc>
          <w:tcPr>
            <w:tcW w:w="1402" w:type="dxa"/>
          </w:tcPr>
          <w:p w14:paraId="1C505BAB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51D96358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1BC517F7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3350EE8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 w14:paraId="2209673C" w14:textId="77777777">
        <w:trPr>
          <w:trHeight w:val="528"/>
          <w:jc w:val="center"/>
        </w:trPr>
        <w:tc>
          <w:tcPr>
            <w:tcW w:w="1402" w:type="dxa"/>
          </w:tcPr>
          <w:p w14:paraId="2361C673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7906F574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1B034E84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68E7DCAA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58EE7328" w14:textId="77777777">
        <w:trPr>
          <w:trHeight w:val="528"/>
          <w:jc w:val="center"/>
        </w:trPr>
        <w:tc>
          <w:tcPr>
            <w:tcW w:w="1402" w:type="dxa"/>
          </w:tcPr>
          <w:p w14:paraId="5DCA3DD7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32B3412A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21D7BCDB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6C74D3CE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43605F35" w14:textId="77777777">
        <w:trPr>
          <w:trHeight w:val="528"/>
          <w:jc w:val="center"/>
        </w:trPr>
        <w:tc>
          <w:tcPr>
            <w:tcW w:w="1402" w:type="dxa"/>
          </w:tcPr>
          <w:p w14:paraId="4EC49FF8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839D026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0CF32098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6361213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08F3F1DF" w14:textId="77777777">
        <w:trPr>
          <w:trHeight w:val="528"/>
          <w:jc w:val="center"/>
        </w:trPr>
        <w:tc>
          <w:tcPr>
            <w:tcW w:w="1402" w:type="dxa"/>
          </w:tcPr>
          <w:p w14:paraId="63315B34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7784C9C1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3C3CF896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0A19558E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 w14:paraId="2BD87D98" w14:textId="77777777">
        <w:trPr>
          <w:trHeight w:val="528"/>
          <w:jc w:val="center"/>
        </w:trPr>
        <w:tc>
          <w:tcPr>
            <w:tcW w:w="1402" w:type="dxa"/>
          </w:tcPr>
          <w:p w14:paraId="11929DDB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40BE839F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67CC32EA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1FCA3824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 w14:paraId="2B69EA43" w14:textId="77777777">
        <w:trPr>
          <w:trHeight w:val="528"/>
          <w:jc w:val="center"/>
        </w:trPr>
        <w:tc>
          <w:tcPr>
            <w:tcW w:w="1402" w:type="dxa"/>
          </w:tcPr>
          <w:p w14:paraId="2B56F2C2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1ABBB57" w14:textId="77777777"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743EE1A7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2B63B6D6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 w14:paraId="0EDD010F" w14:textId="77777777">
        <w:trPr>
          <w:trHeight w:val="528"/>
          <w:jc w:val="center"/>
        </w:trPr>
        <w:tc>
          <w:tcPr>
            <w:tcW w:w="1402" w:type="dxa"/>
          </w:tcPr>
          <w:p w14:paraId="194CE0DD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355B2D91" w14:textId="77777777"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05EFDEC2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5E416C1A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 w14:paraId="03DA5363" w14:textId="77777777">
        <w:trPr>
          <w:trHeight w:val="528"/>
          <w:jc w:val="center"/>
        </w:trPr>
        <w:tc>
          <w:tcPr>
            <w:tcW w:w="1402" w:type="dxa"/>
          </w:tcPr>
          <w:p w14:paraId="4F7E473C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3A7F97C6" w14:textId="77777777"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4BEE4BA3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0FD89BB6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 w14:paraId="64966C40" w14:textId="77777777">
        <w:trPr>
          <w:trHeight w:val="528"/>
          <w:jc w:val="center"/>
        </w:trPr>
        <w:tc>
          <w:tcPr>
            <w:tcW w:w="1402" w:type="dxa"/>
          </w:tcPr>
          <w:p w14:paraId="69BDAE44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2CD35479" w14:textId="77777777"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425C83C4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7237DFED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 w14:paraId="5D03EC95" w14:textId="77777777">
        <w:trPr>
          <w:jc w:val="center"/>
        </w:trPr>
        <w:tc>
          <w:tcPr>
            <w:tcW w:w="1402" w:type="dxa"/>
          </w:tcPr>
          <w:p w14:paraId="79C3B57A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64160E8A" w14:textId="77777777"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3D38C2D6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45976B80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663BB9E3" w14:textId="77777777">
        <w:trPr>
          <w:jc w:val="center"/>
        </w:trPr>
        <w:tc>
          <w:tcPr>
            <w:tcW w:w="1402" w:type="dxa"/>
          </w:tcPr>
          <w:p w14:paraId="7A97FD39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33DA5F88" w14:textId="77777777"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B8FA691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30F5F16D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 w14:paraId="4796C5DF" w14:textId="77777777">
        <w:trPr>
          <w:jc w:val="center"/>
        </w:trPr>
        <w:tc>
          <w:tcPr>
            <w:tcW w:w="1402" w:type="dxa"/>
          </w:tcPr>
          <w:p w14:paraId="1C572AC2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57102087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20BCC2E5" w14:textId="77777777" w:rsidR="008969EE" w:rsidRDefault="009B53BA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048D9B98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 w14:paraId="193CE680" w14:textId="77777777">
        <w:trPr>
          <w:jc w:val="center"/>
        </w:trPr>
        <w:tc>
          <w:tcPr>
            <w:tcW w:w="1402" w:type="dxa"/>
          </w:tcPr>
          <w:p w14:paraId="7E31E9EE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5BE83B35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773441E2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2AD06EF1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32511F31" w14:textId="77777777">
        <w:trPr>
          <w:jc w:val="center"/>
        </w:trPr>
        <w:tc>
          <w:tcPr>
            <w:tcW w:w="1402" w:type="dxa"/>
          </w:tcPr>
          <w:p w14:paraId="506372E6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123BB674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17D32BE7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1B47F365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 w14:paraId="64E57828" w14:textId="77777777">
        <w:trPr>
          <w:jc w:val="center"/>
        </w:trPr>
        <w:tc>
          <w:tcPr>
            <w:tcW w:w="1402" w:type="dxa"/>
          </w:tcPr>
          <w:p w14:paraId="6D2668CC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758F5DAE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1809DAEB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4D2022D7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 w14:paraId="2A9F35F2" w14:textId="77777777">
        <w:trPr>
          <w:jc w:val="center"/>
        </w:trPr>
        <w:tc>
          <w:tcPr>
            <w:tcW w:w="1402" w:type="dxa"/>
          </w:tcPr>
          <w:p w14:paraId="523F7F81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690B640F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750A7860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2DB8EE6A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 w14:paraId="206178E9" w14:textId="77777777">
        <w:trPr>
          <w:jc w:val="center"/>
        </w:trPr>
        <w:tc>
          <w:tcPr>
            <w:tcW w:w="1402" w:type="dxa"/>
          </w:tcPr>
          <w:p w14:paraId="38E54BCC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4F99A481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448C912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07569A13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 w14:paraId="5234FC81" w14:textId="77777777">
        <w:trPr>
          <w:jc w:val="center"/>
        </w:trPr>
        <w:tc>
          <w:tcPr>
            <w:tcW w:w="1402" w:type="dxa"/>
          </w:tcPr>
          <w:p w14:paraId="56684A5A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79F93203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68009CB1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A881906" w14:textId="77777777"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 w14:paraId="6AE320EF" w14:textId="77777777">
        <w:trPr>
          <w:jc w:val="center"/>
        </w:trPr>
        <w:tc>
          <w:tcPr>
            <w:tcW w:w="1402" w:type="dxa"/>
          </w:tcPr>
          <w:p w14:paraId="55C7CE7B" w14:textId="77777777"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6D493AEB" w14:textId="77777777"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2D663B57" w14:textId="77777777"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45FF36B9" w14:textId="77777777" w:rsidR="008969EE" w:rsidRDefault="003F140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14:paraId="267366D7" w14:textId="77777777"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3CFCE1" w14:textId="77777777"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BE151D" w14:textId="77777777"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713CB70C" w14:textId="77777777"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8969EE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9BE3" w14:textId="77777777" w:rsidR="00D138D1" w:rsidRDefault="00D138D1">
      <w:pPr>
        <w:spacing w:after="0" w:line="240" w:lineRule="auto"/>
      </w:pPr>
      <w:r>
        <w:separator/>
      </w:r>
    </w:p>
  </w:endnote>
  <w:endnote w:type="continuationSeparator" w:id="0">
    <w:p w14:paraId="0A076F13" w14:textId="77777777" w:rsidR="00D138D1" w:rsidRDefault="00D13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A38219-890F-414B-8F51-0112179B1EC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6D7EA7B-629B-4694-A387-9D88359066CD}"/>
    <w:embedBold r:id="rId3" w:fontKey="{A4872F97-8AB2-4FEF-AA45-667D1D122A75}"/>
    <w:embedItalic r:id="rId4" w:fontKey="{18F78D61-E8A1-4DA8-B94B-47124DBBEE42}"/>
    <w:embedBoldItalic r:id="rId5" w:fontKey="{1EE949FB-F09A-4203-B93E-690A58580327}"/>
  </w:font>
  <w:font w:name="Play">
    <w:charset w:val="00"/>
    <w:family w:val="auto"/>
    <w:pitch w:val="default"/>
    <w:embedRegular r:id="rId6" w:fontKey="{72C9A37E-AAFB-407E-8A0C-697EAB86019B}"/>
    <w:embedBold r:id="rId7" w:fontKey="{4BEA2F01-F039-4813-93EC-A455EB28741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8" w:fontKey="{02281156-05E5-4E96-ABAD-C9B95A86597A}"/>
    <w:embedItalic r:id="rId9" w:fontKey="{A736E607-E696-48C3-8101-49F48FC83051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10" w:fontKey="{60B14B64-C614-4C2C-8F9E-09D7C1A6484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3AA12E13-7661-474B-9B9E-4703696817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33770B95-5F61-40EC-B8CC-01D324E1BC31}"/>
    <w:embedItalic r:id="rId13" w:fontKey="{F6DF0087-48C5-43E0-9704-5FF5EEFD7B60}"/>
    <w:embedBoldItalic r:id="rId14" w:fontKey="{C386FB79-97FF-47F3-ABBC-9D9700D817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F9AA" w14:textId="77777777" w:rsidR="009B53BA" w:rsidRDefault="009B53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E03C3">
      <w:rPr>
        <w:noProof/>
        <w:color w:val="000000"/>
      </w:rPr>
      <w:t>4</w:t>
    </w:r>
    <w:r>
      <w:rPr>
        <w:color w:val="000000"/>
      </w:rPr>
      <w:fldChar w:fldCharType="end"/>
    </w:r>
  </w:p>
  <w:p w14:paraId="63BADE66" w14:textId="77777777" w:rsidR="009B53BA" w:rsidRDefault="009B53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FE57C" w14:textId="77777777" w:rsidR="00D138D1" w:rsidRDefault="00D138D1">
      <w:pPr>
        <w:spacing w:after="0" w:line="240" w:lineRule="auto"/>
      </w:pPr>
      <w:r>
        <w:separator/>
      </w:r>
    </w:p>
  </w:footnote>
  <w:footnote w:type="continuationSeparator" w:id="0">
    <w:p w14:paraId="615154CB" w14:textId="77777777" w:rsidR="00D138D1" w:rsidRDefault="00D13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AE8850"/>
    <w:lvl w:ilvl="0">
      <w:start w:val="15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20BC1B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17602F"/>
    <w:multiLevelType w:val="hybridMultilevel"/>
    <w:tmpl w:val="4FE0A1E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938A8"/>
    <w:multiLevelType w:val="hybridMultilevel"/>
    <w:tmpl w:val="72940E4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9365A"/>
    <w:multiLevelType w:val="hybridMultilevel"/>
    <w:tmpl w:val="BA4462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A22AD"/>
    <w:multiLevelType w:val="hybridMultilevel"/>
    <w:tmpl w:val="A914E460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D20304"/>
    <w:multiLevelType w:val="hybridMultilevel"/>
    <w:tmpl w:val="6868BA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15EAE"/>
    <w:multiLevelType w:val="hybridMultilevel"/>
    <w:tmpl w:val="143A76A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23B53"/>
    <w:multiLevelType w:val="hybridMultilevel"/>
    <w:tmpl w:val="4F6E97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F0C14"/>
    <w:multiLevelType w:val="multilevel"/>
    <w:tmpl w:val="391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0725BC9"/>
    <w:multiLevelType w:val="multilevel"/>
    <w:tmpl w:val="E87A1214"/>
    <w:lvl w:ilvl="0">
      <w:start w:val="1"/>
      <w:numFmt w:val="upperLetter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1B25325"/>
    <w:multiLevelType w:val="hybridMultilevel"/>
    <w:tmpl w:val="F718DD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F1B63"/>
    <w:multiLevelType w:val="multilevel"/>
    <w:tmpl w:val="B7A6FF6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9D335F7"/>
    <w:multiLevelType w:val="multilevel"/>
    <w:tmpl w:val="28EA174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CA33370"/>
    <w:multiLevelType w:val="hybridMultilevel"/>
    <w:tmpl w:val="1AC66BC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F1DCE"/>
    <w:multiLevelType w:val="multilevel"/>
    <w:tmpl w:val="49EA040E"/>
    <w:lvl w:ilvl="0">
      <w:start w:val="25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441411"/>
    <w:multiLevelType w:val="hybridMultilevel"/>
    <w:tmpl w:val="07E084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7757A"/>
    <w:multiLevelType w:val="hybridMultilevel"/>
    <w:tmpl w:val="1FAA3F9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F80297"/>
    <w:multiLevelType w:val="multilevel"/>
    <w:tmpl w:val="2AF6A53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F109F"/>
    <w:multiLevelType w:val="hybridMultilevel"/>
    <w:tmpl w:val="957A0E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44641"/>
    <w:multiLevelType w:val="hybridMultilevel"/>
    <w:tmpl w:val="BAE0C8AE"/>
    <w:lvl w:ilvl="0" w:tplc="2E96A9B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EB04A8"/>
    <w:multiLevelType w:val="hybridMultilevel"/>
    <w:tmpl w:val="8E9EAD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52D3F"/>
    <w:multiLevelType w:val="multilevel"/>
    <w:tmpl w:val="FAECF3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3" w15:restartNumberingAfterBreak="0">
    <w:nsid w:val="45BE4963"/>
    <w:multiLevelType w:val="hybridMultilevel"/>
    <w:tmpl w:val="628C1EE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3602A"/>
    <w:multiLevelType w:val="hybridMultilevel"/>
    <w:tmpl w:val="3C422C7C"/>
    <w:lvl w:ilvl="0" w:tplc="C2F6E4E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5" w15:restartNumberingAfterBreak="0">
    <w:nsid w:val="54AD33CA"/>
    <w:multiLevelType w:val="hybridMultilevel"/>
    <w:tmpl w:val="0DDAD08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FC5B13"/>
    <w:multiLevelType w:val="hybridMultilevel"/>
    <w:tmpl w:val="50BC93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F14ED"/>
    <w:multiLevelType w:val="multilevel"/>
    <w:tmpl w:val="D4B80DE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2DD74A6"/>
    <w:multiLevelType w:val="hybridMultilevel"/>
    <w:tmpl w:val="B6BCCA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FA62DC"/>
    <w:multiLevelType w:val="multilevel"/>
    <w:tmpl w:val="C1AEA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63A21B74"/>
    <w:multiLevelType w:val="hybridMultilevel"/>
    <w:tmpl w:val="B978A42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690C8E"/>
    <w:multiLevelType w:val="multilevel"/>
    <w:tmpl w:val="8BACD494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2" w15:restartNumberingAfterBreak="0">
    <w:nsid w:val="68567E25"/>
    <w:multiLevelType w:val="multilevel"/>
    <w:tmpl w:val="297CEB4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93C62C4"/>
    <w:multiLevelType w:val="multilevel"/>
    <w:tmpl w:val="8E12B4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37FD7"/>
    <w:multiLevelType w:val="hybridMultilevel"/>
    <w:tmpl w:val="842E57F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B46C1"/>
    <w:multiLevelType w:val="hybridMultilevel"/>
    <w:tmpl w:val="A914E460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 w15:restartNumberingAfterBreak="0">
    <w:nsid w:val="7ED04CD2"/>
    <w:multiLevelType w:val="multilevel"/>
    <w:tmpl w:val="998C24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D611DE"/>
    <w:multiLevelType w:val="hybridMultilevel"/>
    <w:tmpl w:val="49DA917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878693">
    <w:abstractNumId w:val="31"/>
  </w:num>
  <w:num w:numId="2" w16cid:durableId="1782607967">
    <w:abstractNumId w:val="29"/>
  </w:num>
  <w:num w:numId="3" w16cid:durableId="2142920592">
    <w:abstractNumId w:val="12"/>
  </w:num>
  <w:num w:numId="4" w16cid:durableId="1903707941">
    <w:abstractNumId w:val="27"/>
  </w:num>
  <w:num w:numId="5" w16cid:durableId="277417547">
    <w:abstractNumId w:val="13"/>
  </w:num>
  <w:num w:numId="6" w16cid:durableId="1749420973">
    <w:abstractNumId w:val="22"/>
  </w:num>
  <w:num w:numId="7" w16cid:durableId="1336229255">
    <w:abstractNumId w:val="32"/>
  </w:num>
  <w:num w:numId="8" w16cid:durableId="176888580">
    <w:abstractNumId w:val="33"/>
  </w:num>
  <w:num w:numId="9" w16cid:durableId="494876642">
    <w:abstractNumId w:val="10"/>
  </w:num>
  <w:num w:numId="10" w16cid:durableId="142282482">
    <w:abstractNumId w:val="36"/>
  </w:num>
  <w:num w:numId="11" w16cid:durableId="686953377">
    <w:abstractNumId w:val="18"/>
  </w:num>
  <w:num w:numId="12" w16cid:durableId="1947496800">
    <w:abstractNumId w:val="9"/>
  </w:num>
  <w:num w:numId="13" w16cid:durableId="1908757136">
    <w:abstractNumId w:val="15"/>
  </w:num>
  <w:num w:numId="14" w16cid:durableId="437405559">
    <w:abstractNumId w:val="0"/>
  </w:num>
  <w:num w:numId="15" w16cid:durableId="1761218759">
    <w:abstractNumId w:val="37"/>
  </w:num>
  <w:num w:numId="16" w16cid:durableId="1588535436">
    <w:abstractNumId w:val="35"/>
  </w:num>
  <w:num w:numId="17" w16cid:durableId="1702775903">
    <w:abstractNumId w:val="20"/>
  </w:num>
  <w:num w:numId="18" w16cid:durableId="1957367816">
    <w:abstractNumId w:val="19"/>
  </w:num>
  <w:num w:numId="19" w16cid:durableId="542789129">
    <w:abstractNumId w:val="5"/>
  </w:num>
  <w:num w:numId="20" w16cid:durableId="530148344">
    <w:abstractNumId w:val="26"/>
  </w:num>
  <w:num w:numId="21" w16cid:durableId="1958946395">
    <w:abstractNumId w:val="2"/>
  </w:num>
  <w:num w:numId="22" w16cid:durableId="1327711249">
    <w:abstractNumId w:val="1"/>
  </w:num>
  <w:num w:numId="23" w16cid:durableId="1790931405">
    <w:abstractNumId w:val="28"/>
  </w:num>
  <w:num w:numId="24" w16cid:durableId="1716781250">
    <w:abstractNumId w:val="7"/>
  </w:num>
  <w:num w:numId="25" w16cid:durableId="1922639850">
    <w:abstractNumId w:val="24"/>
  </w:num>
  <w:num w:numId="26" w16cid:durableId="1640191109">
    <w:abstractNumId w:val="21"/>
  </w:num>
  <w:num w:numId="27" w16cid:durableId="1879049869">
    <w:abstractNumId w:val="8"/>
  </w:num>
  <w:num w:numId="28" w16cid:durableId="155269645">
    <w:abstractNumId w:val="14"/>
  </w:num>
  <w:num w:numId="29" w16cid:durableId="376514540">
    <w:abstractNumId w:val="11"/>
  </w:num>
  <w:num w:numId="30" w16cid:durableId="133642089">
    <w:abstractNumId w:val="30"/>
  </w:num>
  <w:num w:numId="31" w16cid:durableId="319967598">
    <w:abstractNumId w:val="17"/>
  </w:num>
  <w:num w:numId="32" w16cid:durableId="140999742">
    <w:abstractNumId w:val="3"/>
  </w:num>
  <w:num w:numId="33" w16cid:durableId="1729764660">
    <w:abstractNumId w:val="25"/>
  </w:num>
  <w:num w:numId="34" w16cid:durableId="1787892166">
    <w:abstractNumId w:val="34"/>
  </w:num>
  <w:num w:numId="35" w16cid:durableId="119229272">
    <w:abstractNumId w:val="16"/>
  </w:num>
  <w:num w:numId="36" w16cid:durableId="1459108904">
    <w:abstractNumId w:val="6"/>
  </w:num>
  <w:num w:numId="37" w16cid:durableId="723025535">
    <w:abstractNumId w:val="4"/>
  </w:num>
  <w:num w:numId="38" w16cid:durableId="449201256">
    <w:abstractNumId w:val="23"/>
  </w:num>
  <w:num w:numId="39" w16cid:durableId="1863661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69EE"/>
    <w:rsid w:val="0003713E"/>
    <w:rsid w:val="00081B45"/>
    <w:rsid w:val="00083D8F"/>
    <w:rsid w:val="002B7A5D"/>
    <w:rsid w:val="003E03C3"/>
    <w:rsid w:val="003F1409"/>
    <w:rsid w:val="00545A9E"/>
    <w:rsid w:val="00631200"/>
    <w:rsid w:val="00635219"/>
    <w:rsid w:val="00743CBC"/>
    <w:rsid w:val="007525AA"/>
    <w:rsid w:val="0081673A"/>
    <w:rsid w:val="008969EE"/>
    <w:rsid w:val="00947924"/>
    <w:rsid w:val="009A5CFF"/>
    <w:rsid w:val="009B53BA"/>
    <w:rsid w:val="00A154DA"/>
    <w:rsid w:val="00A34CB4"/>
    <w:rsid w:val="00A76059"/>
    <w:rsid w:val="00B344A9"/>
    <w:rsid w:val="00BD114E"/>
    <w:rsid w:val="00C35797"/>
    <w:rsid w:val="00C45F7E"/>
    <w:rsid w:val="00D138D1"/>
    <w:rsid w:val="00DF6688"/>
    <w:rsid w:val="00F2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A986"/>
  <w15:docId w15:val="{2590CC64-AE6C-40ED-B35A-8EF4549D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2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5AA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743CBC"/>
    <w:pPr>
      <w:numPr>
        <w:numId w:val="1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A34CB4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9</cp:revision>
  <dcterms:created xsi:type="dcterms:W3CDTF">2026-03-05T10:20:00Z</dcterms:created>
  <dcterms:modified xsi:type="dcterms:W3CDTF">2026-10-07T04:49:00Z</dcterms:modified>
</cp:coreProperties>
</file>