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17B5" w14:textId="77777777" w:rsidR="00C3074B" w:rsidRDefault="00C307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3074B" w14:paraId="51DFEA6C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8E05796" w14:textId="77777777" w:rsidR="00C3074B" w:rsidRDefault="00336D82">
            <w:r>
              <w:rPr>
                <w:noProof/>
                <w:lang w:val="en-US"/>
              </w:rPr>
              <w:drawing>
                <wp:inline distT="0" distB="0" distL="0" distR="0" wp14:anchorId="49B28879" wp14:editId="612A5376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5D2DB95C" w14:textId="77777777" w:rsidR="00282840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5DF7BFE4" w14:textId="43E0702C" w:rsidR="00282840" w:rsidRPr="00282840" w:rsidRDefault="00282840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ENGINEERING &amp; TECHNOLOGY</w:t>
            </w:r>
          </w:p>
          <w:p w14:paraId="2CD3BBFF" w14:textId="62C2F3CF" w:rsidR="00C3074B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282840"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MECHANICAL ENGINEERING</w:t>
            </w:r>
          </w:p>
        </w:tc>
      </w:tr>
    </w:tbl>
    <w:p w14:paraId="16310156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D0B6FA" wp14:editId="750857E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1C283" w14:textId="77777777" w:rsidR="00C3074B" w:rsidRDefault="00336D8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0B6FA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3811C283" w14:textId="77777777" w:rsidR="00C3074B" w:rsidRDefault="00336D8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3074B" w14:paraId="712799CC" w14:textId="77777777">
        <w:tc>
          <w:tcPr>
            <w:tcW w:w="1792" w:type="dxa"/>
          </w:tcPr>
          <w:p w14:paraId="710CFA6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9EE800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DB190AF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008801C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3074B" w14:paraId="26ED7EF9" w14:textId="77777777">
        <w:tc>
          <w:tcPr>
            <w:tcW w:w="1792" w:type="dxa"/>
          </w:tcPr>
          <w:p w14:paraId="174408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2818CE43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AADB4B5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54FA71D3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3074B" w14:paraId="76543CF6" w14:textId="77777777">
        <w:tc>
          <w:tcPr>
            <w:tcW w:w="1792" w:type="dxa"/>
          </w:tcPr>
          <w:p w14:paraId="002CEFB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6F46651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906056B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70AD9D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3074B" w14:paraId="259FAB36" w14:textId="77777777">
        <w:tc>
          <w:tcPr>
            <w:tcW w:w="1792" w:type="dxa"/>
          </w:tcPr>
          <w:p w14:paraId="18B38F3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3B89454F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34C0DE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ED7BD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7978017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3074B" w14:paraId="568D5225" w14:textId="77777777">
        <w:tc>
          <w:tcPr>
            <w:tcW w:w="10348" w:type="dxa"/>
          </w:tcPr>
          <w:p w14:paraId="0BDD440B" w14:textId="77777777" w:rsidR="00C3074B" w:rsidRDefault="00336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2881FC1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7B370D12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9FD633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8D3788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3C3236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0317916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74FF1EF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7A5347EF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7FB9F2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B1644D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05C78A6" w14:textId="77777777" w:rsidR="00C3074B" w:rsidRDefault="00C3074B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695271E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230A5CED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5F9BBE52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74E141E7" w14:textId="77777777" w:rsidR="00075376" w:rsidRPr="002B2550" w:rsidRDefault="00075376" w:rsidP="0033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type of research is primarily aimed at expanding knowledge rather than solving specific practical problems?</w:t>
      </w:r>
      <w:r w:rsidRPr="002B2550">
        <w:rPr>
          <w:rFonts w:ascii="Times New Roman" w:eastAsia="Times New Roman" w:hAnsi="Times New Roman" w:cs="Times New Roman"/>
        </w:rPr>
        <w:br/>
        <w:t>A) Applied Research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Basic Research</w:t>
      </w:r>
      <w:r w:rsidRPr="002B2550">
        <w:rPr>
          <w:rFonts w:ascii="Times New Roman" w:eastAsia="Times New Roman" w:hAnsi="Times New Roman" w:cs="Times New Roman"/>
        </w:rPr>
        <w:br/>
        <w:t>C) Descriptive Research</w:t>
      </w:r>
      <w:r w:rsidRPr="002B2550">
        <w:rPr>
          <w:rFonts w:ascii="Times New Roman" w:eastAsia="Times New Roman" w:hAnsi="Times New Roman" w:cs="Times New Roman"/>
        </w:rPr>
        <w:br/>
        <w:t xml:space="preserve">D) Quantitative Research </w:t>
      </w:r>
    </w:p>
    <w:p w14:paraId="00AA2D43" w14:textId="77777777" w:rsidR="00075376" w:rsidRPr="002B2550" w:rsidRDefault="00075376" w:rsidP="0033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Creative thinking primarily involves:</w:t>
      </w:r>
      <w:r w:rsidRPr="002B2550">
        <w:rPr>
          <w:rFonts w:ascii="Times New Roman" w:eastAsia="Times New Roman" w:hAnsi="Times New Roman" w:cs="Times New Roman"/>
        </w:rPr>
        <w:br/>
        <w:t>A) Looking for flaws in an argument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Generating novel and original ideas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</w:rPr>
        <w:lastRenderedPageBreak/>
        <w:t>C) Identifying existing knowledge gaps</w:t>
      </w:r>
      <w:r w:rsidRPr="002B2550">
        <w:rPr>
          <w:rFonts w:ascii="Times New Roman" w:eastAsia="Times New Roman" w:hAnsi="Times New Roman" w:cs="Times New Roman"/>
        </w:rPr>
        <w:br/>
        <w:t xml:space="preserve">D) Evaluating the validity of information </w:t>
      </w:r>
    </w:p>
    <w:p w14:paraId="1B971E03" w14:textId="77777777" w:rsidR="00075376" w:rsidRPr="002B2550" w:rsidRDefault="00075376" w:rsidP="0033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 xml:space="preserve">When an </w:t>
      </w:r>
      <w:proofErr w:type="gramStart"/>
      <w:r w:rsidRPr="002B2550">
        <w:rPr>
          <w:rFonts w:ascii="Times New Roman" w:eastAsia="Times New Roman" w:hAnsi="Times New Roman" w:cs="Times New Roman"/>
        </w:rPr>
        <w:t>individual challenges assumptions</w:t>
      </w:r>
      <w:proofErr w:type="gramEnd"/>
      <w:r w:rsidRPr="002B2550">
        <w:rPr>
          <w:rFonts w:ascii="Times New Roman" w:eastAsia="Times New Roman" w:hAnsi="Times New Roman" w:cs="Times New Roman"/>
        </w:rPr>
        <w:t xml:space="preserve"> and seeks evidence before accepting claims, they are displaying:</w:t>
      </w:r>
      <w:r w:rsidRPr="002B2550">
        <w:rPr>
          <w:rFonts w:ascii="Times New Roman" w:eastAsia="Times New Roman" w:hAnsi="Times New Roman" w:cs="Times New Roman"/>
        </w:rPr>
        <w:br/>
        <w:t>A) Creative thinking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Critical thinking</w:t>
      </w:r>
      <w:r w:rsidRPr="002B2550">
        <w:rPr>
          <w:rFonts w:ascii="Times New Roman" w:eastAsia="Times New Roman" w:hAnsi="Times New Roman" w:cs="Times New Roman"/>
        </w:rPr>
        <w:br/>
        <w:t>C) Intuitive thinking</w:t>
      </w:r>
      <w:r w:rsidRPr="002B2550">
        <w:rPr>
          <w:rFonts w:ascii="Times New Roman" w:eastAsia="Times New Roman" w:hAnsi="Times New Roman" w:cs="Times New Roman"/>
        </w:rPr>
        <w:br/>
        <w:t xml:space="preserve">D) Divergent thinking </w:t>
      </w:r>
    </w:p>
    <w:p w14:paraId="0F671530" w14:textId="77777777" w:rsidR="00075376" w:rsidRPr="002B2550" w:rsidRDefault="00075376" w:rsidP="0033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Employees as stakeholders are primarily concerned with:</w:t>
      </w:r>
      <w:r w:rsidRPr="002B2550">
        <w:rPr>
          <w:rFonts w:ascii="Times New Roman" w:eastAsia="Times New Roman" w:hAnsi="Times New Roman" w:cs="Times New Roman"/>
        </w:rPr>
        <w:br/>
        <w:t>A) Receiving dividends and high returns</w:t>
      </w:r>
      <w:r w:rsidRPr="002B2550">
        <w:rPr>
          <w:rFonts w:ascii="Times New Roman" w:eastAsia="Times New Roman" w:hAnsi="Times New Roman" w:cs="Times New Roman"/>
        </w:rPr>
        <w:br/>
        <w:t>B) High-quality products and services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C) Job security, fair wages, and safe working conditions</w:t>
      </w:r>
      <w:r w:rsidRPr="002B2550">
        <w:rPr>
          <w:rFonts w:ascii="Times New Roman" w:eastAsia="Times New Roman" w:hAnsi="Times New Roman" w:cs="Times New Roman"/>
        </w:rPr>
        <w:br/>
        <w:t xml:space="preserve">D) Low prices and product availability </w:t>
      </w:r>
    </w:p>
    <w:p w14:paraId="00A484FB" w14:textId="77777777" w:rsidR="00075376" w:rsidRPr="002B2550" w:rsidRDefault="00075376" w:rsidP="0033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What is the primary purpose of setting research objectives?</w:t>
      </w:r>
      <w:r w:rsidRPr="002B2550">
        <w:rPr>
          <w:rFonts w:ascii="Times New Roman" w:eastAsia="Times New Roman" w:hAnsi="Times New Roman" w:cs="Times New Roman"/>
        </w:rPr>
        <w:br/>
        <w:t>A) To identify the financial cost of the research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To define the scope and direction of the research</w:t>
      </w:r>
      <w:r w:rsidRPr="002B2550">
        <w:rPr>
          <w:rFonts w:ascii="Times New Roman" w:eastAsia="Times New Roman" w:hAnsi="Times New Roman" w:cs="Times New Roman"/>
        </w:rPr>
        <w:br/>
        <w:t>C) To create data collection tools</w:t>
      </w:r>
      <w:r w:rsidRPr="002B2550">
        <w:rPr>
          <w:rFonts w:ascii="Times New Roman" w:eastAsia="Times New Roman" w:hAnsi="Times New Roman" w:cs="Times New Roman"/>
        </w:rPr>
        <w:br/>
        <w:t xml:space="preserve">D) To select a research location </w:t>
      </w:r>
    </w:p>
    <w:p w14:paraId="428E454C" w14:textId="77777777" w:rsidR="00075376" w:rsidRPr="002B2550" w:rsidRDefault="00075376" w:rsidP="0033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Research objectives should be:</w:t>
      </w:r>
      <w:r w:rsidRPr="002B2550">
        <w:rPr>
          <w:rFonts w:ascii="Times New Roman" w:eastAsia="Times New Roman" w:hAnsi="Times New Roman" w:cs="Times New Roman"/>
        </w:rPr>
        <w:br/>
        <w:t>A) Broad and general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Specific, measurable, and achievable</w:t>
      </w:r>
      <w:r w:rsidRPr="002B2550">
        <w:rPr>
          <w:rFonts w:ascii="Times New Roman" w:eastAsia="Times New Roman" w:hAnsi="Times New Roman" w:cs="Times New Roman"/>
        </w:rPr>
        <w:br/>
        <w:t>C) Abstract and hypothetical</w:t>
      </w:r>
      <w:r w:rsidRPr="002B2550">
        <w:rPr>
          <w:rFonts w:ascii="Times New Roman" w:eastAsia="Times New Roman" w:hAnsi="Times New Roman" w:cs="Times New Roman"/>
        </w:rPr>
        <w:br/>
        <w:t xml:space="preserve">D) Lengthy and detailed </w:t>
      </w:r>
    </w:p>
    <w:p w14:paraId="670547F7" w14:textId="77777777" w:rsidR="00075376" w:rsidRPr="002B2550" w:rsidRDefault="00075376" w:rsidP="0033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of the following is a common rational technique for identifying research ideas?</w:t>
      </w:r>
      <w:r w:rsidRPr="002B2550">
        <w:rPr>
          <w:rFonts w:ascii="Times New Roman" w:eastAsia="Times New Roman" w:hAnsi="Times New Roman" w:cs="Times New Roman"/>
        </w:rPr>
        <w:br/>
        <w:t>A) Guessing potential topics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Conducting a literature review</w:t>
      </w:r>
      <w:r w:rsidRPr="002B2550">
        <w:rPr>
          <w:rFonts w:ascii="Times New Roman" w:eastAsia="Times New Roman" w:hAnsi="Times New Roman" w:cs="Times New Roman"/>
        </w:rPr>
        <w:br/>
        <w:t>C) Relying on intuition alone</w:t>
      </w:r>
      <w:r w:rsidRPr="002B2550">
        <w:rPr>
          <w:rFonts w:ascii="Times New Roman" w:eastAsia="Times New Roman" w:hAnsi="Times New Roman" w:cs="Times New Roman"/>
        </w:rPr>
        <w:br/>
        <w:t xml:space="preserve">D) Asking random people for ideas </w:t>
      </w:r>
    </w:p>
    <w:p w14:paraId="50A6CA23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A580C6" w14:textId="77777777" w:rsidR="00075376" w:rsidRPr="002B2550" w:rsidRDefault="00075376" w:rsidP="0033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Brainstorming as a rational technique to generate research ideas is best described as:</w:t>
      </w:r>
      <w:r w:rsidRPr="002B2550">
        <w:rPr>
          <w:rFonts w:ascii="Times New Roman" w:eastAsia="Times New Roman" w:hAnsi="Times New Roman" w:cs="Times New Roman"/>
        </w:rPr>
        <w:br/>
        <w:t>A) A method to create one single research topic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A structured, group-based approach to generate multiple ideas without immediate judgment</w:t>
      </w:r>
      <w:r w:rsidRPr="002B2550">
        <w:rPr>
          <w:rFonts w:ascii="Times New Roman" w:eastAsia="Times New Roman" w:hAnsi="Times New Roman" w:cs="Times New Roman"/>
        </w:rPr>
        <w:br/>
        <w:t>C) A way to find only well-defined topics</w:t>
      </w:r>
      <w:r w:rsidRPr="002B2550">
        <w:rPr>
          <w:rFonts w:ascii="Times New Roman" w:eastAsia="Times New Roman" w:hAnsi="Times New Roman" w:cs="Times New Roman"/>
        </w:rPr>
        <w:br/>
        <w:t xml:space="preserve">D) An activity limited to individual reflection </w:t>
      </w:r>
    </w:p>
    <w:p w14:paraId="4D4A0086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02F14B" w14:textId="77777777" w:rsidR="00075376" w:rsidRPr="002B2550" w:rsidRDefault="00075376" w:rsidP="0033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rational technique involves predicting future trends or changes in a field to identify new research topics?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A) Forecasting</w:t>
      </w:r>
      <w:r w:rsidRPr="002B2550">
        <w:rPr>
          <w:rFonts w:ascii="Times New Roman" w:eastAsia="Times New Roman" w:hAnsi="Times New Roman" w:cs="Times New Roman"/>
        </w:rPr>
        <w:br/>
        <w:t>B) Literature review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</w:rPr>
        <w:lastRenderedPageBreak/>
        <w:t>C) Brainstorming</w:t>
      </w:r>
      <w:r w:rsidRPr="002B2550">
        <w:rPr>
          <w:rFonts w:ascii="Times New Roman" w:eastAsia="Times New Roman" w:hAnsi="Times New Roman" w:cs="Times New Roman"/>
        </w:rPr>
        <w:br/>
        <w:t xml:space="preserve">D) Experimental manipulation </w:t>
      </w:r>
    </w:p>
    <w:p w14:paraId="2AEF9134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A25241" w14:textId="77777777" w:rsidR="00075376" w:rsidRPr="002B2550" w:rsidRDefault="00075376" w:rsidP="0033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of the following is the first step in the scientific method?</w:t>
      </w:r>
      <w:r w:rsidRPr="002B2550">
        <w:rPr>
          <w:rFonts w:ascii="Times New Roman" w:eastAsia="Times New Roman" w:hAnsi="Times New Roman" w:cs="Times New Roman"/>
        </w:rPr>
        <w:br/>
        <w:t>A) Data analysis</w:t>
      </w:r>
      <w:r w:rsidRPr="002B2550">
        <w:rPr>
          <w:rFonts w:ascii="Times New Roman" w:eastAsia="Times New Roman" w:hAnsi="Times New Roman" w:cs="Times New Roman"/>
        </w:rPr>
        <w:br/>
        <w:t>B) Experimentation</w:t>
      </w:r>
      <w:r w:rsidRPr="002B2550">
        <w:rPr>
          <w:rFonts w:ascii="Times New Roman" w:eastAsia="Times New Roman" w:hAnsi="Times New Roman" w:cs="Times New Roman"/>
        </w:rPr>
        <w:br/>
        <w:t>C) Formulating a hypothesis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D) Making an observation</w:t>
      </w:r>
      <w:r w:rsidRPr="002B2550">
        <w:rPr>
          <w:rFonts w:ascii="Times New Roman" w:eastAsia="Times New Roman" w:hAnsi="Times New Roman" w:cs="Times New Roman"/>
        </w:rPr>
        <w:t xml:space="preserve"> </w:t>
      </w:r>
    </w:p>
    <w:p w14:paraId="453A63B3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0FACEE" w14:textId="77777777" w:rsidR="00075376" w:rsidRPr="002B2550" w:rsidRDefault="00075376" w:rsidP="00336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In a literature review, what does a backward search involve?</w:t>
      </w:r>
      <w:r w:rsidRPr="002B2550">
        <w:rPr>
          <w:rFonts w:ascii="Times New Roman" w:eastAsia="Times New Roman" w:hAnsi="Times New Roman" w:cs="Times New Roman"/>
        </w:rPr>
        <w:br/>
        <w:t>A) Looking at recent articles that cite the chosen study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Examining the reference list of the chosen study to find previous research</w:t>
      </w:r>
      <w:r w:rsidRPr="002B2550">
        <w:rPr>
          <w:rFonts w:ascii="Times New Roman" w:eastAsia="Times New Roman" w:hAnsi="Times New Roman" w:cs="Times New Roman"/>
        </w:rPr>
        <w:br/>
        <w:t>C) Searching for studies published only in the last five years</w:t>
      </w:r>
      <w:r w:rsidRPr="002B2550">
        <w:rPr>
          <w:rFonts w:ascii="Times New Roman" w:eastAsia="Times New Roman" w:hAnsi="Times New Roman" w:cs="Times New Roman"/>
        </w:rPr>
        <w:br/>
        <w:t xml:space="preserve">D) Revising the research topic multiple times </w:t>
      </w:r>
    </w:p>
    <w:p w14:paraId="306A1DAC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2012905" w14:textId="77777777" w:rsidR="00075376" w:rsidRPr="002B2550" w:rsidRDefault="00075376" w:rsidP="00336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A forward search is particularly useful for:</w:t>
      </w:r>
      <w:r w:rsidRPr="002B2550">
        <w:rPr>
          <w:rFonts w:ascii="Times New Roman" w:eastAsia="Times New Roman" w:hAnsi="Times New Roman" w:cs="Times New Roman"/>
        </w:rPr>
        <w:br/>
        <w:t>A) Finding foundational studies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Identifying recent developments and current research trends</w:t>
      </w:r>
      <w:r w:rsidRPr="002B2550">
        <w:rPr>
          <w:rFonts w:ascii="Times New Roman" w:eastAsia="Times New Roman" w:hAnsi="Times New Roman" w:cs="Times New Roman"/>
        </w:rPr>
        <w:br/>
        <w:t>C) Verifying data accuracy in the original study</w:t>
      </w:r>
      <w:r w:rsidRPr="002B2550">
        <w:rPr>
          <w:rFonts w:ascii="Times New Roman" w:eastAsia="Times New Roman" w:hAnsi="Times New Roman" w:cs="Times New Roman"/>
        </w:rPr>
        <w:br/>
        <w:t xml:space="preserve">D) Limiting the scope of a research topic </w:t>
      </w:r>
    </w:p>
    <w:p w14:paraId="318FA758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139EA0" w14:textId="77777777" w:rsidR="00075376" w:rsidRPr="002B2550" w:rsidRDefault="00075376" w:rsidP="0033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database tool is commonly used for forward searching, as it tracks citations over time?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A) Google Scholar</w:t>
      </w:r>
      <w:r w:rsidRPr="002B2550">
        <w:rPr>
          <w:rFonts w:ascii="Times New Roman" w:eastAsia="Times New Roman" w:hAnsi="Times New Roman" w:cs="Times New Roman"/>
        </w:rPr>
        <w:br/>
        <w:t>B) Dictionary.com</w:t>
      </w:r>
      <w:r w:rsidRPr="002B2550">
        <w:rPr>
          <w:rFonts w:ascii="Times New Roman" w:eastAsia="Times New Roman" w:hAnsi="Times New Roman" w:cs="Times New Roman"/>
        </w:rPr>
        <w:br/>
        <w:t>C) Wikipedia</w:t>
      </w:r>
      <w:r w:rsidRPr="002B2550">
        <w:rPr>
          <w:rFonts w:ascii="Times New Roman" w:eastAsia="Times New Roman" w:hAnsi="Times New Roman" w:cs="Times New Roman"/>
        </w:rPr>
        <w:br/>
        <w:t xml:space="preserve">D) Thesaurus.com </w:t>
      </w:r>
    </w:p>
    <w:p w14:paraId="5EB96126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D0E6EB" w14:textId="77777777" w:rsidR="00075376" w:rsidRPr="002B2550" w:rsidRDefault="00075376" w:rsidP="0033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A researcher with an h-index of 10 means: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 xml:space="preserve">A) The researcher has 10 </w:t>
      </w:r>
      <w:proofErr w:type="gramStart"/>
      <w:r w:rsidRPr="002B2550">
        <w:rPr>
          <w:rFonts w:ascii="Times New Roman" w:eastAsia="Times New Roman" w:hAnsi="Times New Roman" w:cs="Times New Roman"/>
          <w:b/>
          <w:bCs/>
        </w:rPr>
        <w:t>publications,</w:t>
      </w:r>
      <w:proofErr w:type="gramEnd"/>
      <w:r w:rsidRPr="002B2550">
        <w:rPr>
          <w:rFonts w:ascii="Times New Roman" w:eastAsia="Times New Roman" w:hAnsi="Times New Roman" w:cs="Times New Roman"/>
          <w:b/>
          <w:bCs/>
        </w:rPr>
        <w:t xml:space="preserve"> each cited at least 10 times</w:t>
      </w:r>
      <w:r w:rsidRPr="002B2550">
        <w:rPr>
          <w:rFonts w:ascii="Times New Roman" w:eastAsia="Times New Roman" w:hAnsi="Times New Roman" w:cs="Times New Roman"/>
        </w:rPr>
        <w:br/>
        <w:t>B) The researcher has 10 publications in total</w:t>
      </w:r>
      <w:r w:rsidRPr="002B2550">
        <w:rPr>
          <w:rFonts w:ascii="Times New Roman" w:eastAsia="Times New Roman" w:hAnsi="Times New Roman" w:cs="Times New Roman"/>
        </w:rPr>
        <w:br/>
        <w:t>C) The researcher’s most cited paper has 10 citations</w:t>
      </w:r>
      <w:r w:rsidRPr="002B2550">
        <w:rPr>
          <w:rFonts w:ascii="Times New Roman" w:eastAsia="Times New Roman" w:hAnsi="Times New Roman" w:cs="Times New Roman"/>
        </w:rPr>
        <w:br/>
        <w:t xml:space="preserve">D) The researcher has been cited 10 times in total </w:t>
      </w:r>
    </w:p>
    <w:p w14:paraId="51377F5D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1E0340" w14:textId="77777777" w:rsidR="00075376" w:rsidRPr="002B2550" w:rsidRDefault="00075376" w:rsidP="0033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What does the i10-index represent?</w:t>
      </w:r>
      <w:r w:rsidRPr="002B2550">
        <w:rPr>
          <w:rFonts w:ascii="Times New Roman" w:eastAsia="Times New Roman" w:hAnsi="Times New Roman" w:cs="Times New Roman"/>
        </w:rPr>
        <w:br/>
        <w:t>A) The number of times a single article has been cited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The number of a researcher’s articles cited at least 10 times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</w:rPr>
        <w:lastRenderedPageBreak/>
        <w:t>C) The overall quality of the researcher’s work</w:t>
      </w:r>
      <w:r w:rsidRPr="002B2550">
        <w:rPr>
          <w:rFonts w:ascii="Times New Roman" w:eastAsia="Times New Roman" w:hAnsi="Times New Roman" w:cs="Times New Roman"/>
        </w:rPr>
        <w:br/>
        <w:t xml:space="preserve">D) The number of journals in which a researcher has published </w:t>
      </w:r>
    </w:p>
    <w:p w14:paraId="6F6FA0BD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76617B" w14:textId="77777777" w:rsidR="00075376" w:rsidRPr="002B2550" w:rsidRDefault="00075376" w:rsidP="0033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The citation index of an article refers to: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A) The number of citations that specific article has received</w:t>
      </w:r>
      <w:r w:rsidRPr="002B2550">
        <w:rPr>
          <w:rFonts w:ascii="Times New Roman" w:eastAsia="Times New Roman" w:hAnsi="Times New Roman" w:cs="Times New Roman"/>
        </w:rPr>
        <w:br/>
        <w:t>B) The overall impact of the author’s work</w:t>
      </w:r>
      <w:r w:rsidRPr="002B2550">
        <w:rPr>
          <w:rFonts w:ascii="Times New Roman" w:eastAsia="Times New Roman" w:hAnsi="Times New Roman" w:cs="Times New Roman"/>
        </w:rPr>
        <w:br/>
        <w:t>C) The rank of the article within the journal</w:t>
      </w:r>
      <w:r w:rsidRPr="002B2550">
        <w:rPr>
          <w:rFonts w:ascii="Times New Roman" w:eastAsia="Times New Roman" w:hAnsi="Times New Roman" w:cs="Times New Roman"/>
        </w:rPr>
        <w:br/>
        <w:t xml:space="preserve">D) The download count of the article </w:t>
      </w:r>
    </w:p>
    <w:p w14:paraId="60867809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B7CEA2" w14:textId="77777777" w:rsidR="00075376" w:rsidRPr="002B2550" w:rsidRDefault="00075376" w:rsidP="0033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Identifying a literature gap is important because it:</w:t>
      </w:r>
      <w:r w:rsidRPr="002B2550">
        <w:rPr>
          <w:rFonts w:ascii="Times New Roman" w:eastAsia="Times New Roman" w:hAnsi="Times New Roman" w:cs="Times New Roman"/>
        </w:rPr>
        <w:br/>
        <w:t>A) Reduces the number of research studies needed</w:t>
      </w:r>
      <w:r w:rsidRPr="002B2550">
        <w:rPr>
          <w:rFonts w:ascii="Times New Roman" w:eastAsia="Times New Roman" w:hAnsi="Times New Roman" w:cs="Times New Roman"/>
        </w:rPr>
        <w:br/>
        <w:t>B) Helps researchers replicate previous studies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C) Guides researchers to focus on novel or less-explored areas</w:t>
      </w:r>
      <w:r w:rsidRPr="002B2550">
        <w:rPr>
          <w:rFonts w:ascii="Times New Roman" w:eastAsia="Times New Roman" w:hAnsi="Times New Roman" w:cs="Times New Roman"/>
        </w:rPr>
        <w:br/>
        <w:t xml:space="preserve">D) Ensures studies are based on personal opinions </w:t>
      </w:r>
    </w:p>
    <w:p w14:paraId="237EDCC4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E822B8" w14:textId="77777777" w:rsidR="00075376" w:rsidRPr="002B2550" w:rsidRDefault="00075376" w:rsidP="0033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Which of the following is NOT a type of intellectual property?</w:t>
      </w:r>
      <w:r w:rsidRPr="002B2550">
        <w:rPr>
          <w:rFonts w:ascii="Times New Roman" w:eastAsia="Times New Roman" w:hAnsi="Times New Roman" w:cs="Times New Roman"/>
        </w:rPr>
        <w:br/>
        <w:t>A) Trademark</w:t>
      </w:r>
      <w:r w:rsidRPr="002B2550">
        <w:rPr>
          <w:rFonts w:ascii="Times New Roman" w:eastAsia="Times New Roman" w:hAnsi="Times New Roman" w:cs="Times New Roman"/>
        </w:rPr>
        <w:br/>
        <w:t>B) Copyright</w:t>
      </w:r>
      <w:r w:rsidRPr="002B2550">
        <w:rPr>
          <w:rFonts w:ascii="Times New Roman" w:eastAsia="Times New Roman" w:hAnsi="Times New Roman" w:cs="Times New Roman"/>
        </w:rPr>
        <w:br/>
        <w:t>C) Trade secret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D) Common law</w:t>
      </w:r>
      <w:r w:rsidRPr="002B2550">
        <w:rPr>
          <w:rFonts w:ascii="Times New Roman" w:eastAsia="Times New Roman" w:hAnsi="Times New Roman" w:cs="Times New Roman"/>
        </w:rPr>
        <w:t xml:space="preserve"> </w:t>
      </w:r>
    </w:p>
    <w:p w14:paraId="6888CCAD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20EEE6" w14:textId="77777777" w:rsidR="00075376" w:rsidRPr="002B2550" w:rsidRDefault="00075376" w:rsidP="0033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A patent infringement occurs when: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A) Someone uses, sells, or distributes a patented invention without the permission of the patent holder</w:t>
      </w:r>
      <w:r w:rsidRPr="002B2550">
        <w:rPr>
          <w:rFonts w:ascii="Times New Roman" w:eastAsia="Times New Roman" w:hAnsi="Times New Roman" w:cs="Times New Roman"/>
        </w:rPr>
        <w:br/>
        <w:t>B) A new invention is registered without prior research</w:t>
      </w:r>
      <w:r w:rsidRPr="002B2550">
        <w:rPr>
          <w:rFonts w:ascii="Times New Roman" w:eastAsia="Times New Roman" w:hAnsi="Times New Roman" w:cs="Times New Roman"/>
        </w:rPr>
        <w:br/>
        <w:t>C) A trademark becomes too generic to be identified with a brand</w:t>
      </w:r>
      <w:r w:rsidRPr="002B2550">
        <w:rPr>
          <w:rFonts w:ascii="Times New Roman" w:eastAsia="Times New Roman" w:hAnsi="Times New Roman" w:cs="Times New Roman"/>
        </w:rPr>
        <w:br/>
        <w:t xml:space="preserve">D) A design is used publicly without copyright protection </w:t>
      </w:r>
    </w:p>
    <w:p w14:paraId="0179D689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27E53D" w14:textId="77777777" w:rsidR="00075376" w:rsidRPr="002B2550" w:rsidRDefault="00075376" w:rsidP="0033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The main purpose of Intellectual Property Rights (IPR) is to:</w:t>
      </w:r>
      <w:r w:rsidRPr="002B2550">
        <w:rPr>
          <w:rFonts w:ascii="Times New Roman" w:eastAsia="Times New Roman" w:hAnsi="Times New Roman" w:cs="Times New Roman"/>
        </w:rPr>
        <w:br/>
        <w:t>A) Prevent competitors from entering the market</w:t>
      </w:r>
      <w:r w:rsidRPr="002B2550">
        <w:rPr>
          <w:rFonts w:ascii="Times New Roman" w:eastAsia="Times New Roman" w:hAnsi="Times New Roman" w:cs="Times New Roman"/>
        </w:rPr>
        <w:br/>
        <w:t>B) Encourage the public to use and distribute the work freely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C) Protect the creator’s ideas and provide economic incentives for innovation</w:t>
      </w:r>
      <w:r w:rsidRPr="002B2550">
        <w:rPr>
          <w:rFonts w:ascii="Times New Roman" w:eastAsia="Times New Roman" w:hAnsi="Times New Roman" w:cs="Times New Roman"/>
        </w:rPr>
        <w:br/>
        <w:t xml:space="preserve">D) Restrict all forms of public access to knowledge </w:t>
      </w:r>
    </w:p>
    <w:p w14:paraId="27923A17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FCB5CFF" w14:textId="77777777" w:rsidR="00075376" w:rsidRPr="002B2550" w:rsidRDefault="00075376" w:rsidP="0033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The primary purpose of a research proposal is to:</w:t>
      </w:r>
      <w:r w:rsidRPr="002B2550">
        <w:rPr>
          <w:rFonts w:ascii="Times New Roman" w:eastAsia="Times New Roman" w:hAnsi="Times New Roman" w:cs="Times New Roman"/>
        </w:rPr>
        <w:br/>
        <w:t>A) Present the final findings of a research study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Outline a detailed plan for conducting a research study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</w:rPr>
        <w:lastRenderedPageBreak/>
        <w:t>C) Provide a summary of existing literature</w:t>
      </w:r>
      <w:r w:rsidRPr="002B2550">
        <w:rPr>
          <w:rFonts w:ascii="Times New Roman" w:eastAsia="Times New Roman" w:hAnsi="Times New Roman" w:cs="Times New Roman"/>
        </w:rPr>
        <w:br/>
        <w:t xml:space="preserve">D) Report the methodology used in a research study </w:t>
      </w:r>
    </w:p>
    <w:p w14:paraId="27BB77E8" w14:textId="77777777" w:rsidR="00075376" w:rsidRPr="002B2550" w:rsidRDefault="00075376" w:rsidP="00336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When writing a research proposal, the literature review serves to:</w:t>
      </w:r>
      <w:r w:rsidRPr="002B2550">
        <w:rPr>
          <w:rFonts w:ascii="Times New Roman" w:eastAsia="Times New Roman" w:hAnsi="Times New Roman" w:cs="Times New Roman"/>
        </w:rPr>
        <w:br/>
        <w:t>A) Propose a new research method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Identify gaps in current knowledge and establish the need for the research</w:t>
      </w:r>
      <w:r w:rsidRPr="002B2550">
        <w:rPr>
          <w:rFonts w:ascii="Times New Roman" w:eastAsia="Times New Roman" w:hAnsi="Times New Roman" w:cs="Times New Roman"/>
        </w:rPr>
        <w:br/>
        <w:t>C) Summarize the findings of the study</w:t>
      </w:r>
      <w:r w:rsidRPr="002B2550">
        <w:rPr>
          <w:rFonts w:ascii="Times New Roman" w:eastAsia="Times New Roman" w:hAnsi="Times New Roman" w:cs="Times New Roman"/>
        </w:rPr>
        <w:br/>
        <w:t xml:space="preserve">D) Suggest statistical techniques for analysis </w:t>
      </w:r>
    </w:p>
    <w:p w14:paraId="5DF3CDE1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2E1F54" w14:textId="77777777" w:rsidR="00075376" w:rsidRPr="002B2550" w:rsidRDefault="00075376" w:rsidP="00336D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The conclusion of a research report typically:</w:t>
      </w:r>
      <w:r w:rsidRPr="002B2550">
        <w:rPr>
          <w:rFonts w:ascii="Times New Roman" w:eastAsia="Times New Roman" w:hAnsi="Times New Roman" w:cs="Times New Roman"/>
        </w:rPr>
        <w:br/>
        <w:t>A) Provides detailed recommendations for future research</w:t>
      </w:r>
      <w:r w:rsidRPr="002B2550">
        <w:rPr>
          <w:rFonts w:ascii="Times New Roman" w:eastAsia="Times New Roman" w:hAnsi="Times New Roman" w:cs="Times New Roman"/>
        </w:rPr>
        <w:br/>
        <w:t>B) Presents the limitations of the study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C) Summarizes the findings and their implications</w:t>
      </w:r>
      <w:r w:rsidRPr="002B2550">
        <w:rPr>
          <w:rFonts w:ascii="Times New Roman" w:eastAsia="Times New Roman" w:hAnsi="Times New Roman" w:cs="Times New Roman"/>
        </w:rPr>
        <w:br/>
        <w:t xml:space="preserve">D) Lists all the references used in the report </w:t>
      </w:r>
    </w:p>
    <w:p w14:paraId="1D74DD9E" w14:textId="77777777" w:rsidR="00075376" w:rsidRPr="002B2550" w:rsidRDefault="00075376" w:rsidP="00336D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The discussion chapter in a thesis is where the researcher:</w:t>
      </w:r>
      <w:r w:rsidRPr="002B2550">
        <w:rPr>
          <w:rFonts w:ascii="Times New Roman" w:eastAsia="Times New Roman" w:hAnsi="Times New Roman" w:cs="Times New Roman"/>
        </w:rPr>
        <w:br/>
        <w:t>A) Describes the methodology used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 xml:space="preserve">B) </w:t>
      </w:r>
      <w:proofErr w:type="spellStart"/>
      <w:r w:rsidRPr="002B2550">
        <w:rPr>
          <w:rFonts w:ascii="Times New Roman" w:eastAsia="Times New Roman" w:hAnsi="Times New Roman" w:cs="Times New Roman"/>
          <w:b/>
          <w:bCs/>
        </w:rPr>
        <w:t>Analyzes</w:t>
      </w:r>
      <w:proofErr w:type="spellEnd"/>
      <w:r w:rsidRPr="002B2550">
        <w:rPr>
          <w:rFonts w:ascii="Times New Roman" w:eastAsia="Times New Roman" w:hAnsi="Times New Roman" w:cs="Times New Roman"/>
          <w:b/>
          <w:bCs/>
        </w:rPr>
        <w:t xml:space="preserve"> and interprets the results, comparing them with the existing literature</w:t>
      </w:r>
      <w:r w:rsidRPr="002B2550">
        <w:rPr>
          <w:rFonts w:ascii="Times New Roman" w:eastAsia="Times New Roman" w:hAnsi="Times New Roman" w:cs="Times New Roman"/>
        </w:rPr>
        <w:br/>
        <w:t>C) Lists all the data used in the study</w:t>
      </w:r>
      <w:r w:rsidRPr="002B2550">
        <w:rPr>
          <w:rFonts w:ascii="Times New Roman" w:eastAsia="Times New Roman" w:hAnsi="Times New Roman" w:cs="Times New Roman"/>
        </w:rPr>
        <w:br/>
        <w:t xml:space="preserve">D) Provides a summary of the research questions and objectives </w:t>
      </w:r>
    </w:p>
    <w:p w14:paraId="2766B2DE" w14:textId="77777777" w:rsidR="00075376" w:rsidRPr="002B2550" w:rsidRDefault="00075376" w:rsidP="000753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E8B888" w14:textId="77777777" w:rsidR="00075376" w:rsidRPr="002B2550" w:rsidRDefault="00075376" w:rsidP="00336D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550">
        <w:rPr>
          <w:rFonts w:ascii="Times New Roman" w:eastAsia="Times New Roman" w:hAnsi="Times New Roman" w:cs="Times New Roman"/>
        </w:rPr>
        <w:t>A panel discussion at a conference typically:</w:t>
      </w:r>
      <w:r w:rsidRPr="002B2550">
        <w:rPr>
          <w:rFonts w:ascii="Times New Roman" w:eastAsia="Times New Roman" w:hAnsi="Times New Roman" w:cs="Times New Roman"/>
        </w:rPr>
        <w:br/>
        <w:t>A) Involves one speaker delivering a lengthy monologue</w:t>
      </w:r>
      <w:r w:rsidRPr="002B2550">
        <w:rPr>
          <w:rFonts w:ascii="Times New Roman" w:eastAsia="Times New Roman" w:hAnsi="Times New Roman" w:cs="Times New Roman"/>
        </w:rPr>
        <w:br/>
      </w:r>
      <w:r w:rsidRPr="002B2550">
        <w:rPr>
          <w:rFonts w:ascii="Times New Roman" w:eastAsia="Times New Roman" w:hAnsi="Times New Roman" w:cs="Times New Roman"/>
          <w:b/>
          <w:bCs/>
        </w:rPr>
        <w:t>B) Includes a group of experts discussing a specific topic, with audience interaction</w:t>
      </w:r>
      <w:r w:rsidRPr="002B2550">
        <w:rPr>
          <w:rFonts w:ascii="Times New Roman" w:eastAsia="Times New Roman" w:hAnsi="Times New Roman" w:cs="Times New Roman"/>
        </w:rPr>
        <w:br/>
        <w:t>C) Is an individual presentation of research findings</w:t>
      </w:r>
      <w:r w:rsidRPr="002B2550">
        <w:rPr>
          <w:rFonts w:ascii="Times New Roman" w:eastAsia="Times New Roman" w:hAnsi="Times New Roman" w:cs="Times New Roman"/>
        </w:rPr>
        <w:br/>
        <w:t>D) Focuses on presenting a poster with minimal audience interaction</w:t>
      </w:r>
    </w:p>
    <w:p w14:paraId="5FFBF0A0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F4B254E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0E312D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02571628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61F9B1A7" w14:textId="77777777" w:rsidR="0050357A" w:rsidRDefault="0050357A" w:rsidP="00336D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friction acting when a body is in motion is:</w:t>
      </w:r>
      <w:r w:rsidRPr="00543834">
        <w:rPr>
          <w:rFonts w:ascii="Times New Roman" w:eastAsia="Times New Roman" w:hAnsi="Times New Roman" w:cs="Times New Roman"/>
        </w:rPr>
        <w:br/>
        <w:t>A) static</w:t>
      </w:r>
      <w:r w:rsidRPr="00543834">
        <w:rPr>
          <w:rFonts w:ascii="Times New Roman" w:eastAsia="Times New Roman" w:hAnsi="Times New Roman" w:cs="Times New Roman"/>
        </w:rPr>
        <w:br/>
        <w:t>B) limiting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C) dynamic</w:t>
      </w:r>
      <w:r w:rsidRPr="00543834">
        <w:rPr>
          <w:rFonts w:ascii="Times New Roman" w:eastAsia="Times New Roman" w:hAnsi="Times New Roman" w:cs="Times New Roman"/>
        </w:rPr>
        <w:br/>
        <w:t xml:space="preserve">D) rolling </w:t>
      </w:r>
    </w:p>
    <w:p w14:paraId="43214B8E" w14:textId="77777777" w:rsidR="00CD754E" w:rsidRPr="00543834" w:rsidRDefault="00CD754E" w:rsidP="00CD7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5C690A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bending stress in a beam is maximum at the:</w:t>
      </w:r>
      <w:r w:rsidRPr="00543834">
        <w:rPr>
          <w:rFonts w:ascii="Times New Roman" w:eastAsia="Times New Roman" w:hAnsi="Times New Roman" w:cs="Times New Roman"/>
        </w:rPr>
        <w:br/>
        <w:t>A) neutral axis</w:t>
      </w:r>
      <w:r w:rsidRPr="00543834">
        <w:rPr>
          <w:rFonts w:ascii="Times New Roman" w:eastAsia="Times New Roman" w:hAnsi="Times New Roman" w:cs="Times New Roman"/>
        </w:rPr>
        <w:br/>
        <w:t>B) centroid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lastRenderedPageBreak/>
        <w:t xml:space="preserve">C) outermost </w:t>
      </w:r>
      <w:proofErr w:type="spellStart"/>
      <w:r w:rsidRPr="00543834">
        <w:rPr>
          <w:rFonts w:ascii="Times New Roman" w:eastAsia="Times New Roman" w:hAnsi="Times New Roman" w:cs="Times New Roman"/>
          <w:b/>
          <w:bCs/>
        </w:rPr>
        <w:t>fiber</w:t>
      </w:r>
      <w:proofErr w:type="spellEnd"/>
      <w:r w:rsidRPr="00543834">
        <w:rPr>
          <w:rFonts w:ascii="Times New Roman" w:eastAsia="Times New Roman" w:hAnsi="Times New Roman" w:cs="Times New Roman"/>
        </w:rPr>
        <w:br/>
        <w:t xml:space="preserve">D) shear </w:t>
      </w:r>
      <w:proofErr w:type="spellStart"/>
      <w:r w:rsidRPr="00543834">
        <w:rPr>
          <w:rFonts w:ascii="Times New Roman" w:eastAsia="Times New Roman" w:hAnsi="Times New Roman" w:cs="Times New Roman"/>
        </w:rPr>
        <w:t>center</w:t>
      </w:r>
      <w:proofErr w:type="spellEnd"/>
      <w:r w:rsidRPr="00543834">
        <w:rPr>
          <w:rFonts w:ascii="Times New Roman" w:eastAsia="Times New Roman" w:hAnsi="Times New Roman" w:cs="Times New Roman"/>
        </w:rPr>
        <w:t xml:space="preserve"> </w:t>
      </w:r>
    </w:p>
    <w:p w14:paraId="47369866" w14:textId="77777777" w:rsidR="00CD754E" w:rsidRPr="00CD754E" w:rsidRDefault="00CD754E" w:rsidP="00CD754E">
      <w:pPr>
        <w:pStyle w:val="ListParagraph"/>
        <w:rPr>
          <w:rFonts w:ascii="Times New Roman" w:eastAsia="Times New Roman" w:hAnsi="Times New Roman" w:cs="Times New Roman"/>
        </w:rPr>
      </w:pPr>
    </w:p>
    <w:p w14:paraId="14814CF6" w14:textId="77777777" w:rsidR="00CD754E" w:rsidRPr="00543834" w:rsidRDefault="00CD754E" w:rsidP="00CD75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F722CEB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strain energy stored in a spring depends on:</w:t>
      </w:r>
      <w:r w:rsidRPr="00543834">
        <w:rPr>
          <w:rFonts w:ascii="Times New Roman" w:eastAsia="Times New Roman" w:hAnsi="Times New Roman" w:cs="Times New Roman"/>
        </w:rPr>
        <w:br/>
        <w:t>A) load only</w:t>
      </w:r>
      <w:r w:rsidRPr="00543834">
        <w:rPr>
          <w:rFonts w:ascii="Times New Roman" w:eastAsia="Times New Roman" w:hAnsi="Times New Roman" w:cs="Times New Roman"/>
        </w:rPr>
        <w:br/>
        <w:t>B) deflection only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C) load and deflection</w:t>
      </w:r>
      <w:r w:rsidRPr="00543834">
        <w:rPr>
          <w:rFonts w:ascii="Times New Roman" w:eastAsia="Times New Roman" w:hAnsi="Times New Roman" w:cs="Times New Roman"/>
        </w:rPr>
        <w:br/>
        <w:t xml:space="preserve">D) diameter only </w:t>
      </w:r>
    </w:p>
    <w:p w14:paraId="1A320C04" w14:textId="77777777" w:rsidR="0050357A" w:rsidRPr="00543834" w:rsidRDefault="0050357A" w:rsidP="005035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D03A45D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 xml:space="preserve">In </w:t>
      </w:r>
      <w:proofErr w:type="gramStart"/>
      <w:r w:rsidRPr="00543834">
        <w:rPr>
          <w:rFonts w:ascii="Times New Roman" w:eastAsia="Times New Roman" w:hAnsi="Times New Roman" w:cs="Times New Roman"/>
        </w:rPr>
        <w:t>one dimensional</w:t>
      </w:r>
      <w:proofErr w:type="gramEnd"/>
      <w:r w:rsidRPr="00543834">
        <w:rPr>
          <w:rFonts w:ascii="Times New Roman" w:eastAsia="Times New Roman" w:hAnsi="Times New Roman" w:cs="Times New Roman"/>
        </w:rPr>
        <w:t xml:space="preserve"> flow, the flow</w:t>
      </w:r>
      <w:r w:rsidRPr="00543834">
        <w:rPr>
          <w:rFonts w:ascii="Times New Roman" w:eastAsia="Times New Roman" w:hAnsi="Times New Roman" w:cs="Times New Roman"/>
        </w:rPr>
        <w:br/>
        <w:t>(A) is steady and uniform</w:t>
      </w:r>
      <w:r w:rsidRPr="00543834">
        <w:rPr>
          <w:rFonts w:ascii="Times New Roman" w:eastAsia="Times New Roman" w:hAnsi="Times New Roman" w:cs="Times New Roman"/>
        </w:rPr>
        <w:br/>
        <w:t>(B) takes place in straight line</w:t>
      </w:r>
      <w:r w:rsidRPr="00543834">
        <w:rPr>
          <w:rFonts w:ascii="Times New Roman" w:eastAsia="Times New Roman" w:hAnsi="Times New Roman" w:cs="Times New Roman"/>
        </w:rPr>
        <w:br/>
        <w:t>(C) takes place in curve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(D) takes place in one direction</w:t>
      </w:r>
      <w:r w:rsidRPr="00543834">
        <w:rPr>
          <w:rFonts w:ascii="Times New Roman" w:eastAsia="Times New Roman" w:hAnsi="Times New Roman" w:cs="Times New Roman"/>
        </w:rPr>
        <w:t xml:space="preserve"> </w:t>
      </w:r>
    </w:p>
    <w:p w14:paraId="5FC52C05" w14:textId="77777777" w:rsidR="0050357A" w:rsidRPr="00543834" w:rsidRDefault="0050357A" w:rsidP="0050357A">
      <w:pPr>
        <w:pStyle w:val="ListParagraph"/>
        <w:rPr>
          <w:rFonts w:ascii="Times New Roman" w:eastAsia="Times New Roman" w:hAnsi="Times New Roman" w:cs="Times New Roman"/>
        </w:rPr>
      </w:pPr>
    </w:p>
    <w:p w14:paraId="2A36AA6A" w14:textId="77777777" w:rsidR="0050357A" w:rsidRPr="00543834" w:rsidRDefault="0050357A" w:rsidP="005035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E345BE2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boiler in which water flows through tubes is:</w:t>
      </w:r>
      <w:r w:rsidRPr="00543834">
        <w:rPr>
          <w:rFonts w:ascii="Times New Roman" w:eastAsia="Times New Roman" w:hAnsi="Times New Roman" w:cs="Times New Roman"/>
        </w:rPr>
        <w:br/>
        <w:t>A) fire tube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B) water tube</w:t>
      </w:r>
      <w:r w:rsidRPr="00543834">
        <w:rPr>
          <w:rFonts w:ascii="Times New Roman" w:eastAsia="Times New Roman" w:hAnsi="Times New Roman" w:cs="Times New Roman"/>
        </w:rPr>
        <w:br/>
        <w:t>C) Lancashire</w:t>
      </w:r>
      <w:r w:rsidRPr="00543834">
        <w:rPr>
          <w:rFonts w:ascii="Times New Roman" w:eastAsia="Times New Roman" w:hAnsi="Times New Roman" w:cs="Times New Roman"/>
        </w:rPr>
        <w:br/>
        <w:t xml:space="preserve">D) Cochran </w:t>
      </w:r>
    </w:p>
    <w:p w14:paraId="09B5A97F" w14:textId="77777777" w:rsidR="0050357A" w:rsidRPr="00543834" w:rsidRDefault="0050357A" w:rsidP="005035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934300D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function of a super-heater is to:</w:t>
      </w:r>
      <w:r w:rsidRPr="00543834">
        <w:rPr>
          <w:rFonts w:ascii="Times New Roman" w:eastAsia="Times New Roman" w:hAnsi="Times New Roman" w:cs="Times New Roman"/>
        </w:rPr>
        <w:br/>
        <w:t>A) increase pressure</w:t>
      </w:r>
      <w:r w:rsidRPr="00543834">
        <w:rPr>
          <w:rFonts w:ascii="Times New Roman" w:eastAsia="Times New Roman" w:hAnsi="Times New Roman" w:cs="Times New Roman"/>
        </w:rPr>
        <w:br/>
        <w:t>B) dry steam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C) increase steam temperature</w:t>
      </w:r>
      <w:r w:rsidRPr="00543834">
        <w:rPr>
          <w:rFonts w:ascii="Times New Roman" w:eastAsia="Times New Roman" w:hAnsi="Times New Roman" w:cs="Times New Roman"/>
        </w:rPr>
        <w:br/>
        <w:t xml:space="preserve">D) condense steam </w:t>
      </w:r>
    </w:p>
    <w:p w14:paraId="02241E12" w14:textId="77777777" w:rsidR="0050357A" w:rsidRPr="00543834" w:rsidRDefault="0050357A" w:rsidP="0050357A">
      <w:pPr>
        <w:pStyle w:val="ListParagraph"/>
        <w:rPr>
          <w:rFonts w:ascii="Times New Roman" w:eastAsia="Times New Roman" w:hAnsi="Times New Roman" w:cs="Times New Roman"/>
        </w:rPr>
      </w:pPr>
    </w:p>
    <w:p w14:paraId="3EA2469F" w14:textId="77777777" w:rsidR="0050357A" w:rsidRPr="00543834" w:rsidRDefault="0050357A" w:rsidP="005035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27C1070" w14:textId="77777777" w:rsidR="0050357A" w:rsidRPr="00543834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A shaft is subjected to fluctuating loads for which the normal torque (T) and bending moment (M) are 1000 N-m and 500 N-m respectively. If the combined shock and fatigue factor for bending is 1.5 and combined shock and fatigue factor for torsion is 2, then the equivalent twisting moment for the shaft is</w:t>
      </w:r>
      <w:r w:rsidRPr="00543834">
        <w:rPr>
          <w:rFonts w:ascii="Times New Roman" w:eastAsia="Times New Roman" w:hAnsi="Times New Roman" w:cs="Times New Roman"/>
        </w:rPr>
        <w:br/>
        <w:t>(A) 2000 N-m</w:t>
      </w:r>
      <w:r w:rsidRPr="00543834">
        <w:rPr>
          <w:rFonts w:ascii="Times New Roman" w:eastAsia="Times New Roman" w:hAnsi="Times New Roman" w:cs="Times New Roman"/>
        </w:rPr>
        <w:br/>
        <w:t>(B) 2050 N-m</w:t>
      </w:r>
      <w:r w:rsidRPr="00543834">
        <w:rPr>
          <w:rFonts w:ascii="Times New Roman" w:eastAsia="Times New Roman" w:hAnsi="Times New Roman" w:cs="Times New Roman"/>
        </w:rPr>
        <w:br/>
        <w:t>(C) 2100 N-m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(D) 2136 N-m</w:t>
      </w:r>
      <w:r w:rsidRPr="00543834">
        <w:rPr>
          <w:rFonts w:ascii="Times New Roman" w:eastAsia="Times New Roman" w:hAnsi="Times New Roman" w:cs="Times New Roman"/>
        </w:rPr>
        <w:t xml:space="preserve"> </w:t>
      </w:r>
    </w:p>
    <w:p w14:paraId="1C8F7EE4" w14:textId="77777777" w:rsidR="0050357A" w:rsidRPr="00543834" w:rsidRDefault="0050357A" w:rsidP="0050357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03C160" w14:textId="77777777" w:rsidR="0050357A" w:rsidRPr="00543834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The instrument used for checking flatness is:</w:t>
      </w:r>
      <w:r w:rsidRPr="00543834">
        <w:rPr>
          <w:rFonts w:ascii="Times New Roman" w:eastAsia="Times New Roman" w:hAnsi="Times New Roman" w:cs="Times New Roman"/>
        </w:rPr>
        <w:br/>
        <w:t xml:space="preserve">A) vernier </w:t>
      </w:r>
      <w:proofErr w:type="spellStart"/>
      <w:r w:rsidRPr="00543834">
        <w:rPr>
          <w:rFonts w:ascii="Times New Roman" w:eastAsia="Times New Roman" w:hAnsi="Times New Roman" w:cs="Times New Roman"/>
        </w:rPr>
        <w:t>caliper</w:t>
      </w:r>
      <w:proofErr w:type="spellEnd"/>
      <w:r w:rsidRPr="00543834">
        <w:rPr>
          <w:rFonts w:ascii="Times New Roman" w:eastAsia="Times New Roman" w:hAnsi="Times New Roman" w:cs="Times New Roman"/>
        </w:rPr>
        <w:br/>
        <w:t>B) slip gauge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C) surface plate</w:t>
      </w:r>
      <w:r w:rsidRPr="00543834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543834">
        <w:rPr>
          <w:rFonts w:ascii="Times New Roman" w:eastAsia="Times New Roman" w:hAnsi="Times New Roman" w:cs="Times New Roman"/>
        </w:rPr>
        <w:t>micrometer</w:t>
      </w:r>
      <w:proofErr w:type="spellEnd"/>
      <w:r w:rsidRPr="00543834">
        <w:rPr>
          <w:rFonts w:ascii="Times New Roman" w:eastAsia="Times New Roman" w:hAnsi="Times New Roman" w:cs="Times New Roman"/>
        </w:rPr>
        <w:t xml:space="preserve"> </w:t>
      </w:r>
    </w:p>
    <w:p w14:paraId="531E63D4" w14:textId="77777777" w:rsidR="0050357A" w:rsidRPr="00543834" w:rsidRDefault="0050357A" w:rsidP="0050357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E8A1B1" w14:textId="77777777" w:rsidR="0050357A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lastRenderedPageBreak/>
        <w:t>A cycle consisting of one constant pressure, one constant volume and two isentropic processes is known as</w:t>
      </w:r>
      <w:r w:rsidRPr="00543834">
        <w:rPr>
          <w:rFonts w:ascii="Times New Roman" w:eastAsia="Times New Roman" w:hAnsi="Times New Roman" w:cs="Times New Roman"/>
        </w:rPr>
        <w:br/>
        <w:t>(A) Carnot cycle</w:t>
      </w:r>
      <w:r w:rsidRPr="00543834">
        <w:rPr>
          <w:rFonts w:ascii="Times New Roman" w:eastAsia="Times New Roman" w:hAnsi="Times New Roman" w:cs="Times New Roman"/>
        </w:rPr>
        <w:br/>
        <w:t>(B) Stirling cycle</w:t>
      </w:r>
      <w:r w:rsidRPr="00543834">
        <w:rPr>
          <w:rFonts w:ascii="Times New Roman" w:eastAsia="Times New Roman" w:hAnsi="Times New Roman" w:cs="Times New Roman"/>
        </w:rPr>
        <w:br/>
        <w:t>(C) Otto cycle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(D) Diesel cycle</w:t>
      </w:r>
      <w:r w:rsidRPr="00543834">
        <w:rPr>
          <w:rFonts w:ascii="Times New Roman" w:eastAsia="Times New Roman" w:hAnsi="Times New Roman" w:cs="Times New Roman"/>
        </w:rPr>
        <w:t xml:space="preserve"> </w:t>
      </w:r>
    </w:p>
    <w:p w14:paraId="2A8FEFCC" w14:textId="77777777" w:rsidR="0050357A" w:rsidRPr="00543834" w:rsidRDefault="0050357A" w:rsidP="0050357A">
      <w:pPr>
        <w:pStyle w:val="ListParagraph"/>
        <w:rPr>
          <w:rFonts w:ascii="Times New Roman" w:eastAsia="Times New Roman" w:hAnsi="Times New Roman" w:cs="Times New Roman"/>
        </w:rPr>
      </w:pPr>
    </w:p>
    <w:p w14:paraId="6EEF3F8C" w14:textId="77777777" w:rsidR="0050357A" w:rsidRPr="00543834" w:rsidRDefault="0050357A" w:rsidP="00336D8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3834">
        <w:rPr>
          <w:rFonts w:ascii="Times New Roman" w:eastAsia="Times New Roman" w:hAnsi="Times New Roman" w:cs="Times New Roman"/>
        </w:rPr>
        <w:t>In SI engines, knocking is reduced by using:</w:t>
      </w:r>
      <w:r w:rsidRPr="00543834">
        <w:rPr>
          <w:rFonts w:ascii="Times New Roman" w:eastAsia="Times New Roman" w:hAnsi="Times New Roman" w:cs="Times New Roman"/>
        </w:rPr>
        <w:br/>
        <w:t>A) low octane fuel</w:t>
      </w:r>
      <w:r w:rsidRPr="00543834">
        <w:rPr>
          <w:rFonts w:ascii="Times New Roman" w:eastAsia="Times New Roman" w:hAnsi="Times New Roman" w:cs="Times New Roman"/>
        </w:rPr>
        <w:br/>
      </w:r>
      <w:r w:rsidRPr="00543834">
        <w:rPr>
          <w:rFonts w:ascii="Times New Roman" w:eastAsia="Times New Roman" w:hAnsi="Times New Roman" w:cs="Times New Roman"/>
          <w:b/>
          <w:bCs/>
        </w:rPr>
        <w:t>B) high octane fuel</w:t>
      </w:r>
      <w:r w:rsidRPr="00543834">
        <w:rPr>
          <w:rFonts w:ascii="Times New Roman" w:eastAsia="Times New Roman" w:hAnsi="Times New Roman" w:cs="Times New Roman"/>
        </w:rPr>
        <w:br/>
        <w:t>C) diesel</w:t>
      </w:r>
      <w:r w:rsidRPr="00543834">
        <w:rPr>
          <w:rFonts w:ascii="Times New Roman" w:eastAsia="Times New Roman" w:hAnsi="Times New Roman" w:cs="Times New Roman"/>
        </w:rPr>
        <w:br/>
        <w:t xml:space="preserve">D) kerosene </w:t>
      </w:r>
    </w:p>
    <w:p w14:paraId="6B65C0EA" w14:textId="77777777" w:rsidR="0050357A" w:rsidRDefault="0050357A" w:rsidP="0050357A"/>
    <w:p w14:paraId="39A6AFF1" w14:textId="77777777" w:rsidR="0050357A" w:rsidRPr="0050357A" w:rsidRDefault="0050357A" w:rsidP="00336D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The compression ratio of CI engine is generally:</w:t>
      </w:r>
      <w:r w:rsidRPr="0050357A">
        <w:rPr>
          <w:rFonts w:ascii="Times New Roman" w:eastAsia="Times New Roman" w:hAnsi="Times New Roman" w:cs="Times New Roman"/>
          <w:lang w:val="en-US"/>
        </w:rPr>
        <w:br/>
        <w:t>A) lower than SI</w:t>
      </w:r>
      <w:r w:rsidRPr="0050357A">
        <w:rPr>
          <w:rFonts w:ascii="Times New Roman" w:eastAsia="Times New Roman" w:hAnsi="Times New Roman" w:cs="Times New Roman"/>
          <w:lang w:val="en-US"/>
        </w:rPr>
        <w:br/>
        <w:t>B) equal to SI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C) higher than SI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D) zero </w:t>
      </w:r>
    </w:p>
    <w:p w14:paraId="4AB88FC9" w14:textId="77777777" w:rsidR="0050357A" w:rsidRPr="0050357A" w:rsidRDefault="0050357A" w:rsidP="00336D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In water tube boilers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(A) water passes through the tubes which are surrounded by flames and hot gases</w:t>
      </w:r>
      <w:r w:rsidRPr="0050357A">
        <w:rPr>
          <w:rFonts w:ascii="Times New Roman" w:eastAsia="Times New Roman" w:hAnsi="Times New Roman" w:cs="Times New Roman"/>
          <w:lang w:val="en-US"/>
        </w:rPr>
        <w:br/>
        <w:t>(B) the flames and hot gases pass through the tubes which are surrounded by water</w:t>
      </w:r>
      <w:r w:rsidRPr="0050357A">
        <w:rPr>
          <w:rFonts w:ascii="Times New Roman" w:eastAsia="Times New Roman" w:hAnsi="Times New Roman" w:cs="Times New Roman"/>
          <w:lang w:val="en-US"/>
        </w:rPr>
        <w:br/>
        <w:t>(C) forced circulation takes place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(D) none of these </w:t>
      </w:r>
    </w:p>
    <w:p w14:paraId="2570E6B1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774ED184" w14:textId="77777777" w:rsidR="0050357A" w:rsidRPr="0050357A" w:rsidRDefault="0050357A" w:rsidP="00336D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In free convection heat transfer transition from laminar to turbulent flow is governed by the critical value of the</w:t>
      </w:r>
      <w:r w:rsidRPr="0050357A">
        <w:rPr>
          <w:rFonts w:ascii="Times New Roman" w:eastAsia="Times New Roman" w:hAnsi="Times New Roman" w:cs="Times New Roman"/>
          <w:lang w:val="en-US"/>
        </w:rPr>
        <w:br/>
        <w:t>(A) Reynold's number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(B) Grashoff's number</w:t>
      </w:r>
      <w:r w:rsidRPr="0050357A">
        <w:rPr>
          <w:rFonts w:ascii="Times New Roman" w:eastAsia="Times New Roman" w:hAnsi="Times New Roman" w:cs="Times New Roman"/>
          <w:lang w:val="en-US"/>
        </w:rPr>
        <w:br/>
        <w:t>(C) Reynold's number, Grashoff's number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(D) Prandtl number, Grashoff's number </w:t>
      </w:r>
    </w:p>
    <w:p w14:paraId="25C89E28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C6818E9" w14:textId="77777777" w:rsidR="0050357A" w:rsidRPr="0050357A" w:rsidRDefault="0050357A" w:rsidP="00336D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Interference fit is also called:</w:t>
      </w:r>
      <w:r w:rsidRPr="0050357A">
        <w:rPr>
          <w:rFonts w:ascii="Times New Roman" w:eastAsia="Times New Roman" w:hAnsi="Times New Roman" w:cs="Times New Roman"/>
          <w:lang w:val="en-US"/>
        </w:rPr>
        <w:br/>
        <w:t>A) clearance fit</w:t>
      </w:r>
      <w:r w:rsidRPr="0050357A">
        <w:rPr>
          <w:rFonts w:ascii="Times New Roman" w:eastAsia="Times New Roman" w:hAnsi="Times New Roman" w:cs="Times New Roman"/>
          <w:lang w:val="en-US"/>
        </w:rPr>
        <w:br/>
        <w:t>B) push fit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C) press fit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D) transition fit </w:t>
      </w:r>
    </w:p>
    <w:p w14:paraId="609054D8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C13D722" w14:textId="77777777" w:rsidR="0050357A" w:rsidRPr="0050357A" w:rsidRDefault="0050357A" w:rsidP="00336D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In steam turbines, compounding is done to:</w:t>
      </w:r>
      <w:r w:rsidRPr="0050357A">
        <w:rPr>
          <w:rFonts w:ascii="Times New Roman" w:eastAsia="Times New Roman" w:hAnsi="Times New Roman" w:cs="Times New Roman"/>
          <w:lang w:val="en-US"/>
        </w:rPr>
        <w:br/>
        <w:t>A) increase blade speed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B) reduce rotor speed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lang w:val="en-US"/>
        </w:rPr>
        <w:lastRenderedPageBreak/>
        <w:t>C) increase pressure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D) reduce friction </w:t>
      </w:r>
    </w:p>
    <w:p w14:paraId="40310613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3C2CEC2" w14:textId="77777777" w:rsidR="0050357A" w:rsidRPr="0050357A" w:rsidRDefault="0050357A" w:rsidP="00336D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 xml:space="preserve">The governor in an </w:t>
      </w:r>
      <w:proofErr w:type="gramStart"/>
      <w:r w:rsidRPr="0050357A">
        <w:rPr>
          <w:rFonts w:ascii="Times New Roman" w:eastAsia="Times New Roman" w:hAnsi="Times New Roman" w:cs="Times New Roman"/>
          <w:lang w:val="en-US"/>
        </w:rPr>
        <w:t>engine controls</w:t>
      </w:r>
      <w:proofErr w:type="gramEnd"/>
      <w:r w:rsidRPr="0050357A">
        <w:rPr>
          <w:rFonts w:ascii="Times New Roman" w:eastAsia="Times New Roman" w:hAnsi="Times New Roman" w:cs="Times New Roman"/>
          <w:lang w:val="en-US"/>
        </w:rPr>
        <w:t>:</w:t>
      </w:r>
      <w:r w:rsidRPr="0050357A">
        <w:rPr>
          <w:rFonts w:ascii="Times New Roman" w:eastAsia="Times New Roman" w:hAnsi="Times New Roman" w:cs="Times New Roman"/>
          <w:lang w:val="en-US"/>
        </w:rPr>
        <w:br/>
        <w:t>A) pressure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B) speed</w:t>
      </w:r>
      <w:r w:rsidRPr="0050357A">
        <w:rPr>
          <w:rFonts w:ascii="Times New Roman" w:eastAsia="Times New Roman" w:hAnsi="Times New Roman" w:cs="Times New Roman"/>
          <w:lang w:val="en-US"/>
        </w:rPr>
        <w:br/>
        <w:t>C) temperature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D) lubrication </w:t>
      </w:r>
    </w:p>
    <w:p w14:paraId="5382C9BC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B82024B" w14:textId="77777777" w:rsidR="0050357A" w:rsidRPr="0050357A" w:rsidRDefault="0050357A" w:rsidP="00336D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 xml:space="preserve">The exhaust valve in a </w:t>
      </w:r>
      <w:proofErr w:type="gramStart"/>
      <w:r w:rsidRPr="0050357A">
        <w:rPr>
          <w:rFonts w:ascii="Times New Roman" w:eastAsia="Times New Roman" w:hAnsi="Times New Roman" w:cs="Times New Roman"/>
          <w:lang w:val="en-US"/>
        </w:rPr>
        <w:t>four stroke</w:t>
      </w:r>
      <w:proofErr w:type="gramEnd"/>
      <w:r w:rsidRPr="0050357A">
        <w:rPr>
          <w:rFonts w:ascii="Times New Roman" w:eastAsia="Times New Roman" w:hAnsi="Times New Roman" w:cs="Times New Roman"/>
          <w:lang w:val="en-US"/>
        </w:rPr>
        <w:t xml:space="preserve"> cycle petrol engine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 xml:space="preserve">(A) opens at 50° before bottom dead </w:t>
      </w:r>
      <w:proofErr w:type="spellStart"/>
      <w:r w:rsidRPr="0050357A">
        <w:rPr>
          <w:rFonts w:ascii="Times New Roman" w:eastAsia="Times New Roman" w:hAnsi="Times New Roman" w:cs="Times New Roman"/>
          <w:b/>
          <w:bCs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b/>
          <w:bCs/>
          <w:lang w:val="en-US"/>
        </w:rPr>
        <w:t xml:space="preserve"> and closes at 15° after top dead </w:t>
      </w:r>
      <w:proofErr w:type="spellStart"/>
      <w:r w:rsidRPr="0050357A">
        <w:rPr>
          <w:rFonts w:ascii="Times New Roman" w:eastAsia="Times New Roman" w:hAnsi="Times New Roman" w:cs="Times New Roman"/>
          <w:b/>
          <w:bCs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lang w:val="en-US"/>
        </w:rPr>
        <w:br/>
        <w:t xml:space="preserve">(B) opens at bottom dead </w:t>
      </w:r>
      <w:proofErr w:type="spellStart"/>
      <w:r w:rsidRPr="0050357A">
        <w:rPr>
          <w:rFonts w:ascii="Times New Roman" w:eastAsia="Times New Roman" w:hAnsi="Times New Roman" w:cs="Times New Roman"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lang w:val="en-US"/>
        </w:rPr>
        <w:t xml:space="preserve"> and closes at top dead </w:t>
      </w:r>
      <w:proofErr w:type="spellStart"/>
      <w:r w:rsidRPr="0050357A">
        <w:rPr>
          <w:rFonts w:ascii="Times New Roman" w:eastAsia="Times New Roman" w:hAnsi="Times New Roman" w:cs="Times New Roman"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lang w:val="en-US"/>
        </w:rPr>
        <w:br/>
        <w:t xml:space="preserve">(C) opens at 50° after bottom dead </w:t>
      </w:r>
      <w:proofErr w:type="spellStart"/>
      <w:r w:rsidRPr="0050357A">
        <w:rPr>
          <w:rFonts w:ascii="Times New Roman" w:eastAsia="Times New Roman" w:hAnsi="Times New Roman" w:cs="Times New Roman"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lang w:val="en-US"/>
        </w:rPr>
        <w:t xml:space="preserve"> and closes at 15° before top dead </w:t>
      </w:r>
      <w:proofErr w:type="spellStart"/>
      <w:r w:rsidRPr="0050357A">
        <w:rPr>
          <w:rFonts w:ascii="Times New Roman" w:eastAsia="Times New Roman" w:hAnsi="Times New Roman" w:cs="Times New Roman"/>
          <w:lang w:val="en-US"/>
        </w:rPr>
        <w:t>centre</w:t>
      </w:r>
      <w:proofErr w:type="spellEnd"/>
      <w:r w:rsidRPr="0050357A">
        <w:rPr>
          <w:rFonts w:ascii="Times New Roman" w:eastAsia="Times New Roman" w:hAnsi="Times New Roman" w:cs="Times New Roman"/>
          <w:lang w:val="en-US"/>
        </w:rPr>
        <w:br/>
        <w:t xml:space="preserve">(D) may open and close anywhere </w:t>
      </w:r>
    </w:p>
    <w:p w14:paraId="259EDEA6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AD05341" w14:textId="77777777" w:rsidR="0050357A" w:rsidRPr="0050357A" w:rsidRDefault="0050357A" w:rsidP="00336D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The accuracy of micrometers, calipers, dial indicators can be checked by a</w:t>
      </w:r>
      <w:r w:rsidRPr="0050357A">
        <w:rPr>
          <w:rFonts w:ascii="Times New Roman" w:eastAsia="Times New Roman" w:hAnsi="Times New Roman" w:cs="Times New Roman"/>
          <w:lang w:val="en-US"/>
        </w:rPr>
        <w:br/>
        <w:t>(A) feeler gauge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(B) slip gauge</w:t>
      </w:r>
      <w:r w:rsidRPr="0050357A">
        <w:rPr>
          <w:rFonts w:ascii="Times New Roman" w:eastAsia="Times New Roman" w:hAnsi="Times New Roman" w:cs="Times New Roman"/>
          <w:lang w:val="en-US"/>
        </w:rPr>
        <w:br/>
        <w:t>(C) ring gauge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(D) plug gauge </w:t>
      </w:r>
    </w:p>
    <w:p w14:paraId="0516D35C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7B735BB" w14:textId="77777777" w:rsidR="0050357A" w:rsidRPr="0050357A" w:rsidRDefault="0050357A" w:rsidP="00336D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The draft or taper allowance on casting is generally</w:t>
      </w:r>
      <w:r w:rsidRPr="0050357A">
        <w:rPr>
          <w:rFonts w:ascii="Times New Roman" w:eastAsia="Times New Roman" w:hAnsi="Times New Roman" w:cs="Times New Roman"/>
          <w:lang w:val="en-US"/>
        </w:rPr>
        <w:br/>
        <w:t>(A) 1 to 2 mm/m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(B) 2 to 5 mm/m</w:t>
      </w:r>
      <w:r w:rsidRPr="0050357A">
        <w:rPr>
          <w:rFonts w:ascii="Times New Roman" w:eastAsia="Times New Roman" w:hAnsi="Times New Roman" w:cs="Times New Roman"/>
          <w:lang w:val="en-US"/>
        </w:rPr>
        <w:br/>
        <w:t>(C) 5 to 10 mm/m</w:t>
      </w:r>
      <w:r w:rsidRPr="0050357A">
        <w:rPr>
          <w:rFonts w:ascii="Times New Roman" w:eastAsia="Times New Roman" w:hAnsi="Times New Roman" w:cs="Times New Roman"/>
          <w:lang w:val="en-US"/>
        </w:rPr>
        <w:br/>
        <w:t xml:space="preserve">(D) 10 to 15 mm/m </w:t>
      </w:r>
    </w:p>
    <w:p w14:paraId="2A952173" w14:textId="77777777" w:rsidR="0050357A" w:rsidRPr="0050357A" w:rsidRDefault="0050357A" w:rsidP="0050357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630FC70" w14:textId="77777777" w:rsidR="0050357A" w:rsidRPr="0050357A" w:rsidRDefault="0050357A" w:rsidP="00336D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357A">
        <w:rPr>
          <w:rFonts w:ascii="Times New Roman" w:eastAsia="Times New Roman" w:hAnsi="Times New Roman" w:cs="Times New Roman"/>
          <w:lang w:val="en-US"/>
        </w:rPr>
        <w:t>Which of the following welding process uses non-consumable electrodes?</w:t>
      </w:r>
      <w:r w:rsidRPr="0050357A">
        <w:rPr>
          <w:rFonts w:ascii="Times New Roman" w:eastAsia="Times New Roman" w:hAnsi="Times New Roman" w:cs="Times New Roman"/>
          <w:lang w:val="en-US"/>
        </w:rPr>
        <w:br/>
      </w:r>
      <w:r w:rsidRPr="0050357A">
        <w:rPr>
          <w:rFonts w:ascii="Times New Roman" w:eastAsia="Times New Roman" w:hAnsi="Times New Roman" w:cs="Times New Roman"/>
          <w:b/>
          <w:bCs/>
          <w:lang w:val="en-US"/>
        </w:rPr>
        <w:t>(A) TIG welding</w:t>
      </w:r>
      <w:r w:rsidRPr="0050357A">
        <w:rPr>
          <w:rFonts w:ascii="Times New Roman" w:eastAsia="Times New Roman" w:hAnsi="Times New Roman" w:cs="Times New Roman"/>
          <w:lang w:val="en-US"/>
        </w:rPr>
        <w:br/>
        <w:t>(B) MIG welding</w:t>
      </w:r>
      <w:r w:rsidRPr="0050357A">
        <w:rPr>
          <w:rFonts w:ascii="Times New Roman" w:eastAsia="Times New Roman" w:hAnsi="Times New Roman" w:cs="Times New Roman"/>
          <w:lang w:val="en-US"/>
        </w:rPr>
        <w:br/>
        <w:t>(C) Manual arc welding</w:t>
      </w:r>
      <w:r w:rsidRPr="0050357A">
        <w:rPr>
          <w:rFonts w:ascii="Times New Roman" w:eastAsia="Times New Roman" w:hAnsi="Times New Roman" w:cs="Times New Roman"/>
          <w:lang w:val="en-US"/>
        </w:rPr>
        <w:br/>
        <w:t>(D) Submerged arc welding</w:t>
      </w:r>
    </w:p>
    <w:p w14:paraId="10512F5B" w14:textId="77777777" w:rsidR="00CD754E" w:rsidRPr="00CD754E" w:rsidRDefault="00CD754E" w:rsidP="00336D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D754E">
        <w:rPr>
          <w:rFonts w:ascii="Times New Roman" w:eastAsia="Times New Roman" w:hAnsi="Times New Roman" w:cs="Times New Roman"/>
          <w:lang w:val="en-US"/>
        </w:rPr>
        <w:t>Otto cycle efficiency depends on:</w:t>
      </w:r>
      <w:r w:rsidRPr="00CD754E">
        <w:rPr>
          <w:rFonts w:ascii="Times New Roman" w:eastAsia="Times New Roman" w:hAnsi="Times New Roman" w:cs="Times New Roman"/>
          <w:lang w:val="en-US"/>
        </w:rPr>
        <w:br/>
        <w:t>A) pressure ratio</w:t>
      </w:r>
      <w:r w:rsidRPr="00CD754E">
        <w:rPr>
          <w:rFonts w:ascii="Times New Roman" w:eastAsia="Times New Roman" w:hAnsi="Times New Roman" w:cs="Times New Roman"/>
          <w:lang w:val="en-US"/>
        </w:rPr>
        <w:br/>
      </w:r>
      <w:r w:rsidRPr="00CD754E">
        <w:rPr>
          <w:rFonts w:ascii="Times New Roman" w:eastAsia="Times New Roman" w:hAnsi="Times New Roman" w:cs="Times New Roman"/>
          <w:b/>
          <w:bCs/>
          <w:lang w:val="en-US"/>
        </w:rPr>
        <w:t>B) compression ratio</w:t>
      </w:r>
      <w:r w:rsidRPr="00CD754E">
        <w:rPr>
          <w:rFonts w:ascii="Times New Roman" w:eastAsia="Times New Roman" w:hAnsi="Times New Roman" w:cs="Times New Roman"/>
          <w:lang w:val="en-US"/>
        </w:rPr>
        <w:br/>
        <w:t>C) cut-off ratio</w:t>
      </w:r>
      <w:r w:rsidRPr="00CD754E">
        <w:rPr>
          <w:rFonts w:ascii="Times New Roman" w:eastAsia="Times New Roman" w:hAnsi="Times New Roman" w:cs="Times New Roman"/>
          <w:lang w:val="en-US"/>
        </w:rPr>
        <w:br/>
        <w:t xml:space="preserve">D) temperature ratio </w:t>
      </w:r>
    </w:p>
    <w:p w14:paraId="1592614C" w14:textId="77777777" w:rsidR="00CD754E" w:rsidRPr="00CD754E" w:rsidRDefault="00CD754E" w:rsidP="00CD754E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BAB4CAB" w14:textId="77777777" w:rsidR="00CD754E" w:rsidRPr="00CD754E" w:rsidRDefault="00CD754E" w:rsidP="00336D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D754E">
        <w:rPr>
          <w:rFonts w:ascii="Times New Roman" w:eastAsia="Times New Roman" w:hAnsi="Times New Roman" w:cs="Times New Roman"/>
          <w:lang w:val="en-US"/>
        </w:rPr>
        <w:t>Diesel cycle heat addition is at:</w:t>
      </w:r>
      <w:r w:rsidRPr="00CD754E">
        <w:rPr>
          <w:rFonts w:ascii="Times New Roman" w:eastAsia="Times New Roman" w:hAnsi="Times New Roman" w:cs="Times New Roman"/>
          <w:lang w:val="en-US"/>
        </w:rPr>
        <w:br/>
        <w:t>A) constant volume</w:t>
      </w:r>
      <w:r w:rsidRPr="00CD754E">
        <w:rPr>
          <w:rFonts w:ascii="Times New Roman" w:eastAsia="Times New Roman" w:hAnsi="Times New Roman" w:cs="Times New Roman"/>
          <w:lang w:val="en-US"/>
        </w:rPr>
        <w:br/>
      </w:r>
      <w:r w:rsidRPr="00CD754E">
        <w:rPr>
          <w:rFonts w:ascii="Times New Roman" w:eastAsia="Times New Roman" w:hAnsi="Times New Roman" w:cs="Times New Roman"/>
          <w:b/>
          <w:bCs/>
          <w:lang w:val="en-US"/>
        </w:rPr>
        <w:t>B) constant pressure</w:t>
      </w:r>
      <w:r w:rsidRPr="00CD754E">
        <w:rPr>
          <w:rFonts w:ascii="Times New Roman" w:eastAsia="Times New Roman" w:hAnsi="Times New Roman" w:cs="Times New Roman"/>
          <w:lang w:val="en-US"/>
        </w:rPr>
        <w:br/>
        <w:t>C) isothermal</w:t>
      </w:r>
      <w:r w:rsidRPr="00CD754E">
        <w:rPr>
          <w:rFonts w:ascii="Times New Roman" w:eastAsia="Times New Roman" w:hAnsi="Times New Roman" w:cs="Times New Roman"/>
          <w:lang w:val="en-US"/>
        </w:rPr>
        <w:br/>
        <w:t xml:space="preserve">D) isentropic </w:t>
      </w:r>
    </w:p>
    <w:p w14:paraId="65A90E77" w14:textId="77777777" w:rsidR="00CD754E" w:rsidRPr="00CD754E" w:rsidRDefault="00CD754E" w:rsidP="00CD754E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19CDCF9" w14:textId="77777777" w:rsidR="00CD754E" w:rsidRPr="00CD754E" w:rsidRDefault="00CD754E" w:rsidP="00336D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D754E">
        <w:rPr>
          <w:rFonts w:ascii="Times New Roman" w:eastAsia="Times New Roman" w:hAnsi="Times New Roman" w:cs="Times New Roman"/>
          <w:lang w:val="en-US"/>
        </w:rPr>
        <w:t>COP of refrigerator increases when condenser temperature:</w:t>
      </w:r>
      <w:r w:rsidRPr="00CD754E">
        <w:rPr>
          <w:rFonts w:ascii="Times New Roman" w:eastAsia="Times New Roman" w:hAnsi="Times New Roman" w:cs="Times New Roman"/>
          <w:lang w:val="en-US"/>
        </w:rPr>
        <w:br/>
        <w:t>A) increases</w:t>
      </w:r>
      <w:r w:rsidRPr="00CD754E">
        <w:rPr>
          <w:rFonts w:ascii="Times New Roman" w:eastAsia="Times New Roman" w:hAnsi="Times New Roman" w:cs="Times New Roman"/>
          <w:lang w:val="en-US"/>
        </w:rPr>
        <w:br/>
      </w:r>
      <w:r w:rsidRPr="00CD754E">
        <w:rPr>
          <w:rFonts w:ascii="Times New Roman" w:eastAsia="Times New Roman" w:hAnsi="Times New Roman" w:cs="Times New Roman"/>
          <w:b/>
          <w:bCs/>
          <w:lang w:val="en-US"/>
        </w:rPr>
        <w:t>B) decreases</w:t>
      </w:r>
      <w:r w:rsidRPr="00CD754E">
        <w:rPr>
          <w:rFonts w:ascii="Times New Roman" w:eastAsia="Times New Roman" w:hAnsi="Times New Roman" w:cs="Times New Roman"/>
          <w:lang w:val="en-US"/>
        </w:rPr>
        <w:br/>
        <w:t>C) doubles</w:t>
      </w:r>
      <w:r w:rsidRPr="00CD754E">
        <w:rPr>
          <w:rFonts w:ascii="Times New Roman" w:eastAsia="Times New Roman" w:hAnsi="Times New Roman" w:cs="Times New Roman"/>
          <w:lang w:val="en-US"/>
        </w:rPr>
        <w:br/>
        <w:t xml:space="preserve">D) remains high </w:t>
      </w:r>
    </w:p>
    <w:p w14:paraId="19D60BF5" w14:textId="77777777" w:rsidR="00CD754E" w:rsidRPr="00CD754E" w:rsidRDefault="00CD754E" w:rsidP="00CD754E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3958521" w14:textId="77777777" w:rsidR="00CD754E" w:rsidRPr="00CD754E" w:rsidRDefault="00CD754E" w:rsidP="00336D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D754E">
        <w:rPr>
          <w:rFonts w:ascii="Times New Roman" w:eastAsia="Times New Roman" w:hAnsi="Times New Roman" w:cs="Times New Roman"/>
          <w:lang w:val="en-US"/>
        </w:rPr>
        <w:t>The function of a superheater is to:</w:t>
      </w:r>
      <w:r w:rsidRPr="00CD754E">
        <w:rPr>
          <w:rFonts w:ascii="Times New Roman" w:eastAsia="Times New Roman" w:hAnsi="Times New Roman" w:cs="Times New Roman"/>
          <w:lang w:val="en-US"/>
        </w:rPr>
        <w:br/>
        <w:t>A) increase pressure</w:t>
      </w:r>
      <w:r w:rsidRPr="00CD754E">
        <w:rPr>
          <w:rFonts w:ascii="Times New Roman" w:eastAsia="Times New Roman" w:hAnsi="Times New Roman" w:cs="Times New Roman"/>
          <w:lang w:val="en-US"/>
        </w:rPr>
        <w:br/>
        <w:t>B) dry steam</w:t>
      </w:r>
      <w:r w:rsidRPr="00CD754E">
        <w:rPr>
          <w:rFonts w:ascii="Times New Roman" w:eastAsia="Times New Roman" w:hAnsi="Times New Roman" w:cs="Times New Roman"/>
          <w:lang w:val="en-US"/>
        </w:rPr>
        <w:br/>
      </w:r>
      <w:r w:rsidRPr="00CD754E">
        <w:rPr>
          <w:rFonts w:ascii="Times New Roman" w:eastAsia="Times New Roman" w:hAnsi="Times New Roman" w:cs="Times New Roman"/>
          <w:b/>
          <w:bCs/>
          <w:lang w:val="en-US"/>
        </w:rPr>
        <w:t>C) increase steam temperature</w:t>
      </w:r>
      <w:r w:rsidRPr="00CD754E">
        <w:rPr>
          <w:rFonts w:ascii="Times New Roman" w:eastAsia="Times New Roman" w:hAnsi="Times New Roman" w:cs="Times New Roman"/>
          <w:lang w:val="en-US"/>
        </w:rPr>
        <w:br/>
        <w:t xml:space="preserve">D) condense steam </w:t>
      </w:r>
    </w:p>
    <w:p w14:paraId="5A2115A2" w14:textId="77777777" w:rsidR="00CD754E" w:rsidRPr="00CD754E" w:rsidRDefault="00CD754E" w:rsidP="00CD754E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247CF1A" w14:textId="77777777" w:rsidR="00CD754E" w:rsidRPr="00CD754E" w:rsidRDefault="00CD754E" w:rsidP="00336D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D754E">
        <w:rPr>
          <w:rFonts w:ascii="Times New Roman" w:eastAsia="Times New Roman" w:hAnsi="Times New Roman" w:cs="Times New Roman"/>
          <w:lang w:val="en-US"/>
        </w:rPr>
        <w:t>Impulse turbines mainly convert:</w:t>
      </w:r>
      <w:r w:rsidRPr="00CD754E">
        <w:rPr>
          <w:rFonts w:ascii="Times New Roman" w:eastAsia="Times New Roman" w:hAnsi="Times New Roman" w:cs="Times New Roman"/>
          <w:lang w:val="en-US"/>
        </w:rPr>
        <w:br/>
        <w:t>A) pressure energy only</w:t>
      </w:r>
      <w:r w:rsidRPr="00CD754E">
        <w:rPr>
          <w:rFonts w:ascii="Times New Roman" w:eastAsia="Times New Roman" w:hAnsi="Times New Roman" w:cs="Times New Roman"/>
          <w:lang w:val="en-US"/>
        </w:rPr>
        <w:br/>
      </w:r>
      <w:r w:rsidRPr="00CD754E">
        <w:rPr>
          <w:rFonts w:ascii="Times New Roman" w:eastAsia="Times New Roman" w:hAnsi="Times New Roman" w:cs="Times New Roman"/>
          <w:b/>
          <w:bCs/>
          <w:lang w:val="en-US"/>
        </w:rPr>
        <w:t>B) kinetic energy only</w:t>
      </w:r>
      <w:r w:rsidRPr="00CD754E">
        <w:rPr>
          <w:rFonts w:ascii="Times New Roman" w:eastAsia="Times New Roman" w:hAnsi="Times New Roman" w:cs="Times New Roman"/>
          <w:lang w:val="en-US"/>
        </w:rPr>
        <w:br/>
        <w:t>C) heat energy</w:t>
      </w:r>
      <w:r w:rsidRPr="00CD754E">
        <w:rPr>
          <w:rFonts w:ascii="Times New Roman" w:eastAsia="Times New Roman" w:hAnsi="Times New Roman" w:cs="Times New Roman"/>
          <w:lang w:val="en-US"/>
        </w:rPr>
        <w:br/>
        <w:t xml:space="preserve">D) strain energy </w:t>
      </w:r>
    </w:p>
    <w:p w14:paraId="57E0FDD2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D765846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25605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C204261" wp14:editId="5C9F75F4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02A4F" w14:textId="77777777" w:rsidR="00C3074B" w:rsidRDefault="00336D8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04261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5F02A4F" w14:textId="77777777" w:rsidR="00C3074B" w:rsidRDefault="00336D8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3074B" w:rsidRPr="00CD754E" w14:paraId="0103C221" w14:textId="77777777" w:rsidTr="00CD754E">
        <w:trPr>
          <w:jc w:val="center"/>
        </w:trPr>
        <w:tc>
          <w:tcPr>
            <w:tcW w:w="1402" w:type="dxa"/>
            <w:vAlign w:val="center"/>
          </w:tcPr>
          <w:p w14:paraId="64EE3E53" w14:textId="77777777" w:rsidR="00C3074B" w:rsidRPr="00CD754E" w:rsidRDefault="00336D82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22D9EA12" w14:textId="77777777" w:rsidR="00C3074B" w:rsidRPr="00CD754E" w:rsidRDefault="00336D82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  <w:vAlign w:val="center"/>
          </w:tcPr>
          <w:p w14:paraId="1CF567F1" w14:textId="77777777" w:rsidR="00C3074B" w:rsidRPr="00CD754E" w:rsidRDefault="00336D82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0DA15342" w14:textId="77777777" w:rsidR="00C3074B" w:rsidRPr="00CD754E" w:rsidRDefault="00336D82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CD754E" w:rsidRPr="00CD754E" w14:paraId="6F5532F6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83B137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vAlign w:val="center"/>
          </w:tcPr>
          <w:p w14:paraId="5D66FE9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5341F94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center"/>
          </w:tcPr>
          <w:p w14:paraId="2505ECA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5CB77DA2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3290F537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  <w:vAlign w:val="center"/>
          </w:tcPr>
          <w:p w14:paraId="7E1BFD8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2DAB1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  <w:vAlign w:val="center"/>
          </w:tcPr>
          <w:p w14:paraId="6AC683B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60FE0121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65BA9C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vAlign w:val="center"/>
          </w:tcPr>
          <w:p w14:paraId="058C65A0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6235F0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  <w:vAlign w:val="center"/>
          </w:tcPr>
          <w:p w14:paraId="46024AD7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E668394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B7E45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  <w:vAlign w:val="center"/>
          </w:tcPr>
          <w:p w14:paraId="06498CA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EA5330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center"/>
          </w:tcPr>
          <w:p w14:paraId="32A2E636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C58572D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2DD296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  <w:vAlign w:val="center"/>
          </w:tcPr>
          <w:p w14:paraId="02D3C0B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0955C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  <w:vAlign w:val="center"/>
          </w:tcPr>
          <w:p w14:paraId="4CF8B58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42184CA5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64154B7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14:paraId="1FFCE049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3351202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  <w:vAlign w:val="center"/>
          </w:tcPr>
          <w:p w14:paraId="6600A71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647882F1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39411D8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  <w:vAlign w:val="center"/>
          </w:tcPr>
          <w:p w14:paraId="12157CE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5D64CB9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  <w:vAlign w:val="center"/>
          </w:tcPr>
          <w:p w14:paraId="7EE2F907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89830A1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7E444C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vAlign w:val="center"/>
          </w:tcPr>
          <w:p w14:paraId="1D26ECF6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95D699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center"/>
          </w:tcPr>
          <w:p w14:paraId="0FA99A7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4DEE782D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18E896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  <w:vAlign w:val="center"/>
          </w:tcPr>
          <w:p w14:paraId="543AD4A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6FFD753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  <w:vAlign w:val="center"/>
          </w:tcPr>
          <w:p w14:paraId="6985D2A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6A3C206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508542B1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  <w:vAlign w:val="center"/>
          </w:tcPr>
          <w:p w14:paraId="235C732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  <w:vAlign w:val="center"/>
          </w:tcPr>
          <w:p w14:paraId="2CBAFD8E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center"/>
          </w:tcPr>
          <w:p w14:paraId="1C9E0EA0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1631F5BF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3575F5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vAlign w:val="center"/>
          </w:tcPr>
          <w:p w14:paraId="49F12329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2DEA93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  <w:vAlign w:val="center"/>
          </w:tcPr>
          <w:p w14:paraId="730EB490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051FA69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15AD569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  <w:vAlign w:val="center"/>
          </w:tcPr>
          <w:p w14:paraId="35DE924D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369F727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  <w:vAlign w:val="center"/>
          </w:tcPr>
          <w:p w14:paraId="1DF6CE3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6DB340C6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04004D3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  <w:vAlign w:val="center"/>
          </w:tcPr>
          <w:p w14:paraId="1A9FCE6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7FBD92C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  <w:vAlign w:val="center"/>
          </w:tcPr>
          <w:p w14:paraId="26B44B2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3E5D7863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10C8DB93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  <w:vAlign w:val="center"/>
          </w:tcPr>
          <w:p w14:paraId="049C62C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7E85637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  <w:vAlign w:val="center"/>
          </w:tcPr>
          <w:p w14:paraId="5E45FF3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01C45ACB" w14:textId="77777777" w:rsidTr="00CD754E">
        <w:trPr>
          <w:trHeight w:val="528"/>
          <w:jc w:val="center"/>
        </w:trPr>
        <w:tc>
          <w:tcPr>
            <w:tcW w:w="1402" w:type="dxa"/>
            <w:vAlign w:val="center"/>
          </w:tcPr>
          <w:p w14:paraId="22E054C5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  <w:vAlign w:val="center"/>
          </w:tcPr>
          <w:p w14:paraId="1320C52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B3792B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  <w:vAlign w:val="center"/>
          </w:tcPr>
          <w:p w14:paraId="4E03C5B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0FE21D8" w14:textId="77777777" w:rsidTr="00CD754E">
        <w:trPr>
          <w:jc w:val="center"/>
        </w:trPr>
        <w:tc>
          <w:tcPr>
            <w:tcW w:w="1402" w:type="dxa"/>
            <w:vAlign w:val="center"/>
          </w:tcPr>
          <w:p w14:paraId="64DBCD6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  <w:vAlign w:val="center"/>
          </w:tcPr>
          <w:p w14:paraId="5F63AFF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0E62E636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center"/>
          </w:tcPr>
          <w:p w14:paraId="032657A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1B3771B" w14:textId="77777777" w:rsidTr="00CD754E">
        <w:trPr>
          <w:jc w:val="center"/>
        </w:trPr>
        <w:tc>
          <w:tcPr>
            <w:tcW w:w="1402" w:type="dxa"/>
            <w:vAlign w:val="center"/>
          </w:tcPr>
          <w:p w14:paraId="60655CCC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  <w:vAlign w:val="center"/>
          </w:tcPr>
          <w:p w14:paraId="2BA5DC4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15010F74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  <w:vAlign w:val="center"/>
          </w:tcPr>
          <w:p w14:paraId="64BA7F5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55168C64" w14:textId="77777777" w:rsidTr="00CD754E">
        <w:trPr>
          <w:jc w:val="center"/>
        </w:trPr>
        <w:tc>
          <w:tcPr>
            <w:tcW w:w="1402" w:type="dxa"/>
            <w:vAlign w:val="center"/>
          </w:tcPr>
          <w:p w14:paraId="3CED2C7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  <w:vAlign w:val="center"/>
          </w:tcPr>
          <w:p w14:paraId="71D07D8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  <w:vAlign w:val="center"/>
          </w:tcPr>
          <w:p w14:paraId="666D17E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</w:rPr>
            </w:pPr>
            <w:r w:rsidRPr="00CD754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vAlign w:val="center"/>
          </w:tcPr>
          <w:p w14:paraId="023C0EF5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242D0E41" w14:textId="77777777" w:rsidTr="00CD754E">
        <w:trPr>
          <w:jc w:val="center"/>
        </w:trPr>
        <w:tc>
          <w:tcPr>
            <w:tcW w:w="1402" w:type="dxa"/>
            <w:vAlign w:val="center"/>
          </w:tcPr>
          <w:p w14:paraId="5D14CBC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  <w:vAlign w:val="center"/>
          </w:tcPr>
          <w:p w14:paraId="01DB181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D371E8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  <w:vAlign w:val="center"/>
          </w:tcPr>
          <w:p w14:paraId="569B7039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260F405E" w14:textId="77777777" w:rsidTr="00CD754E">
        <w:trPr>
          <w:jc w:val="center"/>
        </w:trPr>
        <w:tc>
          <w:tcPr>
            <w:tcW w:w="1402" w:type="dxa"/>
            <w:vAlign w:val="center"/>
          </w:tcPr>
          <w:p w14:paraId="6F889B6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  <w:vAlign w:val="center"/>
          </w:tcPr>
          <w:p w14:paraId="66BE4BF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2D75B16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center"/>
          </w:tcPr>
          <w:p w14:paraId="17229DD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32F814AB" w14:textId="77777777" w:rsidTr="00CD754E">
        <w:trPr>
          <w:jc w:val="center"/>
        </w:trPr>
        <w:tc>
          <w:tcPr>
            <w:tcW w:w="1402" w:type="dxa"/>
            <w:vAlign w:val="center"/>
          </w:tcPr>
          <w:p w14:paraId="32250D2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  <w:vAlign w:val="center"/>
          </w:tcPr>
          <w:p w14:paraId="52762AB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A51AC5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  <w:vAlign w:val="center"/>
          </w:tcPr>
          <w:p w14:paraId="4A4E2541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F259224" w14:textId="77777777" w:rsidTr="00CD754E">
        <w:trPr>
          <w:jc w:val="center"/>
        </w:trPr>
        <w:tc>
          <w:tcPr>
            <w:tcW w:w="1402" w:type="dxa"/>
            <w:vAlign w:val="center"/>
          </w:tcPr>
          <w:p w14:paraId="723DA6B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  <w:vAlign w:val="center"/>
          </w:tcPr>
          <w:p w14:paraId="42324021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CD316EB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  <w:vAlign w:val="center"/>
          </w:tcPr>
          <w:p w14:paraId="6923028C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1AF68A6B" w14:textId="77777777" w:rsidTr="00CD754E">
        <w:trPr>
          <w:jc w:val="center"/>
        </w:trPr>
        <w:tc>
          <w:tcPr>
            <w:tcW w:w="1402" w:type="dxa"/>
            <w:vAlign w:val="center"/>
          </w:tcPr>
          <w:p w14:paraId="5F6474C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  <w:vAlign w:val="center"/>
          </w:tcPr>
          <w:p w14:paraId="2BDFC56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2A4466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  <w:vAlign w:val="center"/>
          </w:tcPr>
          <w:p w14:paraId="332E86C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408D8D52" w14:textId="77777777" w:rsidTr="00CD754E">
        <w:trPr>
          <w:jc w:val="center"/>
        </w:trPr>
        <w:tc>
          <w:tcPr>
            <w:tcW w:w="1402" w:type="dxa"/>
            <w:vAlign w:val="center"/>
          </w:tcPr>
          <w:p w14:paraId="7F28EE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  <w:vAlign w:val="center"/>
          </w:tcPr>
          <w:p w14:paraId="605F318D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3EFCD5D9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  <w:vAlign w:val="center"/>
          </w:tcPr>
          <w:p w14:paraId="04A4C7B1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11ADD093" w14:textId="77777777" w:rsidTr="00CD754E">
        <w:trPr>
          <w:jc w:val="center"/>
        </w:trPr>
        <w:tc>
          <w:tcPr>
            <w:tcW w:w="1402" w:type="dxa"/>
            <w:vAlign w:val="center"/>
          </w:tcPr>
          <w:p w14:paraId="1173493A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  <w:vAlign w:val="center"/>
          </w:tcPr>
          <w:p w14:paraId="0ECCDFA9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4AD029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  <w:vAlign w:val="center"/>
          </w:tcPr>
          <w:p w14:paraId="5C49AE3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</w:tbl>
    <w:p w14:paraId="54274149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007BF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3074B" w14:paraId="7750700A" w14:textId="77777777">
        <w:tc>
          <w:tcPr>
            <w:tcW w:w="9924" w:type="dxa"/>
          </w:tcPr>
          <w:p w14:paraId="0AA08288" w14:textId="77777777" w:rsidR="00C3074B" w:rsidRDefault="00336D82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4ABC600B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37BD53A9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53F4B77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83F029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445396DA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5CEF8EB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00303368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5430BCB3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6CC40767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75CE39E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194FF24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4C0CBA48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1F532A76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490A8B0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4CA44E2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56568BA0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51375D1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3FAADF1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2EFE30C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57E61DCC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3211FE2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63E72737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35D8654A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3074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F39DA" w14:textId="77777777" w:rsidR="007E3BD3" w:rsidRDefault="007E3BD3">
      <w:pPr>
        <w:spacing w:after="0" w:line="240" w:lineRule="auto"/>
      </w:pPr>
      <w:r>
        <w:separator/>
      </w:r>
    </w:p>
  </w:endnote>
  <w:endnote w:type="continuationSeparator" w:id="0">
    <w:p w14:paraId="0B14C9EF" w14:textId="77777777" w:rsidR="007E3BD3" w:rsidRDefault="007E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1694F78-DD9D-462E-9ED4-DD34AC3E22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1A24A0A-0979-43CC-A5A3-981E5142997B}"/>
    <w:embedBold r:id="rId3" w:fontKey="{C2B641B6-B326-41AC-9944-BE22F2049145}"/>
    <w:embedItalic r:id="rId4" w:fontKey="{0296E9F1-C5DE-410D-8613-2E177CD72A11}"/>
  </w:font>
  <w:font w:name="Play">
    <w:charset w:val="00"/>
    <w:family w:val="auto"/>
    <w:pitch w:val="default"/>
    <w:embedRegular r:id="rId5" w:fontKey="{0EA97BF3-07A0-47CF-8264-17D588A8B1F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DCBAECA-EBFE-451B-9D6E-9BEB0B7B58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BABF578E-54CC-490E-AB53-F8C7118DBD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BD40" w14:textId="77777777" w:rsidR="00C3074B" w:rsidRDefault="00336D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D754E">
      <w:rPr>
        <w:noProof/>
        <w:color w:val="000000"/>
      </w:rPr>
      <w:t>2</w:t>
    </w:r>
    <w:r>
      <w:rPr>
        <w:color w:val="000000"/>
      </w:rPr>
      <w:fldChar w:fldCharType="end"/>
    </w:r>
  </w:p>
  <w:p w14:paraId="6B1A24A7" w14:textId="77777777" w:rsidR="00C3074B" w:rsidRDefault="00C3074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801C" w14:textId="77777777" w:rsidR="007E3BD3" w:rsidRDefault="007E3BD3">
      <w:pPr>
        <w:spacing w:after="0" w:line="240" w:lineRule="auto"/>
      </w:pPr>
      <w:r>
        <w:separator/>
      </w:r>
    </w:p>
  </w:footnote>
  <w:footnote w:type="continuationSeparator" w:id="0">
    <w:p w14:paraId="3A171BA5" w14:textId="77777777" w:rsidR="007E3BD3" w:rsidRDefault="007E3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3ED"/>
    <w:multiLevelType w:val="multilevel"/>
    <w:tmpl w:val="A56E07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42E3B"/>
    <w:multiLevelType w:val="multilevel"/>
    <w:tmpl w:val="99EEB3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81CF9"/>
    <w:multiLevelType w:val="multilevel"/>
    <w:tmpl w:val="6D5838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71D46"/>
    <w:multiLevelType w:val="multilevel"/>
    <w:tmpl w:val="5EB4AA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7896"/>
    <w:multiLevelType w:val="multilevel"/>
    <w:tmpl w:val="CCAA55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35B33"/>
    <w:multiLevelType w:val="multilevel"/>
    <w:tmpl w:val="F41215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11139"/>
    <w:multiLevelType w:val="multilevel"/>
    <w:tmpl w:val="CB8C6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5922539"/>
    <w:multiLevelType w:val="multilevel"/>
    <w:tmpl w:val="CCAA55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D0624"/>
    <w:multiLevelType w:val="multilevel"/>
    <w:tmpl w:val="954C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276DD"/>
    <w:multiLevelType w:val="multilevel"/>
    <w:tmpl w:val="CCAA550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042BD"/>
    <w:multiLevelType w:val="multilevel"/>
    <w:tmpl w:val="F99C93C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B071D"/>
    <w:multiLevelType w:val="multilevel"/>
    <w:tmpl w:val="CCAA550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95997"/>
    <w:multiLevelType w:val="multilevel"/>
    <w:tmpl w:val="73CE0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76E58"/>
    <w:multiLevelType w:val="multilevel"/>
    <w:tmpl w:val="D332DE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7037"/>
    <w:multiLevelType w:val="multilevel"/>
    <w:tmpl w:val="CCAA550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BF2BFC"/>
    <w:multiLevelType w:val="multilevel"/>
    <w:tmpl w:val="541AB9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C1FBE"/>
    <w:multiLevelType w:val="multilevel"/>
    <w:tmpl w:val="CCAA550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376A0"/>
    <w:multiLevelType w:val="multilevel"/>
    <w:tmpl w:val="CCAA550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33F00"/>
    <w:multiLevelType w:val="multilevel"/>
    <w:tmpl w:val="4F32B7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A155C"/>
    <w:multiLevelType w:val="multilevel"/>
    <w:tmpl w:val="5492B5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20C79"/>
    <w:multiLevelType w:val="multilevel"/>
    <w:tmpl w:val="CCAA550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E3325"/>
    <w:multiLevelType w:val="multilevel"/>
    <w:tmpl w:val="CCAA550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737B2"/>
    <w:multiLevelType w:val="multilevel"/>
    <w:tmpl w:val="D17AA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300E0"/>
    <w:multiLevelType w:val="multilevel"/>
    <w:tmpl w:val="678CD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12702"/>
    <w:multiLevelType w:val="multilevel"/>
    <w:tmpl w:val="40B84D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A543D"/>
    <w:multiLevelType w:val="multilevel"/>
    <w:tmpl w:val="CCAA550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B2F5D"/>
    <w:multiLevelType w:val="multilevel"/>
    <w:tmpl w:val="CCAA550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D18C9"/>
    <w:multiLevelType w:val="multilevel"/>
    <w:tmpl w:val="0360D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82C62B6"/>
    <w:multiLevelType w:val="multilevel"/>
    <w:tmpl w:val="32100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F345A"/>
    <w:multiLevelType w:val="multilevel"/>
    <w:tmpl w:val="516619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2226FB"/>
    <w:multiLevelType w:val="multilevel"/>
    <w:tmpl w:val="CCAA55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605C04"/>
    <w:multiLevelType w:val="multilevel"/>
    <w:tmpl w:val="ADCE4E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AB7323"/>
    <w:multiLevelType w:val="multilevel"/>
    <w:tmpl w:val="CCAA550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B0FD5"/>
    <w:multiLevelType w:val="multilevel"/>
    <w:tmpl w:val="3F9A4E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6A127F"/>
    <w:multiLevelType w:val="multilevel"/>
    <w:tmpl w:val="A41419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285C9C"/>
    <w:multiLevelType w:val="multilevel"/>
    <w:tmpl w:val="152206C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8C176E"/>
    <w:multiLevelType w:val="multilevel"/>
    <w:tmpl w:val="2D125B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5118F1"/>
    <w:multiLevelType w:val="multilevel"/>
    <w:tmpl w:val="CCAA550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A157A"/>
    <w:multiLevelType w:val="multilevel"/>
    <w:tmpl w:val="CCAA55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71947AE"/>
    <w:multiLevelType w:val="multilevel"/>
    <w:tmpl w:val="4ABC6A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D4739C"/>
    <w:multiLevelType w:val="multilevel"/>
    <w:tmpl w:val="CDE444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1E5784"/>
    <w:multiLevelType w:val="multilevel"/>
    <w:tmpl w:val="CCAA550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610EB"/>
    <w:multiLevelType w:val="multilevel"/>
    <w:tmpl w:val="757691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480320">
    <w:abstractNumId w:val="6"/>
  </w:num>
  <w:num w:numId="2" w16cid:durableId="171644867">
    <w:abstractNumId w:val="27"/>
  </w:num>
  <w:num w:numId="3" w16cid:durableId="1504584644">
    <w:abstractNumId w:val="8"/>
  </w:num>
  <w:num w:numId="4" w16cid:durableId="1940259828">
    <w:abstractNumId w:val="22"/>
  </w:num>
  <w:num w:numId="5" w16cid:durableId="309556615">
    <w:abstractNumId w:val="28"/>
  </w:num>
  <w:num w:numId="6" w16cid:durableId="525485178">
    <w:abstractNumId w:val="12"/>
  </w:num>
  <w:num w:numId="7" w16cid:durableId="564728643">
    <w:abstractNumId w:val="39"/>
  </w:num>
  <w:num w:numId="8" w16cid:durableId="257832783">
    <w:abstractNumId w:val="3"/>
  </w:num>
  <w:num w:numId="9" w16cid:durableId="2114737633">
    <w:abstractNumId w:val="0"/>
  </w:num>
  <w:num w:numId="10" w16cid:durableId="1004669032">
    <w:abstractNumId w:val="5"/>
  </w:num>
  <w:num w:numId="11" w16cid:durableId="1405908495">
    <w:abstractNumId w:val="23"/>
  </w:num>
  <w:num w:numId="12" w16cid:durableId="1849711595">
    <w:abstractNumId w:val="24"/>
  </w:num>
  <w:num w:numId="13" w16cid:durableId="1705640492">
    <w:abstractNumId w:val="36"/>
  </w:num>
  <w:num w:numId="14" w16cid:durableId="1584028610">
    <w:abstractNumId w:val="29"/>
  </w:num>
  <w:num w:numId="15" w16cid:durableId="1000353888">
    <w:abstractNumId w:val="19"/>
  </w:num>
  <w:num w:numId="16" w16cid:durableId="586502475">
    <w:abstractNumId w:val="34"/>
  </w:num>
  <w:num w:numId="17" w16cid:durableId="1675454317">
    <w:abstractNumId w:val="15"/>
  </w:num>
  <w:num w:numId="18" w16cid:durableId="1859538420">
    <w:abstractNumId w:val="42"/>
  </w:num>
  <w:num w:numId="19" w16cid:durableId="588853065">
    <w:abstractNumId w:val="40"/>
  </w:num>
  <w:num w:numId="20" w16cid:durableId="514922430">
    <w:abstractNumId w:val="10"/>
  </w:num>
  <w:num w:numId="21" w16cid:durableId="1198590159">
    <w:abstractNumId w:val="33"/>
  </w:num>
  <w:num w:numId="22" w16cid:durableId="616180712">
    <w:abstractNumId w:val="2"/>
  </w:num>
  <w:num w:numId="23" w16cid:durableId="742528764">
    <w:abstractNumId w:val="18"/>
  </w:num>
  <w:num w:numId="24" w16cid:durableId="2016376598">
    <w:abstractNumId w:val="13"/>
  </w:num>
  <w:num w:numId="25" w16cid:durableId="1912495504">
    <w:abstractNumId w:val="31"/>
  </w:num>
  <w:num w:numId="26" w16cid:durableId="127432967">
    <w:abstractNumId w:val="35"/>
  </w:num>
  <w:num w:numId="27" w16cid:durableId="1754164492">
    <w:abstractNumId w:val="1"/>
  </w:num>
  <w:num w:numId="28" w16cid:durableId="1750610551">
    <w:abstractNumId w:val="38"/>
  </w:num>
  <w:num w:numId="29" w16cid:durableId="1460682626">
    <w:abstractNumId w:val="7"/>
  </w:num>
  <w:num w:numId="30" w16cid:durableId="1378972607">
    <w:abstractNumId w:val="14"/>
  </w:num>
  <w:num w:numId="31" w16cid:durableId="2029673336">
    <w:abstractNumId w:val="20"/>
  </w:num>
  <w:num w:numId="32" w16cid:durableId="1928423751">
    <w:abstractNumId w:val="11"/>
  </w:num>
  <w:num w:numId="33" w16cid:durableId="2136629732">
    <w:abstractNumId w:val="4"/>
  </w:num>
  <w:num w:numId="34" w16cid:durableId="1308172185">
    <w:abstractNumId w:val="30"/>
  </w:num>
  <w:num w:numId="35" w16cid:durableId="405538931">
    <w:abstractNumId w:val="9"/>
  </w:num>
  <w:num w:numId="36" w16cid:durableId="1596938971">
    <w:abstractNumId w:val="17"/>
  </w:num>
  <w:num w:numId="37" w16cid:durableId="470557306">
    <w:abstractNumId w:val="16"/>
  </w:num>
  <w:num w:numId="38" w16cid:durableId="1187520739">
    <w:abstractNumId w:val="32"/>
  </w:num>
  <w:num w:numId="39" w16cid:durableId="183642337">
    <w:abstractNumId w:val="26"/>
  </w:num>
  <w:num w:numId="40" w16cid:durableId="1176966780">
    <w:abstractNumId w:val="21"/>
  </w:num>
  <w:num w:numId="41" w16cid:durableId="714543755">
    <w:abstractNumId w:val="25"/>
  </w:num>
  <w:num w:numId="42" w16cid:durableId="509374668">
    <w:abstractNumId w:val="37"/>
  </w:num>
  <w:num w:numId="43" w16cid:durableId="1971014248">
    <w:abstractNumId w:val="4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4B"/>
    <w:rsid w:val="00075376"/>
    <w:rsid w:val="00282840"/>
    <w:rsid w:val="002A1D55"/>
    <w:rsid w:val="00336D82"/>
    <w:rsid w:val="0050357A"/>
    <w:rsid w:val="007E3BD3"/>
    <w:rsid w:val="00C3074B"/>
    <w:rsid w:val="00CD754E"/>
    <w:rsid w:val="00F0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05DD"/>
  <w15:docId w15:val="{2D458F0B-FB11-4046-A050-F8C0ED5D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1844</Words>
  <Characters>10512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sviki21088@outlook.com</cp:lastModifiedBy>
  <cp:revision>3</cp:revision>
  <dcterms:created xsi:type="dcterms:W3CDTF">2026-04-09T11:15:00Z</dcterms:created>
  <dcterms:modified xsi:type="dcterms:W3CDTF">2026-04-09T12:03:00Z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105915da-1f3f-41c7-b04f-94d67f295011</vt:lpwstr>
  </property>
</Properties>
</file>