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634993" w14:paraId="64C94C43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3EB69C13" w14:textId="77777777" w:rsidR="00634993" w:rsidRDefault="00555B1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noProof/>
                <w:lang w:eastAsia="en-IN"/>
              </w:rPr>
              <w:drawing>
                <wp:inline distT="0" distB="0" distL="0" distR="0" wp14:anchorId="02D2427E" wp14:editId="574D8FD9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7E8E566C" w14:textId="77777777" w:rsidR="00555B13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  <w:t>College of Allied Health Sciences, SRMIST, TRC</w:t>
            </w:r>
          </w:p>
          <w:p w14:paraId="35965F0D" w14:textId="5A53196A" w:rsidR="00634993" w:rsidRPr="00A04A1A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A04A1A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Subject:</w:t>
            </w:r>
            <w:r w:rsidR="008367E7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Medical Imaging T</w:t>
            </w:r>
            <w:r w:rsidR="00A04A1A" w:rsidRPr="00A04A1A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echnology</w:t>
            </w:r>
          </w:p>
        </w:tc>
      </w:tr>
    </w:tbl>
    <w:p w14:paraId="197F9EAD" w14:textId="5C44F1D3" w:rsidR="00634993" w:rsidRDefault="00555B1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55945AE3" wp14:editId="6765A8B6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78EA11" w14:textId="1334C63F" w:rsidR="00634993" w:rsidRDefault="00DF0A94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45AE3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" o:allowincell="f" filled="f" stroked="f" strokeweight=".5pt">
                <v:textbox>
                  <w:txbxContent>
                    <w:p w14:paraId="5678EA11" w14:textId="1334C63F" w:rsidR="00634993" w:rsidRDefault="00DF0A94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</w:t>
      </w:r>
      <w:r w:rsidR="002424A0">
        <w:rPr>
          <w:rFonts w:ascii="Times New Roman" w:hAnsi="Times New Roman" w:cs="Times New Roman"/>
          <w:b/>
          <w:bCs/>
          <w:spacing w:val="-2"/>
        </w:rPr>
        <w:t xml:space="preserve">November </w:t>
      </w:r>
      <w:r>
        <w:rPr>
          <w:rFonts w:ascii="Times New Roman" w:hAnsi="Times New Roman" w:cs="Times New Roman"/>
          <w:b/>
          <w:bCs/>
          <w:spacing w:val="-2"/>
        </w:rPr>
        <w:t>202</w:t>
      </w:r>
      <w:r w:rsidR="002424A0">
        <w:rPr>
          <w:rFonts w:ascii="Times New Roman" w:hAnsi="Times New Roman" w:cs="Times New Roman"/>
          <w:b/>
          <w:bCs/>
          <w:spacing w:val="-2"/>
        </w:rPr>
        <w:t>5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4FF721BF" w14:textId="77777777" w:rsidR="00634993" w:rsidRDefault="00555B1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23001C5" wp14:editId="16C0B956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shape_0" from="-35.95pt,125.05pt" to="487.8pt,125.05pt" ID="Straight Connector 2" stroked="t" style="position:absolute" wp14:anchorId="51E07EDD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634993" w14:paraId="2F552B58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56D6807D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7E0C2F05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3474DD6F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025FC6AA" w14:textId="23E5C04E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</w:t>
            </w:r>
            <w:r w:rsidR="002424A0">
              <w:rPr>
                <w:rFonts w:ascii="Times New Roman" w:eastAsia="Aptos" w:hAnsi="Times New Roman" w:cs="Times New Roman"/>
              </w:rPr>
              <w:t>IT</w:t>
            </w:r>
          </w:p>
        </w:tc>
      </w:tr>
      <w:tr w:rsidR="00634993" w14:paraId="1E9DE473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16CA2AA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6FA9407A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4B1B77BD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77CD6B64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634993" w14:paraId="15F2DA85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A51D2D7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20124B63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78E2E12A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32E4FE0C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634993" w14:paraId="541A664C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0B5D0B9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7A1509B8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1422C0BF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14491E41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634993" w14:paraId="06C1D690" w14:textId="77777777">
        <w:trPr>
          <w:trHeight w:val="3677"/>
        </w:trPr>
        <w:tc>
          <w:tcPr>
            <w:tcW w:w="10541" w:type="dxa"/>
          </w:tcPr>
          <w:p w14:paraId="13D364C7" w14:textId="77777777" w:rsidR="00634993" w:rsidRDefault="00555B1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14:paraId="2FCDE0BD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08338037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3ACA7162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036C874F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14:paraId="758F98D8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20E78AAF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6DC02AEC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003B874A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2D4CA41A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 xml:space="preserve">The </w:t>
      </w:r>
      <w:proofErr w:type="spellStart"/>
      <w:r w:rsidRPr="006A0E7F">
        <w:rPr>
          <w:rFonts w:ascii="Times New Roman" w:hAnsi="Times New Roman" w:cs="Times New Roman"/>
        </w:rPr>
        <w:t>Larmor</w:t>
      </w:r>
      <w:proofErr w:type="spellEnd"/>
      <w:r w:rsidRPr="006A0E7F">
        <w:rPr>
          <w:rFonts w:ascii="Times New Roman" w:hAnsi="Times New Roman" w:cs="Times New Roman"/>
        </w:rPr>
        <w:t xml:space="preserve"> frequency is directly proportional to:</w:t>
      </w:r>
      <w:r w:rsidRPr="006A0E7F">
        <w:rPr>
          <w:rFonts w:ascii="Times New Roman" w:hAnsi="Times New Roman" w:cs="Times New Roman"/>
        </w:rPr>
        <w:br/>
        <w:t>A) Gyromagnetic ratio only</w:t>
      </w:r>
      <w:r w:rsidRPr="006A0E7F">
        <w:rPr>
          <w:rFonts w:ascii="Times New Roman" w:hAnsi="Times New Roman" w:cs="Times New Roman"/>
        </w:rPr>
        <w:br/>
        <w:t>B) Magnetic field strength</w:t>
      </w:r>
      <w:r w:rsidRPr="006A0E7F">
        <w:rPr>
          <w:rFonts w:ascii="Times New Roman" w:hAnsi="Times New Roman" w:cs="Times New Roman"/>
        </w:rPr>
        <w:br/>
        <w:t>C) Echo time</w:t>
      </w:r>
      <w:r w:rsidRPr="006A0E7F">
        <w:rPr>
          <w:rFonts w:ascii="Times New Roman" w:hAnsi="Times New Roman" w:cs="Times New Roman"/>
        </w:rPr>
        <w:br/>
        <w:t>D) Flip angle</w:t>
      </w:r>
    </w:p>
    <w:p w14:paraId="3F200139" w14:textId="3F4A8702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most common digital detector used in DR systems is:</w:t>
      </w:r>
      <w:r w:rsidRPr="006A0E7F">
        <w:rPr>
          <w:rFonts w:ascii="Times New Roman" w:hAnsi="Times New Roman" w:cs="Times New Roman"/>
        </w:rPr>
        <w:br/>
        <w:t>A) Image intensifier</w:t>
      </w:r>
      <w:r w:rsidRPr="006A0E7F">
        <w:rPr>
          <w:rFonts w:ascii="Times New Roman" w:hAnsi="Times New Roman" w:cs="Times New Roman"/>
        </w:rPr>
        <w:br/>
        <w:t>B) CCD camera</w:t>
      </w:r>
      <w:r w:rsidRPr="006A0E7F">
        <w:rPr>
          <w:rFonts w:ascii="Times New Roman" w:hAnsi="Times New Roman" w:cs="Times New Roman"/>
        </w:rPr>
        <w:br/>
        <w:t>C) Flat panel detector</w:t>
      </w:r>
      <w:r w:rsidRPr="006A0E7F">
        <w:rPr>
          <w:rFonts w:ascii="Times New Roman" w:hAnsi="Times New Roman" w:cs="Times New Roman"/>
        </w:rPr>
        <w:br/>
        <w:t>D) Film-screen cassette</w:t>
      </w:r>
    </w:p>
    <w:p w14:paraId="775E99B3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radionuclide commonly used in PET imaging is:</w:t>
      </w:r>
      <w:r w:rsidRPr="006A0E7F">
        <w:rPr>
          <w:rFonts w:ascii="Times New Roman" w:hAnsi="Times New Roman" w:cs="Times New Roman"/>
        </w:rPr>
        <w:br/>
        <w:t>A) Tc-99m</w:t>
      </w:r>
      <w:r w:rsidRPr="006A0E7F">
        <w:rPr>
          <w:rFonts w:ascii="Times New Roman" w:hAnsi="Times New Roman" w:cs="Times New Roman"/>
        </w:rPr>
        <w:br/>
        <w:t>B) F-18</w:t>
      </w:r>
      <w:r w:rsidRPr="006A0E7F">
        <w:rPr>
          <w:rFonts w:ascii="Times New Roman" w:hAnsi="Times New Roman" w:cs="Times New Roman"/>
        </w:rPr>
        <w:br/>
        <w:t>C) I-131</w:t>
      </w:r>
      <w:r w:rsidRPr="006A0E7F">
        <w:rPr>
          <w:rFonts w:ascii="Times New Roman" w:hAnsi="Times New Roman" w:cs="Times New Roman"/>
        </w:rPr>
        <w:br/>
        <w:t>D) Ga-67</w:t>
      </w:r>
    </w:p>
    <w:p w14:paraId="6A3046B4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lastRenderedPageBreak/>
        <w:t>PET-CT combines:</w:t>
      </w:r>
      <w:r w:rsidRPr="006A0E7F">
        <w:rPr>
          <w:rFonts w:ascii="Times New Roman" w:hAnsi="Times New Roman" w:cs="Times New Roman"/>
        </w:rPr>
        <w:br/>
        <w:t>A) Functional and structural imaging</w:t>
      </w:r>
      <w:r w:rsidRPr="006A0E7F">
        <w:rPr>
          <w:rFonts w:ascii="Times New Roman" w:hAnsi="Times New Roman" w:cs="Times New Roman"/>
        </w:rPr>
        <w:br/>
        <w:t>B) Ultrasound and MRI</w:t>
      </w:r>
      <w:r w:rsidRPr="006A0E7F">
        <w:rPr>
          <w:rFonts w:ascii="Times New Roman" w:hAnsi="Times New Roman" w:cs="Times New Roman"/>
        </w:rPr>
        <w:br/>
        <w:t>C) Bone scan and CT</w:t>
      </w:r>
      <w:r w:rsidRPr="006A0E7F">
        <w:rPr>
          <w:rFonts w:ascii="Times New Roman" w:hAnsi="Times New Roman" w:cs="Times New Roman"/>
        </w:rPr>
        <w:br/>
        <w:t>D) X-ray and fluoroscopy</w:t>
      </w:r>
    </w:p>
    <w:p w14:paraId="49DBC165" w14:textId="60795C05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best material for shielding diagnostic X-rays is:</w:t>
      </w:r>
      <w:r w:rsidRPr="006A0E7F">
        <w:rPr>
          <w:rFonts w:ascii="Times New Roman" w:hAnsi="Times New Roman" w:cs="Times New Roman"/>
        </w:rPr>
        <w:br/>
        <w:t>A) Copper</w:t>
      </w:r>
      <w:r w:rsidRPr="006A0E7F">
        <w:rPr>
          <w:rFonts w:ascii="Times New Roman" w:hAnsi="Times New Roman" w:cs="Times New Roman"/>
        </w:rPr>
        <w:br/>
        <w:t xml:space="preserve">B) </w:t>
      </w:r>
      <w:proofErr w:type="spellStart"/>
      <w:r w:rsidRPr="006A0E7F">
        <w:rPr>
          <w:rFonts w:ascii="Times New Roman" w:hAnsi="Times New Roman" w:cs="Times New Roman"/>
        </w:rPr>
        <w:t>Aluminum</w:t>
      </w:r>
      <w:proofErr w:type="spellEnd"/>
      <w:r w:rsidRPr="006A0E7F">
        <w:rPr>
          <w:rFonts w:ascii="Times New Roman" w:hAnsi="Times New Roman" w:cs="Times New Roman"/>
        </w:rPr>
        <w:br/>
        <w:t>C) Lead</w:t>
      </w:r>
      <w:r w:rsidRPr="006A0E7F">
        <w:rPr>
          <w:rFonts w:ascii="Times New Roman" w:hAnsi="Times New Roman" w:cs="Times New Roman"/>
        </w:rPr>
        <w:br/>
        <w:t>D) Tungsten</w:t>
      </w:r>
    </w:p>
    <w:p w14:paraId="06594ADB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function of PACS in hospitals is to:</w:t>
      </w:r>
      <w:r w:rsidRPr="006A0E7F">
        <w:rPr>
          <w:rFonts w:ascii="Times New Roman" w:hAnsi="Times New Roman" w:cs="Times New Roman"/>
        </w:rPr>
        <w:br/>
        <w:t>A) Store and retrieve images</w:t>
      </w:r>
      <w:r w:rsidRPr="006A0E7F">
        <w:rPr>
          <w:rFonts w:ascii="Times New Roman" w:hAnsi="Times New Roman" w:cs="Times New Roman"/>
        </w:rPr>
        <w:br/>
        <w:t>B) Perform diagnosis</w:t>
      </w:r>
      <w:r w:rsidRPr="006A0E7F">
        <w:rPr>
          <w:rFonts w:ascii="Times New Roman" w:hAnsi="Times New Roman" w:cs="Times New Roman"/>
        </w:rPr>
        <w:br/>
        <w:t>C) Control exposure</w:t>
      </w:r>
      <w:r w:rsidRPr="006A0E7F">
        <w:rPr>
          <w:rFonts w:ascii="Times New Roman" w:hAnsi="Times New Roman" w:cs="Times New Roman"/>
        </w:rPr>
        <w:br/>
        <w:t>D) Generate X-rays</w:t>
      </w:r>
    </w:p>
    <w:p w14:paraId="705DA0A8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DICOM stands for:</w:t>
      </w:r>
      <w:r w:rsidRPr="006A0E7F">
        <w:rPr>
          <w:rFonts w:ascii="Times New Roman" w:hAnsi="Times New Roman" w:cs="Times New Roman"/>
        </w:rPr>
        <w:br/>
        <w:t>A) Digital Communication in Medicine</w:t>
      </w:r>
      <w:r w:rsidRPr="006A0E7F">
        <w:rPr>
          <w:rFonts w:ascii="Times New Roman" w:hAnsi="Times New Roman" w:cs="Times New Roman"/>
        </w:rPr>
        <w:br/>
        <w:t>B) Digital Imaging and Communication in Medicine</w:t>
      </w:r>
      <w:r w:rsidRPr="006A0E7F">
        <w:rPr>
          <w:rFonts w:ascii="Times New Roman" w:hAnsi="Times New Roman" w:cs="Times New Roman"/>
        </w:rPr>
        <w:br/>
        <w:t>C) Diagnostic Imaging Computer Method</w:t>
      </w:r>
      <w:r w:rsidRPr="006A0E7F">
        <w:rPr>
          <w:rFonts w:ascii="Times New Roman" w:hAnsi="Times New Roman" w:cs="Times New Roman"/>
        </w:rPr>
        <w:br/>
        <w:t>D) Digital Image Computation Method</w:t>
      </w:r>
    </w:p>
    <w:p w14:paraId="0E9729CB" w14:textId="5BFCC940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Quantum mottle in digital imaging is caused by:</w:t>
      </w:r>
      <w:r w:rsidRPr="006A0E7F">
        <w:rPr>
          <w:rFonts w:ascii="Times New Roman" w:hAnsi="Times New Roman" w:cs="Times New Roman"/>
        </w:rPr>
        <w:br/>
        <w:t>A) High exposure</w:t>
      </w:r>
      <w:r w:rsidRPr="006A0E7F">
        <w:rPr>
          <w:rFonts w:ascii="Times New Roman" w:hAnsi="Times New Roman" w:cs="Times New Roman"/>
        </w:rPr>
        <w:br/>
        <w:t>B) Low exposure and insufficient photons</w:t>
      </w:r>
      <w:r w:rsidRPr="006A0E7F">
        <w:rPr>
          <w:rFonts w:ascii="Times New Roman" w:hAnsi="Times New Roman" w:cs="Times New Roman"/>
        </w:rPr>
        <w:br/>
        <w:t>C) Overdevelopment</w:t>
      </w:r>
      <w:r w:rsidRPr="006A0E7F">
        <w:rPr>
          <w:rFonts w:ascii="Times New Roman" w:hAnsi="Times New Roman" w:cs="Times New Roman"/>
        </w:rPr>
        <w:br/>
        <w:t>D) Excess filtration</w:t>
      </w:r>
    </w:p>
    <w:p w14:paraId="1D962EA2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annual effective dose limit for occupational radiation workers is:</w:t>
      </w:r>
      <w:r w:rsidRPr="006A0E7F">
        <w:rPr>
          <w:rFonts w:ascii="Times New Roman" w:hAnsi="Times New Roman" w:cs="Times New Roman"/>
        </w:rPr>
        <w:br/>
        <w:t>A) 5 mSv</w:t>
      </w:r>
      <w:r w:rsidRPr="006A0E7F">
        <w:rPr>
          <w:rFonts w:ascii="Times New Roman" w:hAnsi="Times New Roman" w:cs="Times New Roman"/>
        </w:rPr>
        <w:br/>
        <w:t>B) 10 mSv</w:t>
      </w:r>
      <w:r w:rsidRPr="006A0E7F">
        <w:rPr>
          <w:rFonts w:ascii="Times New Roman" w:hAnsi="Times New Roman" w:cs="Times New Roman"/>
        </w:rPr>
        <w:br/>
        <w:t>C) 20 mSv (averaged over 5 years)</w:t>
      </w:r>
      <w:r w:rsidRPr="006A0E7F">
        <w:rPr>
          <w:rFonts w:ascii="Times New Roman" w:hAnsi="Times New Roman" w:cs="Times New Roman"/>
        </w:rPr>
        <w:br/>
        <w:t>D) 100 mSv per year</w:t>
      </w:r>
    </w:p>
    <w:p w14:paraId="60C8C8B9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In computed radiography (CR), the imaging plate is made of:</w:t>
      </w:r>
      <w:r w:rsidRPr="006A0E7F">
        <w:rPr>
          <w:rFonts w:ascii="Times New Roman" w:hAnsi="Times New Roman" w:cs="Times New Roman"/>
        </w:rPr>
        <w:br/>
        <w:t>A) Silver halide</w:t>
      </w:r>
      <w:r w:rsidRPr="006A0E7F">
        <w:rPr>
          <w:rFonts w:ascii="Times New Roman" w:hAnsi="Times New Roman" w:cs="Times New Roman"/>
        </w:rPr>
        <w:br/>
        <w:t>B) Photostimulable phosphor</w:t>
      </w:r>
      <w:r w:rsidRPr="006A0E7F">
        <w:rPr>
          <w:rFonts w:ascii="Times New Roman" w:hAnsi="Times New Roman" w:cs="Times New Roman"/>
        </w:rPr>
        <w:br/>
        <w:t xml:space="preserve">C) </w:t>
      </w:r>
      <w:proofErr w:type="spellStart"/>
      <w:r w:rsidRPr="006A0E7F">
        <w:rPr>
          <w:rFonts w:ascii="Times New Roman" w:hAnsi="Times New Roman" w:cs="Times New Roman"/>
        </w:rPr>
        <w:t>Cesium</w:t>
      </w:r>
      <w:proofErr w:type="spellEnd"/>
      <w:r w:rsidRPr="006A0E7F">
        <w:rPr>
          <w:rFonts w:ascii="Times New Roman" w:hAnsi="Times New Roman" w:cs="Times New Roman"/>
        </w:rPr>
        <w:t xml:space="preserve"> iodide</w:t>
      </w:r>
      <w:r w:rsidRPr="006A0E7F">
        <w:rPr>
          <w:rFonts w:ascii="Times New Roman" w:hAnsi="Times New Roman" w:cs="Times New Roman"/>
        </w:rPr>
        <w:br/>
        <w:t>D) Selenium</w:t>
      </w:r>
    </w:p>
    <w:p w14:paraId="582B0C03" w14:textId="29EA2232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image matrix size affects:</w:t>
      </w:r>
      <w:r w:rsidRPr="006A0E7F">
        <w:rPr>
          <w:rFonts w:ascii="Times New Roman" w:hAnsi="Times New Roman" w:cs="Times New Roman"/>
        </w:rPr>
        <w:br/>
        <w:t>A) Exposure time</w:t>
      </w:r>
      <w:r w:rsidRPr="006A0E7F">
        <w:rPr>
          <w:rFonts w:ascii="Times New Roman" w:hAnsi="Times New Roman" w:cs="Times New Roman"/>
        </w:rPr>
        <w:br/>
        <w:t>B) Image resolution</w:t>
      </w:r>
      <w:r w:rsidRPr="006A0E7F">
        <w:rPr>
          <w:rFonts w:ascii="Times New Roman" w:hAnsi="Times New Roman" w:cs="Times New Roman"/>
        </w:rPr>
        <w:br/>
        <w:t xml:space="preserve">C) </w:t>
      </w:r>
      <w:proofErr w:type="spellStart"/>
      <w:r w:rsidRPr="006A0E7F">
        <w:rPr>
          <w:rFonts w:ascii="Times New Roman" w:hAnsi="Times New Roman" w:cs="Times New Roman"/>
        </w:rPr>
        <w:t>kVp</w:t>
      </w:r>
      <w:proofErr w:type="spellEnd"/>
      <w:r w:rsidRPr="006A0E7F">
        <w:rPr>
          <w:rFonts w:ascii="Times New Roman" w:hAnsi="Times New Roman" w:cs="Times New Roman"/>
        </w:rPr>
        <w:br/>
        <w:t>D) Focal spot size</w:t>
      </w:r>
    </w:p>
    <w:p w14:paraId="52159887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lastRenderedPageBreak/>
        <w:t>Ethical approval for radiological research involving patients is provided by:</w:t>
      </w:r>
      <w:r w:rsidRPr="006A0E7F">
        <w:rPr>
          <w:rFonts w:ascii="Times New Roman" w:hAnsi="Times New Roman" w:cs="Times New Roman"/>
        </w:rPr>
        <w:br/>
        <w:t>A) Radiation Safety Officer</w:t>
      </w:r>
      <w:r w:rsidRPr="006A0E7F">
        <w:rPr>
          <w:rFonts w:ascii="Times New Roman" w:hAnsi="Times New Roman" w:cs="Times New Roman"/>
        </w:rPr>
        <w:br/>
        <w:t>B) Ethics Committee / Institutional Review Board</w:t>
      </w:r>
      <w:r w:rsidRPr="006A0E7F">
        <w:rPr>
          <w:rFonts w:ascii="Times New Roman" w:hAnsi="Times New Roman" w:cs="Times New Roman"/>
        </w:rPr>
        <w:br/>
        <w:t>C) Principal Investigator</w:t>
      </w:r>
      <w:r w:rsidRPr="006A0E7F">
        <w:rPr>
          <w:rFonts w:ascii="Times New Roman" w:hAnsi="Times New Roman" w:cs="Times New Roman"/>
        </w:rPr>
        <w:br/>
        <w:t>D) AIIMS</w:t>
      </w:r>
    </w:p>
    <w:p w14:paraId="08B03952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lead equivalence of a standard protective apron is:</w:t>
      </w:r>
      <w:r w:rsidRPr="006A0E7F">
        <w:rPr>
          <w:rFonts w:ascii="Times New Roman" w:hAnsi="Times New Roman" w:cs="Times New Roman"/>
        </w:rPr>
        <w:br/>
        <w:t>A) 0.1 mm Pb</w:t>
      </w:r>
      <w:r w:rsidRPr="006A0E7F">
        <w:rPr>
          <w:rFonts w:ascii="Times New Roman" w:hAnsi="Times New Roman" w:cs="Times New Roman"/>
        </w:rPr>
        <w:br/>
        <w:t>B) 0.25 mm Pb</w:t>
      </w:r>
      <w:r w:rsidRPr="006A0E7F">
        <w:rPr>
          <w:rFonts w:ascii="Times New Roman" w:hAnsi="Times New Roman" w:cs="Times New Roman"/>
        </w:rPr>
        <w:br/>
        <w:t>C) 0.5 mm Pb</w:t>
      </w:r>
      <w:r w:rsidRPr="006A0E7F">
        <w:rPr>
          <w:rFonts w:ascii="Times New Roman" w:hAnsi="Times New Roman" w:cs="Times New Roman"/>
        </w:rPr>
        <w:br/>
        <w:t>D) 1.0 mm Pb</w:t>
      </w:r>
    </w:p>
    <w:p w14:paraId="0678C2EF" w14:textId="4260DD7A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MRI safety excludes patients with:</w:t>
      </w:r>
      <w:r w:rsidRPr="006A0E7F">
        <w:rPr>
          <w:rFonts w:ascii="Times New Roman" w:hAnsi="Times New Roman" w:cs="Times New Roman"/>
        </w:rPr>
        <w:br/>
        <w:t>A) Titanium implants</w:t>
      </w:r>
      <w:r w:rsidRPr="006A0E7F">
        <w:rPr>
          <w:rFonts w:ascii="Times New Roman" w:hAnsi="Times New Roman" w:cs="Times New Roman"/>
        </w:rPr>
        <w:br/>
        <w:t>B) Pacemakers</w:t>
      </w:r>
      <w:r w:rsidRPr="006A0E7F">
        <w:rPr>
          <w:rFonts w:ascii="Times New Roman" w:hAnsi="Times New Roman" w:cs="Times New Roman"/>
        </w:rPr>
        <w:br/>
        <w:t>C) Dental fillings</w:t>
      </w:r>
      <w:r w:rsidRPr="006A0E7F">
        <w:rPr>
          <w:rFonts w:ascii="Times New Roman" w:hAnsi="Times New Roman" w:cs="Times New Roman"/>
        </w:rPr>
        <w:br/>
        <w:t>D) Hip replacements</w:t>
      </w:r>
    </w:p>
    <w:p w14:paraId="1BB56A13" w14:textId="77777777" w:rsidR="006157A8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best imaging modality for detecting microcalcifications in breast tissue is:</w:t>
      </w:r>
      <w:r w:rsidRPr="006A0E7F">
        <w:rPr>
          <w:rFonts w:ascii="Times New Roman" w:hAnsi="Times New Roman" w:cs="Times New Roman"/>
        </w:rPr>
        <w:br/>
        <w:t>A) MRI</w:t>
      </w:r>
      <w:r w:rsidRPr="006A0E7F">
        <w:rPr>
          <w:rFonts w:ascii="Times New Roman" w:hAnsi="Times New Roman" w:cs="Times New Roman"/>
        </w:rPr>
        <w:br/>
        <w:t>B) Mammography</w:t>
      </w:r>
      <w:r w:rsidRPr="006A0E7F">
        <w:rPr>
          <w:rFonts w:ascii="Times New Roman" w:hAnsi="Times New Roman" w:cs="Times New Roman"/>
        </w:rPr>
        <w:br/>
        <w:t>C) Ultrasound</w:t>
      </w:r>
      <w:r w:rsidRPr="006A0E7F">
        <w:rPr>
          <w:rFonts w:ascii="Times New Roman" w:hAnsi="Times New Roman" w:cs="Times New Roman"/>
        </w:rPr>
        <w:br/>
        <w:t>D) CT</w:t>
      </w:r>
    </w:p>
    <w:p w14:paraId="4B74707F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 xml:space="preserve">The </w:t>
      </w:r>
      <w:proofErr w:type="spellStart"/>
      <w:r w:rsidRPr="006A0E7F">
        <w:rPr>
          <w:rFonts w:ascii="Times New Roman" w:hAnsi="Times New Roman" w:cs="Times New Roman"/>
        </w:rPr>
        <w:t>Gafchromic</w:t>
      </w:r>
      <w:proofErr w:type="spellEnd"/>
      <w:r w:rsidRPr="006A0E7F">
        <w:rPr>
          <w:rFonts w:ascii="Times New Roman" w:hAnsi="Times New Roman" w:cs="Times New Roman"/>
        </w:rPr>
        <w:t xml:space="preserve"> film is used for:</w:t>
      </w:r>
      <w:r w:rsidRPr="006A0E7F">
        <w:rPr>
          <w:rFonts w:ascii="Times New Roman" w:hAnsi="Times New Roman" w:cs="Times New Roman"/>
        </w:rPr>
        <w:br/>
        <w:t>A) MRI contrast</w:t>
      </w:r>
      <w:r w:rsidRPr="006A0E7F">
        <w:rPr>
          <w:rFonts w:ascii="Times New Roman" w:hAnsi="Times New Roman" w:cs="Times New Roman"/>
        </w:rPr>
        <w:br/>
        <w:t>B) Dosimetry</w:t>
      </w:r>
      <w:r w:rsidRPr="006A0E7F">
        <w:rPr>
          <w:rFonts w:ascii="Times New Roman" w:hAnsi="Times New Roman" w:cs="Times New Roman"/>
        </w:rPr>
        <w:br/>
        <w:t>C) Image display</w:t>
      </w:r>
      <w:r w:rsidRPr="006A0E7F">
        <w:rPr>
          <w:rFonts w:ascii="Times New Roman" w:hAnsi="Times New Roman" w:cs="Times New Roman"/>
        </w:rPr>
        <w:br/>
        <w:t>D) Bone densitometry</w:t>
      </w:r>
    </w:p>
    <w:p w14:paraId="61DAF741" w14:textId="1154272C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principle of SPECT imaging is based on:</w:t>
      </w:r>
      <w:r w:rsidRPr="006A0E7F">
        <w:rPr>
          <w:rFonts w:ascii="Times New Roman" w:hAnsi="Times New Roman" w:cs="Times New Roman"/>
        </w:rPr>
        <w:br/>
        <w:t>A) Transmission of gamma rays</w:t>
      </w:r>
      <w:r w:rsidRPr="006A0E7F">
        <w:rPr>
          <w:rFonts w:ascii="Times New Roman" w:hAnsi="Times New Roman" w:cs="Times New Roman"/>
        </w:rPr>
        <w:br/>
        <w:t>B) Emission of gamma photons from radionuclides</w:t>
      </w:r>
      <w:r w:rsidRPr="006A0E7F">
        <w:rPr>
          <w:rFonts w:ascii="Times New Roman" w:hAnsi="Times New Roman" w:cs="Times New Roman"/>
        </w:rPr>
        <w:br/>
        <w:t>C) Attenuation correction</w:t>
      </w:r>
      <w:r w:rsidRPr="006A0E7F">
        <w:rPr>
          <w:rFonts w:ascii="Times New Roman" w:hAnsi="Times New Roman" w:cs="Times New Roman"/>
        </w:rPr>
        <w:br/>
        <w:t>D) Photoelectric absorption</w:t>
      </w:r>
    </w:p>
    <w:p w14:paraId="4933107C" w14:textId="77777777" w:rsidR="006157A8" w:rsidRPr="006A0E7F" w:rsidRDefault="00971B79" w:rsidP="006157A8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Dual-energy CT is mainly used for:</w:t>
      </w:r>
      <w:r w:rsidRPr="006A0E7F">
        <w:rPr>
          <w:rFonts w:ascii="Times New Roman" w:hAnsi="Times New Roman" w:cs="Times New Roman"/>
        </w:rPr>
        <w:br/>
        <w:t>A) Bone density measurement</w:t>
      </w:r>
      <w:r w:rsidRPr="006A0E7F">
        <w:rPr>
          <w:rFonts w:ascii="Times New Roman" w:hAnsi="Times New Roman" w:cs="Times New Roman"/>
        </w:rPr>
        <w:br/>
        <w:t>B) Tissue characterization and material differentiation</w:t>
      </w:r>
      <w:r w:rsidRPr="006A0E7F">
        <w:rPr>
          <w:rFonts w:ascii="Times New Roman" w:hAnsi="Times New Roman" w:cs="Times New Roman"/>
        </w:rPr>
        <w:br/>
        <w:t>C) Low-dose imaging</w:t>
      </w:r>
      <w:r w:rsidRPr="006A0E7F">
        <w:rPr>
          <w:rFonts w:ascii="Times New Roman" w:hAnsi="Times New Roman" w:cs="Times New Roman"/>
        </w:rPr>
        <w:br/>
        <w:t>D) MR-compatible scans</w:t>
      </w:r>
    </w:p>
    <w:p w14:paraId="2D893081" w14:textId="77777777" w:rsidR="006157A8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Artificial intelligence in radiology is primarily used for:</w:t>
      </w:r>
      <w:r w:rsidRPr="006A0E7F">
        <w:rPr>
          <w:rFonts w:ascii="Times New Roman" w:hAnsi="Times New Roman" w:cs="Times New Roman"/>
        </w:rPr>
        <w:br/>
        <w:t>A) Equipment repair</w:t>
      </w:r>
      <w:r w:rsidRPr="006A0E7F">
        <w:rPr>
          <w:rFonts w:ascii="Times New Roman" w:hAnsi="Times New Roman" w:cs="Times New Roman"/>
        </w:rPr>
        <w:br/>
        <w:t>B) Automated image interpretation</w:t>
      </w:r>
      <w:r w:rsidRPr="006A0E7F">
        <w:rPr>
          <w:rFonts w:ascii="Times New Roman" w:hAnsi="Times New Roman" w:cs="Times New Roman"/>
        </w:rPr>
        <w:br/>
        <w:t>C) Patient scheduling</w:t>
      </w:r>
      <w:r w:rsidRPr="006A0E7F">
        <w:rPr>
          <w:rFonts w:ascii="Times New Roman" w:hAnsi="Times New Roman" w:cs="Times New Roman"/>
        </w:rPr>
        <w:br/>
        <w:t>D) Dosimeter calibration</w:t>
      </w:r>
    </w:p>
    <w:p w14:paraId="6FB63CD2" w14:textId="3D483E46" w:rsidR="00D96649" w:rsidRDefault="006157A8" w:rsidP="00D96649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lastRenderedPageBreak/>
        <w:t>The term “signal-to-noise ratio” (SNR) in imaging refers to:</w:t>
      </w:r>
      <w:r w:rsidRPr="006A0E7F">
        <w:rPr>
          <w:rFonts w:ascii="Times New Roman" w:hAnsi="Times New Roman" w:cs="Times New Roman"/>
        </w:rPr>
        <w:br/>
        <w:t>A) Radiation dose</w:t>
      </w:r>
      <w:r w:rsidRPr="006A0E7F">
        <w:rPr>
          <w:rFonts w:ascii="Times New Roman" w:hAnsi="Times New Roman" w:cs="Times New Roman"/>
        </w:rPr>
        <w:br/>
        <w:t>B) Image sharpness</w:t>
      </w:r>
      <w:r w:rsidRPr="006A0E7F">
        <w:rPr>
          <w:rFonts w:ascii="Times New Roman" w:hAnsi="Times New Roman" w:cs="Times New Roman"/>
        </w:rPr>
        <w:br/>
        <w:t>C) Image quality vs noise</w:t>
      </w:r>
      <w:r w:rsidRPr="006A0E7F">
        <w:rPr>
          <w:rFonts w:ascii="Times New Roman" w:hAnsi="Times New Roman" w:cs="Times New Roman"/>
        </w:rPr>
        <w:br/>
        <w:t>D) Exposure index</w:t>
      </w:r>
    </w:p>
    <w:p w14:paraId="1789D22F" w14:textId="77777777" w:rsidR="00D96649" w:rsidRDefault="00D96649" w:rsidP="00D96649">
      <w:pPr>
        <w:suppressAutoHyphens w:val="0"/>
        <w:spacing w:line="259" w:lineRule="auto"/>
        <w:ind w:left="720"/>
        <w:rPr>
          <w:rFonts w:ascii="Times New Roman" w:hAnsi="Times New Roman" w:cs="Times New Roman"/>
        </w:rPr>
      </w:pPr>
    </w:p>
    <w:p w14:paraId="3545D8F3" w14:textId="064DBF72" w:rsidR="00D96649" w:rsidRPr="00D96649" w:rsidRDefault="00D96649" w:rsidP="00D96649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D96649">
        <w:rPr>
          <w:rFonts w:ascii="Times New Roman" w:hAnsi="Times New Roman" w:cs="Times New Roman"/>
        </w:rPr>
        <w:t xml:space="preserve"> </w:t>
      </w:r>
      <w:r w:rsidRPr="00D96649">
        <w:rPr>
          <w:rFonts w:ascii="Times New Roman" w:hAnsi="Times New Roman" w:cs="Times New Roman"/>
        </w:rPr>
        <w:t xml:space="preserve">Which of the following is NOT a component of an X-ray tube? </w:t>
      </w:r>
    </w:p>
    <w:p w14:paraId="53A0B107" w14:textId="77777777" w:rsidR="00D96649" w:rsidRPr="008F75BB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a) Cathode  </w:t>
      </w:r>
    </w:p>
    <w:p w14:paraId="56B42FB6" w14:textId="77777777" w:rsidR="00D96649" w:rsidRPr="008F75BB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b) Anode  </w:t>
      </w:r>
    </w:p>
    <w:p w14:paraId="6810E223" w14:textId="139146BF" w:rsidR="00D96649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c) Collimator  </w:t>
      </w:r>
    </w:p>
    <w:p w14:paraId="3F380EE6" w14:textId="64A059C1" w:rsidR="00D96649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</w:t>
      </w:r>
      <w:r w:rsidRPr="00D96649">
        <w:rPr>
          <w:rFonts w:ascii="Times New Roman" w:hAnsi="Times New Roman" w:cs="Times New Roman"/>
        </w:rPr>
        <w:t xml:space="preserve">d) </w:t>
      </w:r>
      <w:r w:rsidRPr="00D96649">
        <w:rPr>
          <w:rFonts w:ascii="Times New Roman" w:hAnsi="Times New Roman" w:cs="Times New Roman"/>
          <w:b/>
        </w:rPr>
        <w:t>Gradient coil</w:t>
      </w:r>
    </w:p>
    <w:p w14:paraId="76A036E6" w14:textId="77777777" w:rsidR="00D96649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  <w:b/>
        </w:rPr>
      </w:pPr>
    </w:p>
    <w:p w14:paraId="1DF7A686" w14:textId="3305924C" w:rsidR="00D96649" w:rsidRPr="008F75BB" w:rsidRDefault="00D96649" w:rsidP="00D96649">
      <w:pPr>
        <w:spacing w:after="0"/>
        <w:ind w:firstLine="42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r w:rsidRPr="008F75BB">
        <w:rPr>
          <w:rFonts w:ascii="Times New Roman" w:hAnsi="Times New Roman" w:cs="Times New Roman"/>
        </w:rPr>
        <w:t xml:space="preserve">Which material is commonly used as a contrast agent in X-ray imaging?  </w:t>
      </w:r>
    </w:p>
    <w:p w14:paraId="40BC2A9C" w14:textId="77777777" w:rsidR="00D96649" w:rsidRPr="008F75BB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a) Gadolinium  </w:t>
      </w:r>
    </w:p>
    <w:p w14:paraId="0DBB8AE7" w14:textId="77777777" w:rsidR="00D96649" w:rsidRPr="008F75BB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b) </w:t>
      </w:r>
      <w:r w:rsidRPr="008F75BB">
        <w:rPr>
          <w:rFonts w:ascii="Times New Roman" w:hAnsi="Times New Roman" w:cs="Times New Roman"/>
          <w:b/>
        </w:rPr>
        <w:t xml:space="preserve">Barium </w:t>
      </w:r>
      <w:proofErr w:type="spellStart"/>
      <w:r w:rsidRPr="008F75BB">
        <w:rPr>
          <w:rFonts w:ascii="Times New Roman" w:hAnsi="Times New Roman" w:cs="Times New Roman"/>
          <w:b/>
        </w:rPr>
        <w:t>sulfate</w:t>
      </w:r>
      <w:proofErr w:type="spellEnd"/>
      <w:r w:rsidRPr="008F75BB">
        <w:rPr>
          <w:rFonts w:ascii="Times New Roman" w:hAnsi="Times New Roman" w:cs="Times New Roman"/>
        </w:rPr>
        <w:t xml:space="preserve">  </w:t>
      </w:r>
    </w:p>
    <w:p w14:paraId="6ECC666E" w14:textId="77777777" w:rsidR="00D96649" w:rsidRPr="008F75BB" w:rsidRDefault="00D96649" w:rsidP="00D96649">
      <w:pPr>
        <w:spacing w:after="0"/>
        <w:ind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c) Technetium-99m  </w:t>
      </w:r>
    </w:p>
    <w:p w14:paraId="762BA127" w14:textId="07426062" w:rsidR="00634993" w:rsidRDefault="00D96649" w:rsidP="00D96649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D96649">
        <w:rPr>
          <w:rFonts w:ascii="Times New Roman" w:hAnsi="Times New Roman" w:cs="Times New Roman"/>
        </w:rPr>
        <w:t>d) Iodine-131</w:t>
      </w:r>
    </w:p>
    <w:p w14:paraId="187843FB" w14:textId="77777777" w:rsidR="00D96649" w:rsidRDefault="00D96649" w:rsidP="00D96649">
      <w:pPr>
        <w:ind w:firstLine="426"/>
        <w:rPr>
          <w:rFonts w:ascii="Times New Roman" w:hAnsi="Times New Roman" w:cs="Times New Roman"/>
        </w:rPr>
      </w:pPr>
    </w:p>
    <w:p w14:paraId="03EAF61E" w14:textId="77777777" w:rsidR="00D96649" w:rsidRPr="008F75BB" w:rsidRDefault="00D96649" w:rsidP="00D96649">
      <w:pPr>
        <w:spacing w:after="0"/>
        <w:ind w:firstLine="42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Pr="008F75BB">
        <w:rPr>
          <w:rFonts w:ascii="Times New Roman" w:hAnsi="Times New Roman" w:cs="Times New Roman"/>
        </w:rPr>
        <w:t xml:space="preserve">Who developed the first CT scanner? </w:t>
      </w:r>
    </w:p>
    <w:p w14:paraId="67F0910C" w14:textId="77777777" w:rsidR="00D96649" w:rsidRPr="008F75BB" w:rsidRDefault="00D96649" w:rsidP="00D96649">
      <w:pPr>
        <w:spacing w:after="0"/>
        <w:ind w:firstLine="851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a) Raymond </w:t>
      </w:r>
      <w:proofErr w:type="spellStart"/>
      <w:r w:rsidRPr="008F75BB">
        <w:rPr>
          <w:rFonts w:ascii="Times New Roman" w:hAnsi="Times New Roman" w:cs="Times New Roman"/>
        </w:rPr>
        <w:t>Damadian</w:t>
      </w:r>
      <w:proofErr w:type="spellEnd"/>
      <w:r w:rsidRPr="008F75BB">
        <w:rPr>
          <w:rFonts w:ascii="Times New Roman" w:hAnsi="Times New Roman" w:cs="Times New Roman"/>
        </w:rPr>
        <w:t xml:space="preserve">  </w:t>
      </w:r>
    </w:p>
    <w:p w14:paraId="12F96363" w14:textId="39919DF6" w:rsidR="00D96649" w:rsidRPr="008F75BB" w:rsidRDefault="00D96649" w:rsidP="00D96649">
      <w:pPr>
        <w:spacing w:after="0"/>
        <w:ind w:firstLine="851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b) Allan Cormack  </w:t>
      </w:r>
    </w:p>
    <w:p w14:paraId="04668145" w14:textId="023B5752" w:rsidR="00D96649" w:rsidRPr="008F75BB" w:rsidRDefault="00D96649" w:rsidP="00D96649">
      <w:pPr>
        <w:spacing w:after="0"/>
        <w:ind w:firstLine="851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c) </w:t>
      </w:r>
      <w:r w:rsidRPr="008F75BB">
        <w:rPr>
          <w:rFonts w:ascii="Times New Roman" w:hAnsi="Times New Roman" w:cs="Times New Roman"/>
          <w:b/>
        </w:rPr>
        <w:t>Godfrey Hounsfield</w:t>
      </w:r>
      <w:r w:rsidRPr="008F75BB">
        <w:rPr>
          <w:rFonts w:ascii="Times New Roman" w:hAnsi="Times New Roman" w:cs="Times New Roman"/>
        </w:rPr>
        <w:t xml:space="preserve"> </w:t>
      </w:r>
    </w:p>
    <w:p w14:paraId="45BC6FBB" w14:textId="2035AE93" w:rsidR="00D96649" w:rsidRDefault="00D96649" w:rsidP="00D96649">
      <w:pPr>
        <w:ind w:firstLine="851"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d) Paul </w:t>
      </w:r>
      <w:proofErr w:type="spellStart"/>
      <w:r w:rsidRPr="008F75BB">
        <w:rPr>
          <w:rFonts w:ascii="Times New Roman" w:hAnsi="Times New Roman" w:cs="Times New Roman"/>
        </w:rPr>
        <w:t>Lauterbur</w:t>
      </w:r>
      <w:proofErr w:type="spellEnd"/>
    </w:p>
    <w:p w14:paraId="4676F0F4" w14:textId="5C069948" w:rsidR="00D96649" w:rsidRDefault="00D96649" w:rsidP="00D96649">
      <w:pPr>
        <w:ind w:firstLine="851"/>
        <w:rPr>
          <w:rFonts w:ascii="Times New Roman" w:hAnsi="Times New Roman" w:cs="Times New Roman"/>
        </w:rPr>
      </w:pPr>
    </w:p>
    <w:p w14:paraId="45E17AEE" w14:textId="77777777" w:rsidR="00D96649" w:rsidRPr="008F75BB" w:rsidRDefault="00D96649" w:rsidP="00D96649">
      <w:pPr>
        <w:spacing w:after="0"/>
        <w:ind w:firstLine="42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r w:rsidRPr="008F75BB">
        <w:rPr>
          <w:rFonts w:ascii="Times New Roman" w:hAnsi="Times New Roman" w:cs="Times New Roman"/>
        </w:rPr>
        <w:t xml:space="preserve">What is the typical frequency range for diagnostic ultrasound?  </w:t>
      </w:r>
    </w:p>
    <w:p w14:paraId="7635E2F6" w14:textId="77777777" w:rsidR="00D96649" w:rsidRPr="008F75BB" w:rsidRDefault="00D96649" w:rsidP="00D96649">
      <w:pPr>
        <w:spacing w:after="0"/>
        <w:ind w:left="284"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a) 1–10 Hz  </w:t>
      </w:r>
    </w:p>
    <w:p w14:paraId="0C50E3CB" w14:textId="77777777" w:rsidR="00D96649" w:rsidRPr="008F75BB" w:rsidRDefault="00D96649" w:rsidP="00D96649">
      <w:pPr>
        <w:spacing w:after="0"/>
        <w:ind w:left="284" w:firstLine="709"/>
        <w:contextualSpacing/>
        <w:rPr>
          <w:rFonts w:ascii="Times New Roman" w:hAnsi="Times New Roman" w:cs="Times New Roman"/>
          <w:b/>
        </w:rPr>
      </w:pPr>
      <w:r w:rsidRPr="008F75BB">
        <w:rPr>
          <w:rFonts w:ascii="Times New Roman" w:hAnsi="Times New Roman" w:cs="Times New Roman"/>
          <w:b/>
        </w:rPr>
        <w:t xml:space="preserve">   b) 2–20 MHz  </w:t>
      </w:r>
    </w:p>
    <w:p w14:paraId="163F8FEE" w14:textId="77777777" w:rsidR="00D96649" w:rsidRPr="008F75BB" w:rsidRDefault="00D96649" w:rsidP="00D96649">
      <w:pPr>
        <w:spacing w:after="0"/>
        <w:ind w:left="284" w:firstLine="709"/>
        <w:contextualSpacing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c) 50–100 kHz  </w:t>
      </w:r>
    </w:p>
    <w:p w14:paraId="0433346E" w14:textId="157ECD5E" w:rsidR="00D96649" w:rsidRDefault="00D96649" w:rsidP="00D96649">
      <w:pPr>
        <w:ind w:left="284" w:firstLine="709"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</w:rPr>
        <w:t xml:space="preserve">   d) 1–10 GHz</w:t>
      </w:r>
    </w:p>
    <w:p w14:paraId="3C994193" w14:textId="5E75879B" w:rsidR="0020222A" w:rsidRDefault="0020222A" w:rsidP="00D96649">
      <w:pPr>
        <w:ind w:left="284" w:firstLine="709"/>
        <w:rPr>
          <w:rFonts w:ascii="Times New Roman" w:hAnsi="Times New Roman" w:cs="Times New Roman"/>
        </w:rPr>
      </w:pPr>
    </w:p>
    <w:p w14:paraId="7CEC25E2" w14:textId="0AEC7265" w:rsidR="0020222A" w:rsidRPr="008F75BB" w:rsidRDefault="0020222A" w:rsidP="0020222A">
      <w:pPr>
        <w:spacing w:after="0"/>
        <w:ind w:left="851" w:hanging="425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 xml:space="preserve">25. </w:t>
      </w:r>
      <w:r w:rsidRPr="000C375E">
        <w:rPr>
          <w:rFonts w:ascii="Times New Roman" w:hAnsi="Times New Roman" w:cs="Times New Roman"/>
          <w:bCs/>
        </w:rPr>
        <w:t>Which of the following devices is used to monitor radiation exposure in radiology personnel?</w:t>
      </w:r>
    </w:p>
    <w:p w14:paraId="0A764C29" w14:textId="77777777" w:rsidR="0020222A" w:rsidRPr="008F75BB" w:rsidRDefault="0020222A" w:rsidP="0020222A">
      <w:pPr>
        <w:pStyle w:val="ListParagraph"/>
        <w:numPr>
          <w:ilvl w:val="0"/>
          <w:numId w:val="8"/>
        </w:numPr>
        <w:suppressAutoHyphens w:val="0"/>
        <w:spacing w:after="0"/>
        <w:ind w:left="1276" w:hanging="142"/>
        <w:rPr>
          <w:rFonts w:ascii="Times New Roman" w:hAnsi="Times New Roman" w:cs="Times New Roman"/>
        </w:rPr>
      </w:pPr>
      <w:r w:rsidRPr="008F75BB">
        <w:rPr>
          <w:rFonts w:ascii="Times New Roman" w:hAnsi="Times New Roman" w:cs="Times New Roman"/>
          <w:b/>
        </w:rPr>
        <w:t>Dosimeter (TLD/film badge)</w:t>
      </w:r>
    </w:p>
    <w:p w14:paraId="77547A83" w14:textId="77777777" w:rsidR="0020222A" w:rsidRDefault="0020222A" w:rsidP="0020222A">
      <w:pPr>
        <w:pStyle w:val="ListParagraph"/>
        <w:numPr>
          <w:ilvl w:val="0"/>
          <w:numId w:val="8"/>
        </w:numPr>
        <w:suppressAutoHyphens w:val="0"/>
        <w:spacing w:after="0"/>
        <w:ind w:left="127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 scanner</w:t>
      </w:r>
      <w:bookmarkStart w:id="0" w:name="_GoBack"/>
      <w:bookmarkEnd w:id="0"/>
    </w:p>
    <w:p w14:paraId="7EECE793" w14:textId="77777777" w:rsidR="0020222A" w:rsidRDefault="0020222A" w:rsidP="0020222A">
      <w:pPr>
        <w:pStyle w:val="ListParagraph"/>
        <w:numPr>
          <w:ilvl w:val="0"/>
          <w:numId w:val="8"/>
        </w:numPr>
        <w:suppressAutoHyphens w:val="0"/>
        <w:spacing w:after="0"/>
        <w:ind w:left="1276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gloves</w:t>
      </w:r>
    </w:p>
    <w:p w14:paraId="5DE03207" w14:textId="1AFD0C32" w:rsidR="0020222A" w:rsidRPr="0020222A" w:rsidRDefault="0020222A" w:rsidP="0020222A">
      <w:pPr>
        <w:pStyle w:val="ListParagraph"/>
        <w:numPr>
          <w:ilvl w:val="0"/>
          <w:numId w:val="8"/>
        </w:numPr>
        <w:ind w:firstLine="414"/>
        <w:rPr>
          <w:b/>
        </w:rPr>
      </w:pPr>
      <w:r w:rsidRPr="0020222A">
        <w:rPr>
          <w:rFonts w:ascii="Times New Roman" w:hAnsi="Times New Roman" w:cs="Times New Roman"/>
        </w:rPr>
        <w:t>Contrast injector</w:t>
      </w:r>
    </w:p>
    <w:sectPr w:rsidR="0020222A" w:rsidRPr="0020222A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5614"/>
    <w:multiLevelType w:val="multilevel"/>
    <w:tmpl w:val="26A0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5301F"/>
    <w:multiLevelType w:val="hybridMultilevel"/>
    <w:tmpl w:val="973656AA"/>
    <w:lvl w:ilvl="0" w:tplc="5322C2A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B2F7D"/>
    <w:multiLevelType w:val="multilevel"/>
    <w:tmpl w:val="278A2E00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192A1F4E"/>
    <w:multiLevelType w:val="multilevel"/>
    <w:tmpl w:val="6B224E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F340CBD"/>
    <w:multiLevelType w:val="multilevel"/>
    <w:tmpl w:val="CF546C9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AC6FC6"/>
    <w:multiLevelType w:val="multilevel"/>
    <w:tmpl w:val="86423836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6" w15:restartNumberingAfterBreak="0">
    <w:nsid w:val="5C4472E1"/>
    <w:multiLevelType w:val="hybridMultilevel"/>
    <w:tmpl w:val="5DE44E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50BAC"/>
    <w:multiLevelType w:val="multilevel"/>
    <w:tmpl w:val="123278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93"/>
    <w:rsid w:val="0020222A"/>
    <w:rsid w:val="002424A0"/>
    <w:rsid w:val="002553AC"/>
    <w:rsid w:val="004F3495"/>
    <w:rsid w:val="00555B13"/>
    <w:rsid w:val="006157A8"/>
    <w:rsid w:val="00634993"/>
    <w:rsid w:val="006A0E7F"/>
    <w:rsid w:val="008367E7"/>
    <w:rsid w:val="00915B06"/>
    <w:rsid w:val="00971B79"/>
    <w:rsid w:val="009E6853"/>
    <w:rsid w:val="00A04A1A"/>
    <w:rsid w:val="00CE2689"/>
    <w:rsid w:val="00D96649"/>
    <w:rsid w:val="00DC3F73"/>
    <w:rsid w:val="00DF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64E2F"/>
  <w15:docId w15:val="{C88B24D4-CC59-4C48-A4BC-99D7BE86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dc:description/>
  <cp:lastModifiedBy>user</cp:lastModifiedBy>
  <cp:revision>8</cp:revision>
  <dcterms:created xsi:type="dcterms:W3CDTF">2025-11-05T11:51:00Z</dcterms:created>
  <dcterms:modified xsi:type="dcterms:W3CDTF">2025-11-05T12:02:00Z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a98bc5fd-cd93-4b13-ba26-49b22d9f3c18</vt:lpwstr>
  </property>
</Properties>
</file>