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2FE17B5" w14:textId="77777777" w:rsidR="00C3074B" w:rsidRDefault="00C3074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pPr w:leftFromText="180" w:rightFromText="180" w:vertAnchor="page" w:horzAnchor="margin" w:tblpXSpec="center" w:tblpY="1035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41"/>
        <w:gridCol w:w="6849"/>
      </w:tblGrid>
      <w:tr w:rsidR="00C3074B" w14:paraId="51DFEA6C" w14:textId="77777777">
        <w:trPr>
          <w:trHeight w:val="1610"/>
        </w:trPr>
        <w:tc>
          <w:tcPr>
            <w:tcW w:w="364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</w:tcPr>
          <w:p w14:paraId="78E05796" w14:textId="77777777" w:rsidR="00C3074B" w:rsidRDefault="00336D82">
            <w:r>
              <w:rPr>
                <w:noProof/>
                <w:lang w:eastAsia="en-IN"/>
              </w:rPr>
              <w:drawing>
                <wp:inline distT="0" distB="0" distL="0" distR="0" wp14:anchorId="49B28879" wp14:editId="612A5376">
                  <wp:extent cx="2206094" cy="959173"/>
                  <wp:effectExtent l="0" t="0" r="0" b="0"/>
                  <wp:docPr id="211527830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single" w:sz="24" w:space="0" w:color="000000"/>
              <w:left w:val="nil"/>
              <w:bottom w:val="single" w:sz="24" w:space="0" w:color="000000"/>
              <w:right w:val="single" w:sz="24" w:space="0" w:color="000000"/>
            </w:tcBorders>
          </w:tcPr>
          <w:p w14:paraId="5D2DB95C" w14:textId="77777777" w:rsidR="00282840" w:rsidRDefault="00336D82" w:rsidP="00282840">
            <w:pPr>
              <w:pStyle w:val="Title"/>
              <w:spacing w:after="0" w:line="360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FACULTY OF </w:t>
            </w:r>
          </w:p>
          <w:p w14:paraId="5DF7BFE4" w14:textId="43E0702C" w:rsidR="00282840" w:rsidRPr="00282840" w:rsidRDefault="00282840" w:rsidP="00282840">
            <w:pPr>
              <w:pStyle w:val="Title"/>
              <w:spacing w:after="0" w:line="360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  <w:u w:val="single"/>
              </w:rPr>
            </w:pPr>
            <w:r w:rsidRPr="0028284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  <w:u w:val="single"/>
              </w:rPr>
              <w:t>ENGINEERING &amp; TECHNOLOGY</w:t>
            </w:r>
          </w:p>
          <w:p w14:paraId="2CD3BBFF" w14:textId="62C2F3CF" w:rsidR="00C3074B" w:rsidRDefault="00336D82" w:rsidP="00282840">
            <w:pPr>
              <w:pStyle w:val="Title"/>
              <w:spacing w:after="0" w:line="360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DEPARTMENT OF </w:t>
            </w:r>
            <w:r w:rsidR="00282840" w:rsidRPr="0028284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</w:rPr>
              <w:t>MECHANICAL ENGINEERING</w:t>
            </w:r>
          </w:p>
        </w:tc>
      </w:tr>
    </w:tbl>
    <w:p w14:paraId="16310156" w14:textId="77777777" w:rsidR="00C3074B" w:rsidRDefault="00336D8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FD0B6FA" wp14:editId="750857E1">
                <wp:simplePos x="0" y="0"/>
                <wp:positionH relativeFrom="column">
                  <wp:posOffset>5294475</wp:posOffset>
                </wp:positionH>
                <wp:positionV relativeFrom="paragraph">
                  <wp:posOffset>354637</wp:posOffset>
                </wp:positionV>
                <wp:extent cx="923925" cy="790575"/>
                <wp:effectExtent l="0" t="0" r="0" b="0"/>
                <wp:wrapNone/>
                <wp:docPr id="2115278305" name="Rectangle 2115278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11C283" w14:textId="77777777" w:rsidR="00C3074B" w:rsidRDefault="00336D82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2FD0B6FA" id="Rectangle 2115278305" o:spid="_x0000_s1026" style="position:absolute;margin-left:416.9pt;margin-top:27.9pt;width:72.75pt;height:62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" fillcolor="white [3201]" stroked="f">
                <v:textbox inset="2.53958mm,1.2694mm,2.53958mm,1.2694mm">
                  <w:txbxContent>
                    <w:p w14:paraId="3811C283" w14:textId="77777777" w:rsidR="00C3074B" w:rsidRDefault="00336D82">
                      <w:pPr>
                        <w:spacing w:line="277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0"/>
        <w:tblpPr w:leftFromText="180" w:rightFromText="180" w:vertAnchor="page" w:horzAnchor="margin" w:tblpX="-714" w:tblpY="3376"/>
        <w:tblW w:w="10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92"/>
        <w:gridCol w:w="3523"/>
        <w:gridCol w:w="1925"/>
        <w:gridCol w:w="3245"/>
      </w:tblGrid>
      <w:tr w:rsidR="00C3074B" w14:paraId="712799CC" w14:textId="77777777">
        <w:tc>
          <w:tcPr>
            <w:tcW w:w="1792" w:type="dxa"/>
          </w:tcPr>
          <w:p w14:paraId="710CFA62" w14:textId="77777777" w:rsidR="00C3074B" w:rsidRDefault="00336D8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Name</w:t>
            </w:r>
          </w:p>
        </w:tc>
        <w:tc>
          <w:tcPr>
            <w:tcW w:w="3523" w:type="dxa"/>
          </w:tcPr>
          <w:p w14:paraId="19EE8002" w14:textId="77777777" w:rsidR="00C3074B" w:rsidRDefault="00336D8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6DB190AF" w14:textId="77777777" w:rsidR="00C3074B" w:rsidRDefault="00336D8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3245" w:type="dxa"/>
          </w:tcPr>
          <w:p w14:paraId="5008801C" w14:textId="77777777" w:rsidR="00C3074B" w:rsidRDefault="00336D8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________________________</w:t>
            </w:r>
          </w:p>
        </w:tc>
      </w:tr>
      <w:tr w:rsidR="00C3074B" w14:paraId="26ED7EF9" w14:textId="77777777">
        <w:tc>
          <w:tcPr>
            <w:tcW w:w="1792" w:type="dxa"/>
          </w:tcPr>
          <w:p w14:paraId="174408F8" w14:textId="77777777" w:rsidR="00C3074B" w:rsidRDefault="00336D8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Application No.</w:t>
            </w:r>
          </w:p>
        </w:tc>
        <w:tc>
          <w:tcPr>
            <w:tcW w:w="3523" w:type="dxa"/>
          </w:tcPr>
          <w:p w14:paraId="2818CE43" w14:textId="77777777" w:rsidR="00C3074B" w:rsidRDefault="00336D8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5AADB4B5" w14:textId="77777777" w:rsidR="00C3074B" w:rsidRDefault="00336D8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3245" w:type="dxa"/>
          </w:tcPr>
          <w:p w14:paraId="54FA71D3" w14:textId="0C212D8D" w:rsidR="00C3074B" w:rsidRDefault="009370D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: 15/11/2026</w:t>
            </w:r>
          </w:p>
        </w:tc>
      </w:tr>
      <w:tr w:rsidR="00C3074B" w14:paraId="76543CF6" w14:textId="77777777">
        <w:tc>
          <w:tcPr>
            <w:tcW w:w="1792" w:type="dxa"/>
          </w:tcPr>
          <w:p w14:paraId="002CEFB3" w14:textId="77777777" w:rsidR="00C3074B" w:rsidRDefault="00C3074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56F46651" w14:textId="77777777" w:rsidR="00C3074B" w:rsidRDefault="00C3074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7906056B" w14:textId="77777777" w:rsidR="00C3074B" w:rsidRDefault="00336D8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Duration</w:t>
            </w:r>
          </w:p>
        </w:tc>
        <w:tc>
          <w:tcPr>
            <w:tcW w:w="3245" w:type="dxa"/>
          </w:tcPr>
          <w:p w14:paraId="770AD9D8" w14:textId="77777777" w:rsidR="00C3074B" w:rsidRDefault="00336D8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</w:rPr>
              <w:t>2 hrs</w:t>
            </w:r>
          </w:p>
        </w:tc>
      </w:tr>
      <w:tr w:rsidR="00C3074B" w14:paraId="259FAB36" w14:textId="77777777">
        <w:tc>
          <w:tcPr>
            <w:tcW w:w="1792" w:type="dxa"/>
          </w:tcPr>
          <w:p w14:paraId="18B38F33" w14:textId="77777777" w:rsidR="00C3074B" w:rsidRDefault="00C3074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3B89454F" w14:textId="77777777" w:rsidR="00C3074B" w:rsidRDefault="00C3074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1C34C0DE" w14:textId="77777777" w:rsidR="00C3074B" w:rsidRDefault="00336D8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Maximum Marks</w:t>
            </w:r>
          </w:p>
        </w:tc>
        <w:tc>
          <w:tcPr>
            <w:tcW w:w="3245" w:type="dxa"/>
          </w:tcPr>
          <w:p w14:paraId="2ED7BDF8" w14:textId="77777777" w:rsidR="00C3074B" w:rsidRDefault="00336D8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50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rPr>
                <w:rFonts w:ascii="Times New Roman" w:eastAsia="Times New Roman" w:hAnsi="Times New Roman" w:cs="Times New Roman"/>
              </w:rPr>
              <w:t>1=50</w:t>
            </w:r>
          </w:p>
        </w:tc>
      </w:tr>
    </w:tbl>
    <w:p w14:paraId="79780178" w14:textId="77777777" w:rsidR="00C3074B" w:rsidRDefault="00C307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</w:pPr>
    </w:p>
    <w:tbl>
      <w:tblPr>
        <w:tblStyle w:val="a1"/>
        <w:tblW w:w="10348" w:type="dxa"/>
        <w:tblInd w:w="-7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48"/>
      </w:tblGrid>
      <w:tr w:rsidR="00C3074B" w14:paraId="568D5225" w14:textId="77777777">
        <w:tc>
          <w:tcPr>
            <w:tcW w:w="10348" w:type="dxa"/>
          </w:tcPr>
          <w:p w14:paraId="0BDD440B" w14:textId="77777777" w:rsidR="00C3074B" w:rsidRDefault="00336D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-536" w:firstLine="56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Instructions to Candidates</w:t>
            </w:r>
          </w:p>
          <w:p w14:paraId="42881FC1" w14:textId="77777777" w:rsidR="00C3074B" w:rsidRDefault="00336D82" w:rsidP="00336D8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This question paper consists of Multiple Choice Questions (MCQs) only.</w:t>
            </w:r>
          </w:p>
          <w:p w14:paraId="7B370D12" w14:textId="77777777" w:rsidR="00C3074B" w:rsidRDefault="00336D82" w:rsidP="00336D8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question has four options (a, b, c, and d), out of which only one option is correct.</w:t>
            </w:r>
          </w:p>
          <w:p w14:paraId="09FD6334" w14:textId="77777777" w:rsidR="00C3074B" w:rsidRDefault="00336D82" w:rsidP="00336D8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correct answer carries one mark. There is no negative marking for incorrect answers.</w:t>
            </w:r>
          </w:p>
          <w:p w14:paraId="58D37883" w14:textId="77777777" w:rsidR="00C3074B" w:rsidRDefault="00336D82" w:rsidP="00336D8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Candidates must mark their answers only on the OMR sheet provided. </w:t>
            </w:r>
          </w:p>
          <w:p w14:paraId="43C32364" w14:textId="77777777" w:rsidR="00C3074B" w:rsidRDefault="00336D82" w:rsidP="00336D8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use of calculators, mobile phones, smartwatches, or any electronic devices is strictly prohibited inside the examination hall.</w:t>
            </w:r>
          </w:p>
          <w:p w14:paraId="30317916" w14:textId="77777777" w:rsidR="00C3074B" w:rsidRDefault="00336D82" w:rsidP="00336D8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Reference materials, notes, books, or any printed resources are not permitted during the examination.</w:t>
            </w:r>
          </w:p>
          <w:p w14:paraId="74FF1EF3" w14:textId="77777777" w:rsidR="00C3074B" w:rsidRDefault="00336D82" w:rsidP="00336D8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Use only a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black or blue ballpoint pen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to mark the answers on the OMR sheet.</w:t>
            </w:r>
          </w:p>
          <w:p w14:paraId="7A5347EF" w14:textId="77777777" w:rsidR="00C3074B" w:rsidRDefault="00336D82" w:rsidP="00336D8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Rough work should be done only in the space provided in the question paper booklet.</w:t>
            </w:r>
          </w:p>
          <w:p w14:paraId="67FB9F2C" w14:textId="77777777" w:rsidR="00C3074B" w:rsidRDefault="00336D82" w:rsidP="00336D8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Before starting the examination, ensure that all required details (Name, Application Number, etc.) are correctly filled in on the OMR sheet.</w:t>
            </w:r>
          </w:p>
          <w:p w14:paraId="3B1644DC" w14:textId="77777777" w:rsidR="00C3074B" w:rsidRDefault="00336D82" w:rsidP="00336D8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Do not fold, damage, or mark the OMR sheet unnecessarily, as it will be scanned for evaluation.</w:t>
            </w:r>
          </w:p>
          <w:p w14:paraId="605C78A6" w14:textId="77777777" w:rsidR="00C3074B" w:rsidRDefault="00C3074B">
            <w:pPr>
              <w:tabs>
                <w:tab w:val="left" w:pos="1365"/>
              </w:tabs>
              <w:spacing w:line="276" w:lineRule="auto"/>
            </w:pPr>
          </w:p>
        </w:tc>
      </w:tr>
    </w:tbl>
    <w:p w14:paraId="0695271E" w14:textId="77777777" w:rsidR="00C3074B" w:rsidRDefault="00C307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</w:pPr>
    </w:p>
    <w:p w14:paraId="230A5CED" w14:textId="77777777" w:rsidR="00C3074B" w:rsidRDefault="00336D8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Research Methodology</w:t>
      </w:r>
    </w:p>
    <w:p w14:paraId="5F9BBE52" w14:textId="77777777" w:rsidR="00C3074B" w:rsidRDefault="00336D8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(25</w:t>
      </w:r>
      <m:oMath>
        <m:r>
          <w:rPr>
            <w:rFonts w:ascii="Cambria Math" w:hAnsi="Cambria Math"/>
          </w:rPr>
          <m:t>×</m:t>
        </m:r>
      </m:oMath>
      <w:r>
        <w:rPr>
          <w:rFonts w:ascii="Times New Roman" w:eastAsia="Times New Roman" w:hAnsi="Times New Roman" w:cs="Times New Roman"/>
        </w:rPr>
        <w:t>1=25)</w:t>
      </w:r>
    </w:p>
    <w:p w14:paraId="5735BBC8" w14:textId="77777777" w:rsidR="0084091A" w:rsidRPr="0084091A" w:rsidRDefault="0084091A" w:rsidP="008409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lang w:eastAsia="en-IN"/>
        </w:rPr>
      </w:pPr>
      <w:r w:rsidRPr="0084091A">
        <w:rPr>
          <w:rFonts w:ascii="Times New Roman" w:eastAsia="Times New Roman" w:hAnsi="Times New Roman" w:cs="Times New Roman"/>
          <w:bCs/>
          <w:lang w:eastAsia="en-IN"/>
        </w:rPr>
        <w:t>1. When writing a formal thesis, what is the primary function of the Discussion chapter?</w:t>
      </w:r>
    </w:p>
    <w:p w14:paraId="4371CD56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lang w:eastAsia="en-IN"/>
        </w:rPr>
        <w:t>A) Outlining the procedural methods and design applied in the study</w:t>
      </w:r>
    </w:p>
    <w:p w14:paraId="7FDF225F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b/>
          <w:bCs/>
          <w:lang w:eastAsia="en-IN"/>
        </w:rPr>
        <w:t>B) Examining and contextualizing the findings relative to prior academic work</w:t>
      </w:r>
    </w:p>
    <w:p w14:paraId="2E369751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lang w:eastAsia="en-IN"/>
        </w:rPr>
        <w:t>C) Displaying the complete, unedited raw datasets gathered</w:t>
      </w:r>
    </w:p>
    <w:p w14:paraId="7F57BB30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lang w:eastAsia="en-IN"/>
        </w:rPr>
        <w:t>D) Restating the initial research aims and problem statement</w:t>
      </w:r>
    </w:p>
    <w:p w14:paraId="63B52C8D" w14:textId="77777777" w:rsidR="0084091A" w:rsidRPr="0084091A" w:rsidRDefault="0084091A" w:rsidP="008409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lang w:eastAsia="en-IN"/>
        </w:rPr>
      </w:pPr>
      <w:r w:rsidRPr="0084091A">
        <w:rPr>
          <w:rFonts w:ascii="Times New Roman" w:eastAsia="Times New Roman" w:hAnsi="Times New Roman" w:cs="Times New Roman"/>
          <w:bCs/>
          <w:lang w:eastAsia="en-IN"/>
        </w:rPr>
        <w:t>2. Which intellectual property violation occurs when a third party manufactures or sells a registered invention without the owner's authorization?</w:t>
      </w:r>
    </w:p>
    <w:p w14:paraId="387B10D6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lang w:eastAsia="en-IN"/>
        </w:rPr>
        <w:t>A) Trademark dilution</w:t>
      </w:r>
    </w:p>
    <w:p w14:paraId="6441C5FF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lang w:eastAsia="en-IN"/>
        </w:rPr>
        <w:t>B) Fair use exception</w:t>
      </w:r>
    </w:p>
    <w:p w14:paraId="4A55A2D3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b/>
          <w:bCs/>
          <w:lang w:eastAsia="en-IN"/>
        </w:rPr>
        <w:t>C) Patent infringement</w:t>
      </w:r>
    </w:p>
    <w:p w14:paraId="525454AA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lang w:eastAsia="en-IN"/>
        </w:rPr>
        <w:t>D) Copyright abandonment</w:t>
      </w:r>
    </w:p>
    <w:p w14:paraId="0840D9B3" w14:textId="77777777" w:rsidR="0084091A" w:rsidRPr="0084091A" w:rsidRDefault="0084091A" w:rsidP="008409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lang w:eastAsia="en-IN"/>
        </w:rPr>
      </w:pPr>
      <w:r w:rsidRPr="0084091A">
        <w:rPr>
          <w:rFonts w:ascii="Times New Roman" w:eastAsia="Times New Roman" w:hAnsi="Times New Roman" w:cs="Times New Roman"/>
          <w:bCs/>
          <w:lang w:eastAsia="en-IN"/>
        </w:rPr>
        <w:t>3. An investigator searches through the reference list of a key study to find older relevant publications. What is this technique called?</w:t>
      </w:r>
    </w:p>
    <w:p w14:paraId="3AEC56A2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lang w:eastAsia="en-IN"/>
        </w:rPr>
        <w:t>A) Forward citation mapping</w:t>
      </w:r>
    </w:p>
    <w:p w14:paraId="17C45DF2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lang w:eastAsia="en-IN"/>
        </w:rPr>
        <w:t>B) Systematic meta-analysis</w:t>
      </w:r>
    </w:p>
    <w:p w14:paraId="6354BF44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b/>
          <w:bCs/>
          <w:lang w:eastAsia="en-IN"/>
        </w:rPr>
        <w:t>C) Backward reference search</w:t>
      </w:r>
    </w:p>
    <w:p w14:paraId="453A6FF1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lang w:eastAsia="en-IN"/>
        </w:rPr>
        <w:t>D) Retrospective topic refining</w:t>
      </w:r>
    </w:p>
    <w:p w14:paraId="6DE53B07" w14:textId="77777777" w:rsidR="0084091A" w:rsidRPr="0084091A" w:rsidRDefault="0084091A" w:rsidP="008409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lang w:eastAsia="en-IN"/>
        </w:rPr>
      </w:pPr>
      <w:r w:rsidRPr="0084091A">
        <w:rPr>
          <w:rFonts w:ascii="Times New Roman" w:eastAsia="Times New Roman" w:hAnsi="Times New Roman" w:cs="Times New Roman"/>
          <w:bCs/>
          <w:lang w:eastAsia="en-IN"/>
        </w:rPr>
        <w:t>4. What metric indicates that a scholar has published at least 10 papers that have each received a minimum of 10 citations?</w:t>
      </w:r>
    </w:p>
    <w:p w14:paraId="0E166A84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lang w:eastAsia="en-IN"/>
        </w:rPr>
        <w:t>A) i10-index of 10</w:t>
      </w:r>
    </w:p>
    <w:p w14:paraId="0D00FDE2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lang w:eastAsia="en-IN"/>
        </w:rPr>
        <w:t>B) Impact Factor of 10.0</w:t>
      </w:r>
    </w:p>
    <w:p w14:paraId="7A1875DB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b/>
          <w:bCs/>
          <w:lang w:eastAsia="en-IN"/>
        </w:rPr>
        <w:t>C) h-index of 10</w:t>
      </w:r>
    </w:p>
    <w:p w14:paraId="176E3996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lang w:eastAsia="en-IN"/>
        </w:rPr>
        <w:t xml:space="preserve">D) </w:t>
      </w:r>
      <w:proofErr w:type="spellStart"/>
      <w:r w:rsidRPr="0084091A">
        <w:rPr>
          <w:rFonts w:ascii="Times New Roman" w:eastAsia="Times New Roman" w:hAnsi="Times New Roman" w:cs="Times New Roman"/>
          <w:lang w:eastAsia="en-IN"/>
        </w:rPr>
        <w:t>Altmetric</w:t>
      </w:r>
      <w:proofErr w:type="spellEnd"/>
      <w:r w:rsidRPr="0084091A">
        <w:rPr>
          <w:rFonts w:ascii="Times New Roman" w:eastAsia="Times New Roman" w:hAnsi="Times New Roman" w:cs="Times New Roman"/>
          <w:lang w:eastAsia="en-IN"/>
        </w:rPr>
        <w:t xml:space="preserve"> score of 10</w:t>
      </w:r>
    </w:p>
    <w:p w14:paraId="7AA40009" w14:textId="77777777" w:rsidR="0084091A" w:rsidRPr="0084091A" w:rsidRDefault="0084091A" w:rsidP="008409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lang w:eastAsia="en-IN"/>
        </w:rPr>
      </w:pPr>
      <w:r w:rsidRPr="0084091A">
        <w:rPr>
          <w:rFonts w:ascii="Times New Roman" w:eastAsia="Times New Roman" w:hAnsi="Times New Roman" w:cs="Times New Roman"/>
          <w:bCs/>
          <w:lang w:eastAsia="en-IN"/>
        </w:rPr>
        <w:t>5. What is the main objective of establishing research goals at the start of an investigation?</w:t>
      </w:r>
    </w:p>
    <w:p w14:paraId="00A26397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lang w:eastAsia="en-IN"/>
        </w:rPr>
        <w:t>A) Determining the overall financial budget for the project</w:t>
      </w:r>
    </w:p>
    <w:p w14:paraId="70D35751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b/>
          <w:bCs/>
          <w:lang w:eastAsia="en-IN"/>
        </w:rPr>
        <w:t>B) Specifying the exact boundaries and path of the inquiry</w:t>
      </w:r>
    </w:p>
    <w:p w14:paraId="76C9B8DB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lang w:eastAsia="en-IN"/>
        </w:rPr>
        <w:t>C) Designing the empirical measurement tools</w:t>
      </w:r>
    </w:p>
    <w:p w14:paraId="33C5ADA9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lang w:eastAsia="en-IN"/>
        </w:rPr>
        <w:t>D) Securing an appropriate geographic site for fieldwork</w:t>
      </w:r>
    </w:p>
    <w:p w14:paraId="41A3E8DD" w14:textId="77777777" w:rsidR="0084091A" w:rsidRPr="0084091A" w:rsidRDefault="0084091A" w:rsidP="008409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lang w:eastAsia="en-IN"/>
        </w:rPr>
      </w:pPr>
      <w:r w:rsidRPr="0084091A">
        <w:rPr>
          <w:rFonts w:ascii="Times New Roman" w:eastAsia="Times New Roman" w:hAnsi="Times New Roman" w:cs="Times New Roman"/>
          <w:bCs/>
          <w:lang w:eastAsia="en-IN"/>
        </w:rPr>
        <w:t>6. In the context of research literature, what does an individual article's citation index reflect?</w:t>
      </w:r>
    </w:p>
    <w:p w14:paraId="4829302A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b/>
          <w:bCs/>
          <w:lang w:eastAsia="en-IN"/>
        </w:rPr>
        <w:t>A) The total number of citations that specific article has received</w:t>
      </w:r>
    </w:p>
    <w:p w14:paraId="6F2998D7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lang w:eastAsia="en-IN"/>
        </w:rPr>
        <w:t>B) The overall metric calculated for the publishing journal itself</w:t>
      </w:r>
    </w:p>
    <w:p w14:paraId="29D96B4A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lang w:eastAsia="en-IN"/>
        </w:rPr>
        <w:t>C) The page-rank position of the article within a database</w:t>
      </w:r>
    </w:p>
    <w:p w14:paraId="14F5C10A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lang w:eastAsia="en-IN"/>
        </w:rPr>
        <w:t>D) The frequency of full-text PDF downloads recorded</w:t>
      </w:r>
    </w:p>
    <w:p w14:paraId="32FB573A" w14:textId="77777777" w:rsidR="0084091A" w:rsidRPr="0084091A" w:rsidRDefault="0084091A" w:rsidP="008409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lang w:eastAsia="en-IN"/>
        </w:rPr>
      </w:pPr>
      <w:r w:rsidRPr="0084091A">
        <w:rPr>
          <w:rFonts w:ascii="Times New Roman" w:eastAsia="Times New Roman" w:hAnsi="Times New Roman" w:cs="Times New Roman"/>
          <w:bCs/>
          <w:lang w:eastAsia="en-IN"/>
        </w:rPr>
        <w:t>7. What primary motivation drives internal corporate employees as organizational stakeholders?</w:t>
      </w:r>
    </w:p>
    <w:p w14:paraId="6F4E278E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lang w:eastAsia="en-IN"/>
        </w:rPr>
        <w:t xml:space="preserve">A) Maximizing quarterly stock dividend </w:t>
      </w:r>
      <w:proofErr w:type="spellStart"/>
      <w:r w:rsidRPr="0084091A">
        <w:rPr>
          <w:rFonts w:ascii="Times New Roman" w:eastAsia="Times New Roman" w:hAnsi="Times New Roman" w:cs="Times New Roman"/>
          <w:lang w:eastAsia="en-IN"/>
        </w:rPr>
        <w:t>payouts</w:t>
      </w:r>
      <w:proofErr w:type="spellEnd"/>
    </w:p>
    <w:p w14:paraId="24506A79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b/>
          <w:bCs/>
          <w:lang w:eastAsia="en-IN"/>
        </w:rPr>
        <w:t>B) Securing stable employment, equitable pay, and safe working conditions</w:t>
      </w:r>
    </w:p>
    <w:p w14:paraId="3C116F69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lang w:eastAsia="en-IN"/>
        </w:rPr>
        <w:t>C) Ensuring consumer products are priced as low as possible</w:t>
      </w:r>
    </w:p>
    <w:p w14:paraId="03EBE59E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lang w:eastAsia="en-IN"/>
        </w:rPr>
        <w:t>D) Improving external post-sale customer support services</w:t>
      </w:r>
    </w:p>
    <w:p w14:paraId="0BD4830B" w14:textId="77777777" w:rsidR="0084091A" w:rsidRPr="0084091A" w:rsidRDefault="0084091A" w:rsidP="008409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lang w:eastAsia="en-IN"/>
        </w:rPr>
      </w:pPr>
      <w:r w:rsidRPr="0084091A">
        <w:rPr>
          <w:rFonts w:ascii="Times New Roman" w:eastAsia="Times New Roman" w:hAnsi="Times New Roman" w:cs="Times New Roman"/>
          <w:bCs/>
          <w:lang w:eastAsia="en-IN"/>
        </w:rPr>
        <w:t>8. Which fundamental legal category falls outside the scope of Intellectual Property (IP) rights?</w:t>
      </w:r>
    </w:p>
    <w:p w14:paraId="72B3E9A7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lang w:eastAsia="en-IN"/>
        </w:rPr>
        <w:t>A) Registered Trademark</w:t>
      </w:r>
    </w:p>
    <w:p w14:paraId="7B178F65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lang w:eastAsia="en-IN"/>
        </w:rPr>
        <w:t>B) Statutory Copyright</w:t>
      </w:r>
    </w:p>
    <w:p w14:paraId="51E50CE7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lang w:eastAsia="en-IN"/>
        </w:rPr>
        <w:t>C) Trade Secret Protection</w:t>
      </w:r>
    </w:p>
    <w:p w14:paraId="5B2CD375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b/>
          <w:bCs/>
          <w:lang w:eastAsia="en-IN"/>
        </w:rPr>
        <w:t>D) Common Law</w:t>
      </w:r>
    </w:p>
    <w:p w14:paraId="61B90BAA" w14:textId="77777777" w:rsidR="0084091A" w:rsidRPr="0084091A" w:rsidRDefault="0084091A" w:rsidP="008409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lang w:eastAsia="en-IN"/>
        </w:rPr>
      </w:pPr>
      <w:r w:rsidRPr="0084091A">
        <w:rPr>
          <w:rFonts w:ascii="Times New Roman" w:eastAsia="Times New Roman" w:hAnsi="Times New Roman" w:cs="Times New Roman"/>
          <w:bCs/>
          <w:lang w:eastAsia="en-IN"/>
        </w:rPr>
        <w:t>9. Which analytical approach involves evaluating potential future developments in a discipline to pinpoint unexplored research subjects?</w:t>
      </w:r>
    </w:p>
    <w:p w14:paraId="130162A2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b/>
          <w:bCs/>
          <w:lang w:eastAsia="en-IN"/>
        </w:rPr>
        <w:t>A) Empirical forecasting</w:t>
      </w:r>
    </w:p>
    <w:p w14:paraId="3731AD94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lang w:eastAsia="en-IN"/>
        </w:rPr>
        <w:t>B) Literature synthesis</w:t>
      </w:r>
    </w:p>
    <w:p w14:paraId="07DCE09C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lang w:eastAsia="en-IN"/>
        </w:rPr>
        <w:t>C) Unstructured brainstorming</w:t>
      </w:r>
    </w:p>
    <w:p w14:paraId="3FA16BFB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lang w:eastAsia="en-IN"/>
        </w:rPr>
        <w:t>D) Variable manipulation</w:t>
      </w:r>
    </w:p>
    <w:p w14:paraId="2EB85593" w14:textId="77777777" w:rsidR="0084091A" w:rsidRPr="0084091A" w:rsidRDefault="0084091A" w:rsidP="008409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lang w:eastAsia="en-IN"/>
        </w:rPr>
      </w:pPr>
      <w:r w:rsidRPr="0084091A">
        <w:rPr>
          <w:rFonts w:ascii="Times New Roman" w:eastAsia="Times New Roman" w:hAnsi="Times New Roman" w:cs="Times New Roman"/>
          <w:bCs/>
          <w:lang w:eastAsia="en-IN"/>
        </w:rPr>
        <w:t>10. Which index specifically measures how many academic papers an author has published that have received 10 or more citations?</w:t>
      </w:r>
    </w:p>
    <w:p w14:paraId="70B7B6A0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lang w:eastAsia="en-IN"/>
        </w:rPr>
        <w:t xml:space="preserve">A) </w:t>
      </w:r>
      <w:proofErr w:type="spellStart"/>
      <w:r w:rsidRPr="0084091A">
        <w:rPr>
          <w:rFonts w:ascii="Times New Roman" w:eastAsia="Times New Roman" w:hAnsi="Times New Roman" w:cs="Times New Roman"/>
          <w:lang w:eastAsia="en-IN"/>
        </w:rPr>
        <w:t>Clarivate</w:t>
      </w:r>
      <w:proofErr w:type="spellEnd"/>
      <w:r w:rsidRPr="0084091A">
        <w:rPr>
          <w:rFonts w:ascii="Times New Roman" w:eastAsia="Times New Roman" w:hAnsi="Times New Roman" w:cs="Times New Roman"/>
          <w:lang w:eastAsia="en-IN"/>
        </w:rPr>
        <w:t xml:space="preserve"> Journal Impact Factor</w:t>
      </w:r>
    </w:p>
    <w:p w14:paraId="52E60A3D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lang w:eastAsia="en-IN"/>
        </w:rPr>
        <w:t>B) Subject Specific Citation Index</w:t>
      </w:r>
    </w:p>
    <w:p w14:paraId="5E23B893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b/>
          <w:bCs/>
          <w:lang w:eastAsia="en-IN"/>
        </w:rPr>
        <w:t>C) i10-index</w:t>
      </w:r>
    </w:p>
    <w:p w14:paraId="1B6CC741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lang w:eastAsia="en-IN"/>
        </w:rPr>
        <w:t>D) Authorial h-index</w:t>
      </w:r>
    </w:p>
    <w:p w14:paraId="3724D903" w14:textId="77777777" w:rsidR="0084091A" w:rsidRPr="0084091A" w:rsidRDefault="0084091A" w:rsidP="008409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lang w:eastAsia="en-IN"/>
        </w:rPr>
      </w:pPr>
      <w:r w:rsidRPr="0084091A">
        <w:rPr>
          <w:rFonts w:ascii="Times New Roman" w:eastAsia="Times New Roman" w:hAnsi="Times New Roman" w:cs="Times New Roman"/>
          <w:bCs/>
          <w:lang w:eastAsia="en-IN"/>
        </w:rPr>
        <w:t>11. Why is pinpointing a "literature gap" a crucial step in scholarly research?</w:t>
      </w:r>
    </w:p>
    <w:p w14:paraId="1BA61E1C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lang w:eastAsia="en-IN"/>
        </w:rPr>
        <w:t>A) It reduces the total volume of empirical data needed</w:t>
      </w:r>
    </w:p>
    <w:p w14:paraId="4EDDDFBA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lang w:eastAsia="en-IN"/>
        </w:rPr>
        <w:t>B) It allows researchers to duplicate existing studies verbatim</w:t>
      </w:r>
    </w:p>
    <w:p w14:paraId="30DCCE52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b/>
          <w:bCs/>
          <w:lang w:eastAsia="en-IN"/>
        </w:rPr>
        <w:t>C) It directs attention toward unexamined or underexplored questions</w:t>
      </w:r>
    </w:p>
    <w:p w14:paraId="21E3DAE9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lang w:eastAsia="en-IN"/>
        </w:rPr>
        <w:t>D) It guarantees the study is driven by subjective viewpoints</w:t>
      </w:r>
    </w:p>
    <w:p w14:paraId="3D51DC2F" w14:textId="77777777" w:rsidR="0084091A" w:rsidRPr="0084091A" w:rsidRDefault="0084091A" w:rsidP="008409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lang w:eastAsia="en-IN"/>
        </w:rPr>
      </w:pPr>
      <w:r w:rsidRPr="0084091A">
        <w:rPr>
          <w:rFonts w:ascii="Times New Roman" w:eastAsia="Times New Roman" w:hAnsi="Times New Roman" w:cs="Times New Roman"/>
          <w:bCs/>
          <w:lang w:eastAsia="en-IN"/>
        </w:rPr>
        <w:t>12. How should well-constructed research objectives be formulated?</w:t>
      </w:r>
    </w:p>
    <w:p w14:paraId="0878D21E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lang w:eastAsia="en-IN"/>
        </w:rPr>
        <w:t>A) Broad, sweeping, and open-ended</w:t>
      </w:r>
    </w:p>
    <w:p w14:paraId="1E21709D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b/>
          <w:bCs/>
          <w:lang w:eastAsia="en-IN"/>
        </w:rPr>
        <w:t>B) Specific, measurable, and realistically achievable</w:t>
      </w:r>
    </w:p>
    <w:p w14:paraId="03E9F4DB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lang w:eastAsia="en-IN"/>
        </w:rPr>
        <w:t>C) Conceptual, abstract, and unquantifiable</w:t>
      </w:r>
    </w:p>
    <w:p w14:paraId="4163236A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lang w:eastAsia="en-IN"/>
        </w:rPr>
        <w:t>D) Highly wordy, decorative, and complex</w:t>
      </w:r>
    </w:p>
    <w:p w14:paraId="135279A5" w14:textId="77777777" w:rsidR="0084091A" w:rsidRPr="0084091A" w:rsidRDefault="0084091A" w:rsidP="008409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lang w:eastAsia="en-IN"/>
        </w:rPr>
      </w:pPr>
      <w:r w:rsidRPr="0084091A">
        <w:rPr>
          <w:rFonts w:ascii="Times New Roman" w:eastAsia="Times New Roman" w:hAnsi="Times New Roman" w:cs="Times New Roman"/>
          <w:bCs/>
          <w:lang w:eastAsia="en-IN"/>
        </w:rPr>
        <w:t>13. When an individual systematically questions assumptions and demands empirical proof before accepting assertions, they are demonstrating:</w:t>
      </w:r>
    </w:p>
    <w:p w14:paraId="5E116424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lang w:eastAsia="en-IN"/>
        </w:rPr>
        <w:t>A) Creative thinking</w:t>
      </w:r>
    </w:p>
    <w:p w14:paraId="5C3B9191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b/>
          <w:bCs/>
          <w:lang w:eastAsia="en-IN"/>
        </w:rPr>
        <w:t>B) Critical thinking</w:t>
      </w:r>
    </w:p>
    <w:p w14:paraId="744C555E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lang w:eastAsia="en-IN"/>
        </w:rPr>
        <w:t>C) Intuitive thinking</w:t>
      </w:r>
    </w:p>
    <w:p w14:paraId="2F73F45B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lang w:eastAsia="en-IN"/>
        </w:rPr>
        <w:t>D) Lateral thinking</w:t>
      </w:r>
    </w:p>
    <w:p w14:paraId="0E720E9E" w14:textId="77777777" w:rsidR="0084091A" w:rsidRPr="0084091A" w:rsidRDefault="0084091A" w:rsidP="008409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lang w:eastAsia="en-IN"/>
        </w:rPr>
      </w:pPr>
      <w:r w:rsidRPr="0084091A">
        <w:rPr>
          <w:rFonts w:ascii="Times New Roman" w:eastAsia="Times New Roman" w:hAnsi="Times New Roman" w:cs="Times New Roman"/>
          <w:bCs/>
          <w:lang w:eastAsia="en-IN"/>
        </w:rPr>
        <w:t>14. What is the initial starting phase of the classical scientific method?</w:t>
      </w:r>
    </w:p>
    <w:p w14:paraId="48A788C8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lang w:eastAsia="en-IN"/>
        </w:rPr>
        <w:t xml:space="preserve">A) </w:t>
      </w:r>
      <w:proofErr w:type="spellStart"/>
      <w:r w:rsidRPr="0084091A">
        <w:rPr>
          <w:rFonts w:ascii="Times New Roman" w:eastAsia="Times New Roman" w:hAnsi="Times New Roman" w:cs="Times New Roman"/>
          <w:lang w:eastAsia="en-IN"/>
        </w:rPr>
        <w:t>Analyzing</w:t>
      </w:r>
      <w:proofErr w:type="spellEnd"/>
      <w:r w:rsidRPr="0084091A">
        <w:rPr>
          <w:rFonts w:ascii="Times New Roman" w:eastAsia="Times New Roman" w:hAnsi="Times New Roman" w:cs="Times New Roman"/>
          <w:lang w:eastAsia="en-IN"/>
        </w:rPr>
        <w:t xml:space="preserve"> collected data</w:t>
      </w:r>
    </w:p>
    <w:p w14:paraId="5E374223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lang w:eastAsia="en-IN"/>
        </w:rPr>
        <w:t>B) Conducting experiments</w:t>
      </w:r>
    </w:p>
    <w:p w14:paraId="08F11E9F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lang w:eastAsia="en-IN"/>
        </w:rPr>
        <w:t>C) Formulating a hypothesis</w:t>
      </w:r>
    </w:p>
    <w:p w14:paraId="25306E70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b/>
          <w:bCs/>
          <w:lang w:eastAsia="en-IN"/>
        </w:rPr>
        <w:t>D) Making an initial observation</w:t>
      </w:r>
    </w:p>
    <w:p w14:paraId="4E098CC3" w14:textId="77777777" w:rsidR="0084091A" w:rsidRPr="0084091A" w:rsidRDefault="0084091A" w:rsidP="008409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lang w:eastAsia="en-IN"/>
        </w:rPr>
      </w:pPr>
      <w:r w:rsidRPr="0084091A">
        <w:rPr>
          <w:rFonts w:ascii="Times New Roman" w:eastAsia="Times New Roman" w:hAnsi="Times New Roman" w:cs="Times New Roman"/>
          <w:bCs/>
          <w:lang w:eastAsia="en-IN"/>
        </w:rPr>
        <w:t>15. In academic research, a fundamental study undertaken to advance theoretical understanding rather than address a practical issue is classified as:</w:t>
      </w:r>
    </w:p>
    <w:p w14:paraId="5F69F904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lang w:eastAsia="en-IN"/>
        </w:rPr>
        <w:t>A) Applied research</w:t>
      </w:r>
    </w:p>
    <w:p w14:paraId="7F830908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b/>
          <w:bCs/>
          <w:lang w:eastAsia="en-IN"/>
        </w:rPr>
        <w:t>B) Basic (pure) research</w:t>
      </w:r>
    </w:p>
    <w:p w14:paraId="60FE7E67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lang w:eastAsia="en-IN"/>
        </w:rPr>
        <w:t>C) Descriptive research</w:t>
      </w:r>
    </w:p>
    <w:p w14:paraId="1E44110F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lang w:eastAsia="en-IN"/>
        </w:rPr>
        <w:t>D) Quantitative research</w:t>
      </w:r>
    </w:p>
    <w:p w14:paraId="344F258C" w14:textId="77777777" w:rsidR="0084091A" w:rsidRPr="0084091A" w:rsidRDefault="0084091A" w:rsidP="008409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lang w:eastAsia="en-IN"/>
        </w:rPr>
      </w:pPr>
      <w:r w:rsidRPr="0084091A">
        <w:rPr>
          <w:rFonts w:ascii="Times New Roman" w:eastAsia="Times New Roman" w:hAnsi="Times New Roman" w:cs="Times New Roman"/>
          <w:bCs/>
          <w:lang w:eastAsia="en-IN"/>
        </w:rPr>
        <w:t>16. Why is a forward citation search particularly useful when conducting a literature review?</w:t>
      </w:r>
    </w:p>
    <w:p w14:paraId="5B602F12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lang w:eastAsia="en-IN"/>
        </w:rPr>
        <w:t>A) It uncovers original foundational studies from decades past</w:t>
      </w:r>
    </w:p>
    <w:p w14:paraId="13FA9CC2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b/>
          <w:bCs/>
          <w:lang w:eastAsia="en-IN"/>
        </w:rPr>
        <w:t>B) It tracks recent publications and emerging trends that cited the seed paper</w:t>
      </w:r>
    </w:p>
    <w:p w14:paraId="105C8271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lang w:eastAsia="en-IN"/>
        </w:rPr>
        <w:t>C) It verifies the statistical calculations in the original paper</w:t>
      </w:r>
    </w:p>
    <w:p w14:paraId="4804D2DC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lang w:eastAsia="en-IN"/>
        </w:rPr>
        <w:t>D) It deliberately narrows down a broad research topic</w:t>
      </w:r>
    </w:p>
    <w:p w14:paraId="7C1A2965" w14:textId="77777777" w:rsidR="0084091A" w:rsidRPr="0084091A" w:rsidRDefault="0084091A" w:rsidP="008409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lang w:eastAsia="en-IN"/>
        </w:rPr>
      </w:pPr>
      <w:r w:rsidRPr="0084091A">
        <w:rPr>
          <w:rFonts w:ascii="Times New Roman" w:eastAsia="Times New Roman" w:hAnsi="Times New Roman" w:cs="Times New Roman"/>
          <w:bCs/>
          <w:lang w:eastAsia="en-IN"/>
        </w:rPr>
        <w:t xml:space="preserve">17. What core function does the literature review </w:t>
      </w:r>
      <w:proofErr w:type="spellStart"/>
      <w:r w:rsidRPr="0084091A">
        <w:rPr>
          <w:rFonts w:ascii="Times New Roman" w:eastAsia="Times New Roman" w:hAnsi="Times New Roman" w:cs="Times New Roman"/>
          <w:bCs/>
          <w:lang w:eastAsia="en-IN"/>
        </w:rPr>
        <w:t>fulfill</w:t>
      </w:r>
      <w:proofErr w:type="spellEnd"/>
      <w:r w:rsidRPr="0084091A">
        <w:rPr>
          <w:rFonts w:ascii="Times New Roman" w:eastAsia="Times New Roman" w:hAnsi="Times New Roman" w:cs="Times New Roman"/>
          <w:bCs/>
          <w:lang w:eastAsia="en-IN"/>
        </w:rPr>
        <w:t xml:space="preserve"> within a formal research proposal?</w:t>
      </w:r>
    </w:p>
    <w:p w14:paraId="12B301FA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lang w:eastAsia="en-IN"/>
        </w:rPr>
        <w:t>A) It introduces a newly created empirical methodology</w:t>
      </w:r>
    </w:p>
    <w:p w14:paraId="785F9814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b/>
          <w:bCs/>
          <w:lang w:eastAsia="en-IN"/>
        </w:rPr>
        <w:t>B) It identifies knowledge gaps and justifies the necessity of the project</w:t>
      </w:r>
    </w:p>
    <w:p w14:paraId="065A2351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lang w:eastAsia="en-IN"/>
        </w:rPr>
        <w:t>C) It summarizes the final outcomes of the empirical study</w:t>
      </w:r>
    </w:p>
    <w:p w14:paraId="4B098B34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lang w:eastAsia="en-IN"/>
        </w:rPr>
        <w:t>D) It prescribes specific data-analysis software packages</w:t>
      </w:r>
    </w:p>
    <w:p w14:paraId="482E2D3F" w14:textId="77777777" w:rsidR="0084091A" w:rsidRPr="0084091A" w:rsidRDefault="0084091A" w:rsidP="008409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lang w:eastAsia="en-IN"/>
        </w:rPr>
      </w:pPr>
      <w:r w:rsidRPr="0084091A">
        <w:rPr>
          <w:rFonts w:ascii="Times New Roman" w:eastAsia="Times New Roman" w:hAnsi="Times New Roman" w:cs="Times New Roman"/>
          <w:bCs/>
          <w:lang w:eastAsia="en-IN"/>
        </w:rPr>
        <w:t>18. What is the foundational objective of Intellectual Property Rights (IPR) frameworks?</w:t>
      </w:r>
    </w:p>
    <w:p w14:paraId="2E8A9E2F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lang w:eastAsia="en-IN"/>
        </w:rPr>
        <w:t>A) Preventing any commercial competitors from entering an industry</w:t>
      </w:r>
    </w:p>
    <w:p w14:paraId="16E331D1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lang w:eastAsia="en-IN"/>
        </w:rPr>
        <w:t>B) Granting the public unrestricted freedom to copy and distribute works</w:t>
      </w:r>
    </w:p>
    <w:p w14:paraId="24FAD001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b/>
          <w:bCs/>
          <w:lang w:eastAsia="en-IN"/>
        </w:rPr>
        <w:t>C) Safeguarding creators' innovations while offering economic incentives</w:t>
      </w:r>
    </w:p>
    <w:p w14:paraId="450A8F3A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lang w:eastAsia="en-IN"/>
        </w:rPr>
        <w:t>D) Blocking public access to scientific advancements permanently</w:t>
      </w:r>
    </w:p>
    <w:p w14:paraId="41258E3E" w14:textId="77777777" w:rsidR="0084091A" w:rsidRPr="0084091A" w:rsidRDefault="0084091A" w:rsidP="008409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lang w:eastAsia="en-IN"/>
        </w:rPr>
      </w:pPr>
      <w:r w:rsidRPr="0084091A">
        <w:rPr>
          <w:rFonts w:ascii="Times New Roman" w:eastAsia="Times New Roman" w:hAnsi="Times New Roman" w:cs="Times New Roman"/>
          <w:bCs/>
          <w:lang w:eastAsia="en-IN"/>
        </w:rPr>
        <w:t>19. Which online tool is widely utilized for tracking downstream citation networks over time?</w:t>
      </w:r>
    </w:p>
    <w:p w14:paraId="58CEC91F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b/>
          <w:bCs/>
          <w:lang w:eastAsia="en-IN"/>
        </w:rPr>
        <w:t>A) Google Scholar</w:t>
      </w:r>
    </w:p>
    <w:p w14:paraId="100699FC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lang w:eastAsia="en-IN"/>
        </w:rPr>
        <w:t>B) Dictionary.com</w:t>
      </w:r>
    </w:p>
    <w:p w14:paraId="684E055A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lang w:eastAsia="en-IN"/>
        </w:rPr>
        <w:t>C) Wikipedia</w:t>
      </w:r>
    </w:p>
    <w:p w14:paraId="14303F5D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lang w:eastAsia="en-IN"/>
        </w:rPr>
        <w:t>D) Thesaurus.com</w:t>
      </w:r>
    </w:p>
    <w:p w14:paraId="19FB9B52" w14:textId="77777777" w:rsidR="0084091A" w:rsidRPr="0084091A" w:rsidRDefault="0084091A" w:rsidP="008409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lang w:eastAsia="en-IN"/>
        </w:rPr>
      </w:pPr>
      <w:r w:rsidRPr="0084091A">
        <w:rPr>
          <w:rFonts w:ascii="Times New Roman" w:eastAsia="Times New Roman" w:hAnsi="Times New Roman" w:cs="Times New Roman"/>
          <w:bCs/>
          <w:lang w:eastAsia="en-IN"/>
        </w:rPr>
        <w:t>20. What is the core defining characteristic of creative thinking?</w:t>
      </w:r>
    </w:p>
    <w:p w14:paraId="648245AB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lang w:eastAsia="en-IN"/>
        </w:rPr>
        <w:t>A) Finding flaws or logical errors in opposing positions</w:t>
      </w:r>
    </w:p>
    <w:p w14:paraId="74B7A9C1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b/>
          <w:bCs/>
          <w:lang w:eastAsia="en-IN"/>
        </w:rPr>
        <w:t>B) Conceiving novel, inventive, and original concepts</w:t>
      </w:r>
    </w:p>
    <w:p w14:paraId="44F83BE3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lang w:eastAsia="en-IN"/>
        </w:rPr>
        <w:t>C) Mapping out established facts within a domain</w:t>
      </w:r>
    </w:p>
    <w:p w14:paraId="021E472A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lang w:eastAsia="en-IN"/>
        </w:rPr>
        <w:t>D) Assessing the truthfulness of incoming evidence</w:t>
      </w:r>
    </w:p>
    <w:p w14:paraId="5E9CC59C" w14:textId="77777777" w:rsidR="0084091A" w:rsidRPr="0084091A" w:rsidRDefault="0084091A" w:rsidP="008409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lang w:eastAsia="en-IN"/>
        </w:rPr>
      </w:pPr>
      <w:r w:rsidRPr="0084091A">
        <w:rPr>
          <w:rFonts w:ascii="Times New Roman" w:eastAsia="Times New Roman" w:hAnsi="Times New Roman" w:cs="Times New Roman"/>
          <w:bCs/>
          <w:lang w:eastAsia="en-IN"/>
        </w:rPr>
        <w:t>21. What is the primary intent behind drafting a formal research proposal?</w:t>
      </w:r>
    </w:p>
    <w:p w14:paraId="3F55EA16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lang w:eastAsia="en-IN"/>
        </w:rPr>
        <w:t>A) Documenting the ultimate conclusions of a finished study</w:t>
      </w:r>
    </w:p>
    <w:p w14:paraId="5E021480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b/>
          <w:bCs/>
          <w:lang w:eastAsia="en-IN"/>
        </w:rPr>
        <w:t>B) Laying out a structured plan for how a study will be executed</w:t>
      </w:r>
    </w:p>
    <w:p w14:paraId="10D9496C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lang w:eastAsia="en-IN"/>
        </w:rPr>
        <w:t>C) Summarizing historical literature for archival purposes</w:t>
      </w:r>
    </w:p>
    <w:p w14:paraId="7AE25C51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lang w:eastAsia="en-IN"/>
        </w:rPr>
        <w:t>D) Presenting final statistical outputs to stakeholders</w:t>
      </w:r>
    </w:p>
    <w:p w14:paraId="58FC9672" w14:textId="77777777" w:rsidR="0084091A" w:rsidRPr="0084091A" w:rsidRDefault="0084091A" w:rsidP="008409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lang w:eastAsia="en-IN"/>
        </w:rPr>
      </w:pPr>
      <w:r w:rsidRPr="0084091A">
        <w:rPr>
          <w:rFonts w:ascii="Times New Roman" w:eastAsia="Times New Roman" w:hAnsi="Times New Roman" w:cs="Times New Roman"/>
          <w:bCs/>
          <w:lang w:eastAsia="en-IN"/>
        </w:rPr>
        <w:t>22. What typically occurs during an academic panel discussion at a professional conference?</w:t>
      </w:r>
    </w:p>
    <w:p w14:paraId="6D24798A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lang w:eastAsia="en-IN"/>
        </w:rPr>
        <w:t>A) A solo presenter gives an extended continuous lecture</w:t>
      </w:r>
    </w:p>
    <w:p w14:paraId="2B579314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b/>
          <w:bCs/>
          <w:lang w:eastAsia="en-IN"/>
        </w:rPr>
        <w:t>B) A moderated group of specialists debates a topic with audience interaction</w:t>
      </w:r>
    </w:p>
    <w:p w14:paraId="59B22820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lang w:eastAsia="en-IN"/>
        </w:rPr>
        <w:t>C) Researchers display static poster boards without verbal commentary</w:t>
      </w:r>
    </w:p>
    <w:p w14:paraId="22BA46DE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lang w:eastAsia="en-IN"/>
        </w:rPr>
        <w:t>D) Attendees complete written peer evaluations in silence</w:t>
      </w:r>
    </w:p>
    <w:p w14:paraId="5F3D740F" w14:textId="77777777" w:rsidR="0084091A" w:rsidRPr="0084091A" w:rsidRDefault="0084091A" w:rsidP="008409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lang w:eastAsia="en-IN"/>
        </w:rPr>
      </w:pPr>
      <w:r w:rsidRPr="0084091A">
        <w:rPr>
          <w:rFonts w:ascii="Times New Roman" w:eastAsia="Times New Roman" w:hAnsi="Times New Roman" w:cs="Times New Roman"/>
          <w:bCs/>
          <w:lang w:eastAsia="en-IN"/>
        </w:rPr>
        <w:t>23. What is a standard systematic method for discovering potential research topics?</w:t>
      </w:r>
    </w:p>
    <w:p w14:paraId="539A533E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lang w:eastAsia="en-IN"/>
        </w:rPr>
        <w:t>A) Subjective guessing</w:t>
      </w:r>
    </w:p>
    <w:p w14:paraId="62784BA9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b/>
          <w:bCs/>
          <w:lang w:eastAsia="en-IN"/>
        </w:rPr>
        <w:t>B) Performing a literature review</w:t>
      </w:r>
    </w:p>
    <w:p w14:paraId="3BFB7FF1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lang w:eastAsia="en-IN"/>
        </w:rPr>
        <w:t>C) Relying purely on gut feelings</w:t>
      </w:r>
    </w:p>
    <w:p w14:paraId="3A680975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lang w:eastAsia="en-IN"/>
        </w:rPr>
        <w:t>D) Surveying random pedestrians</w:t>
      </w:r>
    </w:p>
    <w:p w14:paraId="443F9D3A" w14:textId="77777777" w:rsidR="0084091A" w:rsidRPr="0084091A" w:rsidRDefault="0084091A" w:rsidP="008409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lang w:eastAsia="en-IN"/>
        </w:rPr>
      </w:pPr>
      <w:r w:rsidRPr="0084091A">
        <w:rPr>
          <w:rFonts w:ascii="Times New Roman" w:eastAsia="Times New Roman" w:hAnsi="Times New Roman" w:cs="Times New Roman"/>
          <w:bCs/>
          <w:lang w:eastAsia="en-IN"/>
        </w:rPr>
        <w:t>24. What is the central purpose of the conclusion section in a final research report?</w:t>
      </w:r>
    </w:p>
    <w:p w14:paraId="577F9E19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lang w:eastAsia="en-IN"/>
        </w:rPr>
        <w:t>A) Laying out extensive guidelines for future studies</w:t>
      </w:r>
    </w:p>
    <w:p w14:paraId="55E111BA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lang w:eastAsia="en-IN"/>
        </w:rPr>
        <w:t>B) Documenting operational limitations encountered during testing</w:t>
      </w:r>
    </w:p>
    <w:p w14:paraId="3671F4F2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b/>
          <w:bCs/>
          <w:lang w:eastAsia="en-IN"/>
        </w:rPr>
        <w:t>C) Synthesizing key findings and highlighting their broader implications</w:t>
      </w:r>
    </w:p>
    <w:p w14:paraId="4CCEC2BA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lang w:eastAsia="en-IN"/>
        </w:rPr>
        <w:t>D) Indexing every bibliographic citation cited throughout the text</w:t>
      </w:r>
    </w:p>
    <w:p w14:paraId="3311391B" w14:textId="77777777" w:rsidR="0084091A" w:rsidRPr="0084091A" w:rsidRDefault="0084091A" w:rsidP="008409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lang w:eastAsia="en-IN"/>
        </w:rPr>
      </w:pPr>
      <w:r w:rsidRPr="0084091A">
        <w:rPr>
          <w:rFonts w:ascii="Times New Roman" w:eastAsia="Times New Roman" w:hAnsi="Times New Roman" w:cs="Times New Roman"/>
          <w:bCs/>
          <w:lang w:eastAsia="en-IN"/>
        </w:rPr>
        <w:t>25. Brainstorming as a structured technique for generating research ideas is best characterized as:</w:t>
      </w:r>
    </w:p>
    <w:p w14:paraId="36C88AFD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lang w:eastAsia="en-IN"/>
        </w:rPr>
        <w:t>A) A process designed strictly to arrive at one single ideal topic</w:t>
      </w:r>
    </w:p>
    <w:p w14:paraId="4688DF01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b/>
          <w:bCs/>
          <w:lang w:eastAsia="en-IN"/>
        </w:rPr>
        <w:t>B) A collaborative group method for generating multiple ideas without early criticism</w:t>
      </w:r>
    </w:p>
    <w:p w14:paraId="0BE01411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lang w:eastAsia="en-IN"/>
        </w:rPr>
        <w:t>C) A tool suited only for refining already well-defined problems</w:t>
      </w:r>
    </w:p>
    <w:p w14:paraId="2E6E7677" w14:textId="77777777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4091A">
        <w:rPr>
          <w:rFonts w:ascii="Times New Roman" w:eastAsia="Times New Roman" w:hAnsi="Times New Roman" w:cs="Times New Roman"/>
          <w:lang w:eastAsia="en-IN"/>
        </w:rPr>
        <w:t>D) An isolated, solitary reflection exercise</w:t>
      </w:r>
    </w:p>
    <w:p w14:paraId="5FFBF0A0" w14:textId="77777777" w:rsidR="00C3074B" w:rsidRDefault="00C3074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</w:p>
    <w:p w14:paraId="5F4B254E" w14:textId="77777777" w:rsidR="00C3074B" w:rsidRDefault="00C3074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</w:p>
    <w:p w14:paraId="60E312DA" w14:textId="77777777" w:rsidR="00C3074B" w:rsidRDefault="00336D8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426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Subject-Specific Questions</w:t>
      </w:r>
    </w:p>
    <w:p w14:paraId="02571628" w14:textId="77777777" w:rsidR="00C3074B" w:rsidRDefault="00336D8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(25</w:t>
      </w:r>
      <m:oMath>
        <m:r>
          <w:rPr>
            <w:rFonts w:ascii="Cambria Math" w:hAnsi="Cambria Math"/>
          </w:rPr>
          <m:t>×</m:t>
        </m:r>
      </m:oMath>
      <w:r>
        <w:rPr>
          <w:rFonts w:ascii="Times New Roman" w:eastAsia="Times New Roman" w:hAnsi="Times New Roman" w:cs="Times New Roman"/>
        </w:rPr>
        <w:t>1=25)</w:t>
      </w:r>
    </w:p>
    <w:p w14:paraId="00BF36C1" w14:textId="3CADE6D0" w:rsidR="00620986" w:rsidRDefault="00620986" w:rsidP="00620986">
      <w:pPr>
        <w:pStyle w:val="NormalWeb"/>
      </w:pPr>
      <w:r>
        <w:rPr>
          <w:rFonts w:hAnsi="Symbol"/>
        </w:rPr>
        <w:t xml:space="preserve">26. </w:t>
      </w:r>
      <w:r>
        <w:t>In natural convection heat transfer, which dimensionless combination governs the transition from laminar to turbulent flow?</w:t>
      </w:r>
    </w:p>
    <w:p w14:paraId="42A42B15" w14:textId="77777777" w:rsidR="00620986" w:rsidRDefault="00620986" w:rsidP="00620986">
      <w:pPr>
        <w:pStyle w:val="NormalWeb"/>
      </w:pPr>
      <w:r>
        <w:t>A) Reynolds number only</w:t>
      </w:r>
    </w:p>
    <w:p w14:paraId="2F159B79" w14:textId="77777777" w:rsidR="00620986" w:rsidRDefault="00620986" w:rsidP="00620986">
      <w:pPr>
        <w:pStyle w:val="NormalWeb"/>
      </w:pPr>
      <w:r>
        <w:t xml:space="preserve">B) </w:t>
      </w:r>
      <w:proofErr w:type="spellStart"/>
      <w:r>
        <w:t>Grashof</w:t>
      </w:r>
      <w:proofErr w:type="spellEnd"/>
      <w:r>
        <w:t xml:space="preserve"> number only</w:t>
      </w:r>
    </w:p>
    <w:p w14:paraId="6AFA43E6" w14:textId="77777777" w:rsidR="00620986" w:rsidRDefault="00620986" w:rsidP="00620986">
      <w:pPr>
        <w:pStyle w:val="NormalWeb"/>
      </w:pPr>
      <w:r>
        <w:t xml:space="preserve">C) Reynolds and </w:t>
      </w:r>
      <w:proofErr w:type="spellStart"/>
      <w:r>
        <w:t>Grashof</w:t>
      </w:r>
      <w:proofErr w:type="spellEnd"/>
      <w:r>
        <w:t xml:space="preserve"> numbers</w:t>
      </w:r>
    </w:p>
    <w:p w14:paraId="1E0BD1AE" w14:textId="77777777" w:rsidR="00620986" w:rsidRDefault="00620986" w:rsidP="00620986">
      <w:pPr>
        <w:pStyle w:val="NormalWeb"/>
      </w:pPr>
      <w:r>
        <w:rPr>
          <w:b/>
          <w:bCs/>
        </w:rPr>
        <w:t xml:space="preserve">D) Rayleigh number (product of </w:t>
      </w:r>
      <w:proofErr w:type="spellStart"/>
      <w:r>
        <w:rPr>
          <w:b/>
          <w:bCs/>
        </w:rPr>
        <w:t>Prandtl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Grashof</w:t>
      </w:r>
      <w:proofErr w:type="spellEnd"/>
      <w:r>
        <w:rPr>
          <w:b/>
          <w:bCs/>
        </w:rPr>
        <w:t xml:space="preserve"> numbers)</w:t>
      </w:r>
    </w:p>
    <w:p w14:paraId="4677D541" w14:textId="0529706A" w:rsidR="00620986" w:rsidRDefault="00620986" w:rsidP="00620986">
      <w:pPr>
        <w:pStyle w:val="NormalWeb"/>
      </w:pPr>
      <w:r>
        <w:rPr>
          <w:rFonts w:hAnsi="Symbol"/>
        </w:rPr>
        <w:t xml:space="preserve">27. </w:t>
      </w:r>
      <w:r>
        <w:t xml:space="preserve">What precision </w:t>
      </w:r>
      <w:proofErr w:type="spellStart"/>
      <w:r>
        <w:t>artifact</w:t>
      </w:r>
      <w:proofErr w:type="spellEnd"/>
      <w:r>
        <w:t xml:space="preserve"> is used to verify and calibrate measuring tools like </w:t>
      </w:r>
      <w:proofErr w:type="spellStart"/>
      <w:r>
        <w:t>micrometers</w:t>
      </w:r>
      <w:proofErr w:type="spellEnd"/>
      <w:r>
        <w:t xml:space="preserve"> and </w:t>
      </w:r>
      <w:proofErr w:type="spellStart"/>
      <w:r>
        <w:t>calipers</w:t>
      </w:r>
      <w:proofErr w:type="spellEnd"/>
      <w:r>
        <w:t>?</w:t>
      </w:r>
    </w:p>
    <w:p w14:paraId="7E3CFEAB" w14:textId="77777777" w:rsidR="00620986" w:rsidRDefault="00620986" w:rsidP="00620986">
      <w:pPr>
        <w:pStyle w:val="NormalWeb"/>
      </w:pPr>
      <w:r>
        <w:t xml:space="preserve">(A) </w:t>
      </w:r>
      <w:proofErr w:type="gramStart"/>
      <w:r>
        <w:t>feeler</w:t>
      </w:r>
      <w:proofErr w:type="gramEnd"/>
      <w:r>
        <w:t xml:space="preserve"> gauge</w:t>
      </w:r>
    </w:p>
    <w:p w14:paraId="0502E115" w14:textId="77777777" w:rsidR="00620986" w:rsidRDefault="00620986" w:rsidP="00620986">
      <w:pPr>
        <w:pStyle w:val="NormalWeb"/>
      </w:pPr>
      <w:r>
        <w:rPr>
          <w:b/>
          <w:bCs/>
        </w:rPr>
        <w:t xml:space="preserve">(B) </w:t>
      </w:r>
      <w:proofErr w:type="gramStart"/>
      <w:r>
        <w:rPr>
          <w:b/>
          <w:bCs/>
        </w:rPr>
        <w:t>gauge</w:t>
      </w:r>
      <w:proofErr w:type="gramEnd"/>
      <w:r>
        <w:rPr>
          <w:b/>
          <w:bCs/>
        </w:rPr>
        <w:t xml:space="preserve"> block (slip gauge)</w:t>
      </w:r>
    </w:p>
    <w:p w14:paraId="5A8198F3" w14:textId="77777777" w:rsidR="00620986" w:rsidRDefault="00620986" w:rsidP="00620986">
      <w:pPr>
        <w:pStyle w:val="NormalWeb"/>
      </w:pPr>
      <w:r>
        <w:t xml:space="preserve">(C) </w:t>
      </w:r>
      <w:proofErr w:type="gramStart"/>
      <w:r>
        <w:t>ring</w:t>
      </w:r>
      <w:proofErr w:type="gramEnd"/>
      <w:r>
        <w:t xml:space="preserve"> gauge</w:t>
      </w:r>
    </w:p>
    <w:p w14:paraId="38D59691" w14:textId="77777777" w:rsidR="00620986" w:rsidRDefault="00620986" w:rsidP="00620986">
      <w:pPr>
        <w:pStyle w:val="NormalWeb"/>
      </w:pPr>
      <w:r>
        <w:t xml:space="preserve">(D) </w:t>
      </w:r>
      <w:proofErr w:type="gramStart"/>
      <w:r>
        <w:t>plug</w:t>
      </w:r>
      <w:proofErr w:type="gramEnd"/>
      <w:r>
        <w:t xml:space="preserve"> gauge</w:t>
      </w:r>
    </w:p>
    <w:p w14:paraId="74FE0EEA" w14:textId="777B715F" w:rsidR="00620986" w:rsidRDefault="00620986" w:rsidP="00620986">
      <w:pPr>
        <w:pStyle w:val="NormalWeb"/>
      </w:pPr>
      <w:r>
        <w:rPr>
          <w:rFonts w:hAnsi="Symbol"/>
        </w:rPr>
        <w:t xml:space="preserve">28. </w:t>
      </w:r>
      <w:proofErr w:type="gramStart"/>
      <w:r>
        <w:t>In</w:t>
      </w:r>
      <w:proofErr w:type="gramEnd"/>
      <w:r>
        <w:t xml:space="preserve"> a bent structural beam, at which point is the bending stress at its maximum?</w:t>
      </w:r>
    </w:p>
    <w:p w14:paraId="518F29D5" w14:textId="77777777" w:rsidR="00620986" w:rsidRDefault="00620986" w:rsidP="00620986">
      <w:pPr>
        <w:pStyle w:val="NormalWeb"/>
      </w:pPr>
      <w:r>
        <w:t xml:space="preserve">A) </w:t>
      </w:r>
      <w:proofErr w:type="gramStart"/>
      <w:r>
        <w:t>along</w:t>
      </w:r>
      <w:proofErr w:type="gramEnd"/>
      <w:r>
        <w:t xml:space="preserve"> the neutral axis</w:t>
      </w:r>
    </w:p>
    <w:p w14:paraId="7C44AFE9" w14:textId="77777777" w:rsidR="00620986" w:rsidRDefault="00620986" w:rsidP="00620986">
      <w:pPr>
        <w:pStyle w:val="NormalWeb"/>
      </w:pPr>
      <w:r>
        <w:t xml:space="preserve">B) </w:t>
      </w:r>
      <w:proofErr w:type="gramStart"/>
      <w:r>
        <w:t>at</w:t>
      </w:r>
      <w:proofErr w:type="gramEnd"/>
      <w:r>
        <w:t xml:space="preserve"> the </w:t>
      </w:r>
      <w:proofErr w:type="spellStart"/>
      <w:r>
        <w:t>centroidal</w:t>
      </w:r>
      <w:proofErr w:type="spellEnd"/>
      <w:r>
        <w:t xml:space="preserve"> axis</w:t>
      </w:r>
    </w:p>
    <w:p w14:paraId="721D6E2F" w14:textId="77777777" w:rsidR="00620986" w:rsidRDefault="00620986" w:rsidP="00620986">
      <w:pPr>
        <w:pStyle w:val="NormalWeb"/>
      </w:pPr>
      <w:r>
        <w:rPr>
          <w:b/>
          <w:bCs/>
        </w:rPr>
        <w:t xml:space="preserve">C) </w:t>
      </w:r>
      <w:proofErr w:type="gramStart"/>
      <w:r>
        <w:rPr>
          <w:b/>
          <w:bCs/>
        </w:rPr>
        <w:t>at</w:t>
      </w:r>
      <w:proofErr w:type="gramEnd"/>
      <w:r>
        <w:rPr>
          <w:b/>
          <w:bCs/>
        </w:rPr>
        <w:t xml:space="preserve"> the extreme outer </w:t>
      </w:r>
      <w:proofErr w:type="spellStart"/>
      <w:r>
        <w:rPr>
          <w:b/>
          <w:bCs/>
        </w:rPr>
        <w:t>fibers</w:t>
      </w:r>
      <w:proofErr w:type="spellEnd"/>
    </w:p>
    <w:p w14:paraId="6E18FAAE" w14:textId="77777777" w:rsidR="00620986" w:rsidRDefault="00620986" w:rsidP="00620986">
      <w:pPr>
        <w:pStyle w:val="NormalWeb"/>
      </w:pPr>
      <w:r>
        <w:t xml:space="preserve">D) </w:t>
      </w:r>
      <w:proofErr w:type="gramStart"/>
      <w:r>
        <w:t>at</w:t>
      </w:r>
      <w:proofErr w:type="gramEnd"/>
      <w:r>
        <w:t xml:space="preserve"> the shear </w:t>
      </w:r>
      <w:proofErr w:type="spellStart"/>
      <w:r>
        <w:t>center</w:t>
      </w:r>
      <w:proofErr w:type="spellEnd"/>
    </w:p>
    <w:p w14:paraId="4F55DDEB" w14:textId="45475A32" w:rsidR="00620986" w:rsidRDefault="00620986" w:rsidP="00620986">
      <w:pPr>
        <w:pStyle w:val="NormalWeb"/>
      </w:pPr>
      <w:r>
        <w:rPr>
          <w:rFonts w:hAnsi="Symbol"/>
        </w:rPr>
        <w:t xml:space="preserve">29. </w:t>
      </w:r>
      <w:r>
        <w:t>What is the main objective of compounding or staging in steam turbines?</w:t>
      </w:r>
    </w:p>
    <w:p w14:paraId="2C2F7230" w14:textId="77777777" w:rsidR="00620986" w:rsidRDefault="00620986" w:rsidP="00620986">
      <w:pPr>
        <w:pStyle w:val="NormalWeb"/>
      </w:pPr>
      <w:r>
        <w:t>A) To elevate blade tip velocities</w:t>
      </w:r>
    </w:p>
    <w:p w14:paraId="333C71E8" w14:textId="77777777" w:rsidR="00620986" w:rsidRDefault="00620986" w:rsidP="00620986">
      <w:pPr>
        <w:pStyle w:val="NormalWeb"/>
      </w:pPr>
      <w:r>
        <w:rPr>
          <w:b/>
          <w:bCs/>
        </w:rPr>
        <w:t>B) To reduce the operational rotor speed</w:t>
      </w:r>
    </w:p>
    <w:p w14:paraId="30EA9C49" w14:textId="77777777" w:rsidR="00620986" w:rsidRDefault="00620986" w:rsidP="00620986">
      <w:pPr>
        <w:pStyle w:val="NormalWeb"/>
      </w:pPr>
      <w:r>
        <w:t>C) To raise inlet steam pressure</w:t>
      </w:r>
    </w:p>
    <w:p w14:paraId="337A6F8B" w14:textId="77777777" w:rsidR="00620986" w:rsidRDefault="00620986" w:rsidP="00620986">
      <w:pPr>
        <w:pStyle w:val="NormalWeb"/>
      </w:pPr>
      <w:r>
        <w:t xml:space="preserve">D) </w:t>
      </w:r>
      <w:proofErr w:type="gramStart"/>
      <w:r>
        <w:t>To</w:t>
      </w:r>
      <w:proofErr w:type="gramEnd"/>
      <w:r>
        <w:t xml:space="preserve"> lower internal friction losses</w:t>
      </w:r>
    </w:p>
    <w:p w14:paraId="7B15E4DC" w14:textId="7977401B" w:rsidR="00620986" w:rsidRDefault="00620986" w:rsidP="00620986">
      <w:pPr>
        <w:pStyle w:val="NormalWeb"/>
      </w:pPr>
      <w:r>
        <w:rPr>
          <w:rFonts w:hAnsi="Symbol"/>
        </w:rPr>
        <w:t xml:space="preserve">30. </w:t>
      </w:r>
      <w:r>
        <w:t>What type of friction opposes relative motion when a body is actively sliding over another surface?</w:t>
      </w:r>
    </w:p>
    <w:p w14:paraId="11F9C310" w14:textId="77777777" w:rsidR="00620986" w:rsidRDefault="00620986" w:rsidP="00620986">
      <w:pPr>
        <w:pStyle w:val="NormalWeb"/>
      </w:pPr>
      <w:r>
        <w:t xml:space="preserve">A) </w:t>
      </w:r>
      <w:proofErr w:type="gramStart"/>
      <w:r>
        <w:t>static</w:t>
      </w:r>
      <w:proofErr w:type="gramEnd"/>
      <w:r>
        <w:t xml:space="preserve"> friction</w:t>
      </w:r>
    </w:p>
    <w:p w14:paraId="35BCE919" w14:textId="77777777" w:rsidR="00620986" w:rsidRDefault="00620986" w:rsidP="00620986">
      <w:pPr>
        <w:pStyle w:val="NormalWeb"/>
      </w:pPr>
      <w:r>
        <w:t xml:space="preserve">B) </w:t>
      </w:r>
      <w:proofErr w:type="gramStart"/>
      <w:r>
        <w:t>limiting</w:t>
      </w:r>
      <w:proofErr w:type="gramEnd"/>
      <w:r>
        <w:t xml:space="preserve"> friction</w:t>
      </w:r>
    </w:p>
    <w:p w14:paraId="2B4724F9" w14:textId="77777777" w:rsidR="00620986" w:rsidRDefault="00620986" w:rsidP="00620986">
      <w:pPr>
        <w:pStyle w:val="NormalWeb"/>
      </w:pPr>
      <w:r>
        <w:rPr>
          <w:b/>
          <w:bCs/>
        </w:rPr>
        <w:t xml:space="preserve">C) </w:t>
      </w:r>
      <w:proofErr w:type="gramStart"/>
      <w:r>
        <w:rPr>
          <w:b/>
          <w:bCs/>
        </w:rPr>
        <w:t>kinetic</w:t>
      </w:r>
      <w:proofErr w:type="gramEnd"/>
      <w:r>
        <w:rPr>
          <w:b/>
          <w:bCs/>
        </w:rPr>
        <w:t xml:space="preserve"> (dynamic) friction</w:t>
      </w:r>
    </w:p>
    <w:p w14:paraId="63622378" w14:textId="77777777" w:rsidR="00620986" w:rsidRDefault="00620986" w:rsidP="00620986">
      <w:pPr>
        <w:pStyle w:val="NormalWeb"/>
      </w:pPr>
      <w:r>
        <w:t xml:space="preserve">D) </w:t>
      </w:r>
      <w:proofErr w:type="gramStart"/>
      <w:r>
        <w:t>rolling</w:t>
      </w:r>
      <w:proofErr w:type="gramEnd"/>
      <w:r>
        <w:t xml:space="preserve"> resistance</w:t>
      </w:r>
    </w:p>
    <w:p w14:paraId="46F7A994" w14:textId="314F0B5E" w:rsidR="00620986" w:rsidRDefault="00620986" w:rsidP="00620986">
      <w:pPr>
        <w:pStyle w:val="NormalWeb"/>
      </w:pPr>
      <w:r>
        <w:rPr>
          <w:rFonts w:hAnsi="Symbol"/>
        </w:rPr>
        <w:t xml:space="preserve">31. </w:t>
      </w:r>
      <w:r>
        <w:t>Which spark-ignition fuel property helps suppress and prevent engine knock?</w:t>
      </w:r>
    </w:p>
    <w:p w14:paraId="26317DB1" w14:textId="77777777" w:rsidR="00620986" w:rsidRDefault="00620986" w:rsidP="00620986">
      <w:pPr>
        <w:pStyle w:val="NormalWeb"/>
      </w:pPr>
      <w:r>
        <w:t xml:space="preserve">A) </w:t>
      </w:r>
      <w:proofErr w:type="gramStart"/>
      <w:r>
        <w:t>low</w:t>
      </w:r>
      <w:proofErr w:type="gramEnd"/>
      <w:r>
        <w:t xml:space="preserve"> octane rating</w:t>
      </w:r>
    </w:p>
    <w:p w14:paraId="53AFAA7E" w14:textId="77777777" w:rsidR="00620986" w:rsidRDefault="00620986" w:rsidP="00620986">
      <w:pPr>
        <w:pStyle w:val="NormalWeb"/>
      </w:pPr>
      <w:r>
        <w:rPr>
          <w:b/>
          <w:bCs/>
        </w:rPr>
        <w:t xml:space="preserve">B) </w:t>
      </w:r>
      <w:proofErr w:type="gramStart"/>
      <w:r>
        <w:rPr>
          <w:b/>
          <w:bCs/>
        </w:rPr>
        <w:t>high</w:t>
      </w:r>
      <w:proofErr w:type="gramEnd"/>
      <w:r>
        <w:rPr>
          <w:b/>
          <w:bCs/>
        </w:rPr>
        <w:t xml:space="preserve"> octane rating</w:t>
      </w:r>
    </w:p>
    <w:p w14:paraId="152C90A6" w14:textId="77777777" w:rsidR="00620986" w:rsidRDefault="00620986" w:rsidP="00620986">
      <w:pPr>
        <w:pStyle w:val="NormalWeb"/>
      </w:pPr>
      <w:r>
        <w:t xml:space="preserve">C) </w:t>
      </w:r>
      <w:proofErr w:type="gramStart"/>
      <w:r>
        <w:t>standard</w:t>
      </w:r>
      <w:proofErr w:type="gramEnd"/>
      <w:r>
        <w:t xml:space="preserve"> </w:t>
      </w:r>
      <w:proofErr w:type="spellStart"/>
      <w:r>
        <w:t>cetane</w:t>
      </w:r>
      <w:proofErr w:type="spellEnd"/>
      <w:r>
        <w:t xml:space="preserve"> rating</w:t>
      </w:r>
    </w:p>
    <w:p w14:paraId="69B5E0DB" w14:textId="77777777" w:rsidR="00620986" w:rsidRDefault="00620986" w:rsidP="00620986">
      <w:pPr>
        <w:pStyle w:val="NormalWeb"/>
      </w:pPr>
      <w:r>
        <w:t xml:space="preserve">D) </w:t>
      </w:r>
      <w:proofErr w:type="gramStart"/>
      <w:r>
        <w:t>high</w:t>
      </w:r>
      <w:proofErr w:type="gramEnd"/>
      <w:r>
        <w:t xml:space="preserve"> volatility kerosene blend</w:t>
      </w:r>
    </w:p>
    <w:p w14:paraId="01802660" w14:textId="0F0A0805" w:rsidR="00620986" w:rsidRDefault="00620986" w:rsidP="00620986">
      <w:pPr>
        <w:pStyle w:val="NormalWeb"/>
      </w:pPr>
      <w:r>
        <w:rPr>
          <w:rFonts w:hAnsi="Symbol"/>
        </w:rPr>
        <w:t xml:space="preserve">32. </w:t>
      </w:r>
      <w:r>
        <w:t>What primary variable dictates the ideal thermal efficiency of an air-standard Otto cycle?</w:t>
      </w:r>
    </w:p>
    <w:p w14:paraId="2C4CEB2C" w14:textId="77777777" w:rsidR="00620986" w:rsidRDefault="00620986" w:rsidP="00620986">
      <w:pPr>
        <w:pStyle w:val="NormalWeb"/>
      </w:pPr>
      <w:r>
        <w:t xml:space="preserve">A) </w:t>
      </w:r>
      <w:proofErr w:type="gramStart"/>
      <w:r>
        <w:t>overall</w:t>
      </w:r>
      <w:proofErr w:type="gramEnd"/>
      <w:r>
        <w:t xml:space="preserve"> pressure ratio</w:t>
      </w:r>
    </w:p>
    <w:p w14:paraId="1DE6B69A" w14:textId="77777777" w:rsidR="00620986" w:rsidRDefault="00620986" w:rsidP="00620986">
      <w:pPr>
        <w:pStyle w:val="NormalWeb"/>
      </w:pPr>
      <w:r>
        <w:rPr>
          <w:b/>
          <w:bCs/>
        </w:rPr>
        <w:t xml:space="preserve">B) </w:t>
      </w:r>
      <w:proofErr w:type="gramStart"/>
      <w:r>
        <w:rPr>
          <w:b/>
          <w:bCs/>
        </w:rPr>
        <w:t>volumetric</w:t>
      </w:r>
      <w:proofErr w:type="gramEnd"/>
      <w:r>
        <w:rPr>
          <w:b/>
          <w:bCs/>
        </w:rPr>
        <w:t xml:space="preserve"> compression ratio</w:t>
      </w:r>
    </w:p>
    <w:p w14:paraId="36F7F917" w14:textId="77777777" w:rsidR="00620986" w:rsidRDefault="00620986" w:rsidP="00620986">
      <w:pPr>
        <w:pStyle w:val="NormalWeb"/>
      </w:pPr>
      <w:r>
        <w:t xml:space="preserve">C) </w:t>
      </w:r>
      <w:proofErr w:type="gramStart"/>
      <w:r>
        <w:t>fuel</w:t>
      </w:r>
      <w:proofErr w:type="gramEnd"/>
      <w:r>
        <w:t xml:space="preserve"> cut-off ratio</w:t>
      </w:r>
    </w:p>
    <w:p w14:paraId="621BBFF5" w14:textId="77777777" w:rsidR="00620986" w:rsidRDefault="00620986" w:rsidP="00620986">
      <w:pPr>
        <w:pStyle w:val="NormalWeb"/>
      </w:pPr>
      <w:r>
        <w:t>D) maximum-to-minimum temperature ratio</w:t>
      </w:r>
    </w:p>
    <w:p w14:paraId="5D9FFF01" w14:textId="3EA9242D" w:rsidR="00620986" w:rsidRDefault="00620986" w:rsidP="00620986">
      <w:pPr>
        <w:pStyle w:val="NormalWeb"/>
      </w:pPr>
      <w:r>
        <w:rPr>
          <w:rFonts w:hAnsi="Symbol"/>
        </w:rPr>
        <w:t xml:space="preserve">33. </w:t>
      </w:r>
      <w:r>
        <w:t>How does the compression ratio of a Compression-Ignition (CI) engine compare to that of a Spark-Ignition (SI) engine?</w:t>
      </w:r>
    </w:p>
    <w:p w14:paraId="5E06C3DF" w14:textId="77777777" w:rsidR="00620986" w:rsidRDefault="00620986" w:rsidP="00620986">
      <w:pPr>
        <w:pStyle w:val="NormalWeb"/>
      </w:pPr>
      <w:r>
        <w:t>A) It is notably lower</w:t>
      </w:r>
    </w:p>
    <w:p w14:paraId="44951B2D" w14:textId="77777777" w:rsidR="00620986" w:rsidRDefault="00620986" w:rsidP="00620986">
      <w:pPr>
        <w:pStyle w:val="NormalWeb"/>
      </w:pPr>
      <w:r>
        <w:t>B) It is roughly identical</w:t>
      </w:r>
    </w:p>
    <w:p w14:paraId="27406D08" w14:textId="77777777" w:rsidR="00620986" w:rsidRDefault="00620986" w:rsidP="00620986">
      <w:pPr>
        <w:pStyle w:val="NormalWeb"/>
      </w:pPr>
      <w:r>
        <w:rPr>
          <w:b/>
          <w:bCs/>
        </w:rPr>
        <w:t>C) It is significantly higher</w:t>
      </w:r>
    </w:p>
    <w:p w14:paraId="6DA3A405" w14:textId="77777777" w:rsidR="00620986" w:rsidRDefault="00620986" w:rsidP="00620986">
      <w:pPr>
        <w:pStyle w:val="NormalWeb"/>
      </w:pPr>
      <w:r>
        <w:t>D) It is zero</w:t>
      </w:r>
    </w:p>
    <w:p w14:paraId="39D84509" w14:textId="4FA69439" w:rsidR="00620986" w:rsidRDefault="00620986" w:rsidP="00620986">
      <w:pPr>
        <w:pStyle w:val="NormalWeb"/>
      </w:pPr>
      <w:r>
        <w:rPr>
          <w:rFonts w:hAnsi="Symbol"/>
        </w:rPr>
        <w:t xml:space="preserve">34. </w:t>
      </w:r>
      <w:r>
        <w:t>A drive shaft experiences a nominal torque (</w:t>
      </w:r>
      <w:r>
        <w:rPr>
          <w:rStyle w:val="math-inline"/>
        </w:rPr>
        <w:t>T</w:t>
      </w:r>
      <w:r>
        <w:t xml:space="preserve">) of </w:t>
      </w:r>
      <w:r>
        <w:rPr>
          <w:rStyle w:val="math-inline"/>
        </w:rPr>
        <w:t>1000</w:t>
      </w:r>
      <w:r>
        <w:rPr>
          <w:rStyle w:val="math-inline"/>
        </w:rPr>
        <w:t xml:space="preserve"> N</w:t>
      </w:r>
      <w:r>
        <w:rPr>
          <w:rStyle w:val="math-inline"/>
        </w:rPr>
        <w:t>-m</w:t>
      </w:r>
      <w:r>
        <w:t xml:space="preserve"> and a bending moment (</w:t>
      </w:r>
      <w:r>
        <w:rPr>
          <w:rStyle w:val="math-inline"/>
        </w:rPr>
        <w:t>M</w:t>
      </w:r>
      <w:r>
        <w:t xml:space="preserve">) of </w:t>
      </w:r>
      <w:r>
        <w:rPr>
          <w:rStyle w:val="math-inline"/>
        </w:rPr>
        <w:t>500</w:t>
      </w:r>
      <w:r>
        <w:rPr>
          <w:rStyle w:val="math-inline"/>
        </w:rPr>
        <w:t xml:space="preserve"> N</w:t>
      </w:r>
      <w:r>
        <w:rPr>
          <w:rStyle w:val="math-inline"/>
        </w:rPr>
        <w:t>-m</w:t>
      </w:r>
      <w:r>
        <w:t xml:space="preserve">. Taking a shock/fatigue factor of </w:t>
      </w:r>
      <w:r>
        <w:rPr>
          <w:rStyle w:val="math-inline"/>
        </w:rPr>
        <w:t>1.5</w:t>
      </w:r>
      <w:r>
        <w:t xml:space="preserve"> for bending (</w:t>
      </w:r>
      <w:r>
        <w:rPr>
          <w:rStyle w:val="math-inline"/>
        </w:rPr>
        <w:t>k</w:t>
      </w:r>
      <w:r w:rsidRPr="00620986">
        <w:rPr>
          <w:rStyle w:val="math-inline"/>
          <w:vertAlign w:val="subscript"/>
        </w:rPr>
        <w:t>m</w:t>
      </w:r>
      <w:r>
        <w:t xml:space="preserve">) and </w:t>
      </w:r>
      <w:r>
        <w:rPr>
          <w:rStyle w:val="math-inline"/>
        </w:rPr>
        <w:t>2.0</w:t>
      </w:r>
      <w:r>
        <w:t xml:space="preserve"> for torsion (</w:t>
      </w:r>
      <w:proofErr w:type="spellStart"/>
      <w:r>
        <w:rPr>
          <w:rStyle w:val="math-inline"/>
        </w:rPr>
        <w:t>k</w:t>
      </w:r>
      <w:r w:rsidRPr="00620986">
        <w:rPr>
          <w:rStyle w:val="math-inline"/>
          <w:vertAlign w:val="subscript"/>
        </w:rPr>
        <w:t>t</w:t>
      </w:r>
      <w:proofErr w:type="spellEnd"/>
      <w:r>
        <w:t>), what is the equivalent twisting moment (</w:t>
      </w:r>
      <w:proofErr w:type="spellStart"/>
      <w:r>
        <w:rPr>
          <w:rStyle w:val="math-inline"/>
        </w:rPr>
        <w:t>T</w:t>
      </w:r>
      <w:r w:rsidRPr="00620986">
        <w:rPr>
          <w:rStyle w:val="math-inline"/>
          <w:vertAlign w:val="subscript"/>
        </w:rPr>
        <w:t>e</w:t>
      </w:r>
      <w:proofErr w:type="spellEnd"/>
      <w:r>
        <w:t>)?</w:t>
      </w:r>
    </w:p>
    <w:p w14:paraId="38DD2F6E" w14:textId="11CF8A33" w:rsidR="00620986" w:rsidRDefault="00620986" w:rsidP="00620986">
      <w:pPr>
        <w:pStyle w:val="NormalWeb"/>
      </w:pPr>
      <w:r>
        <w:t xml:space="preserve">(A) </w:t>
      </w:r>
      <w:r>
        <w:rPr>
          <w:rStyle w:val="math-inline"/>
        </w:rPr>
        <w:t>2000 N-m</w:t>
      </w:r>
    </w:p>
    <w:p w14:paraId="18715B8A" w14:textId="13AFE316" w:rsidR="00620986" w:rsidRDefault="00620986" w:rsidP="00620986">
      <w:pPr>
        <w:pStyle w:val="NormalWeb"/>
      </w:pPr>
      <w:r>
        <w:t xml:space="preserve">(B) </w:t>
      </w:r>
      <w:r>
        <w:rPr>
          <w:rStyle w:val="math-inline"/>
        </w:rPr>
        <w:t>2050</w:t>
      </w:r>
      <w:r>
        <w:rPr>
          <w:rStyle w:val="math-inline"/>
        </w:rPr>
        <w:t xml:space="preserve"> N-m</w:t>
      </w:r>
    </w:p>
    <w:p w14:paraId="4FD18909" w14:textId="51080165" w:rsidR="00620986" w:rsidRDefault="00620986" w:rsidP="00620986">
      <w:pPr>
        <w:pStyle w:val="NormalWeb"/>
      </w:pPr>
      <w:r>
        <w:t xml:space="preserve">(C) </w:t>
      </w:r>
      <w:r>
        <w:rPr>
          <w:rStyle w:val="math-inline"/>
        </w:rPr>
        <w:t>2100</w:t>
      </w:r>
      <w:r>
        <w:rPr>
          <w:rStyle w:val="math-inline"/>
        </w:rPr>
        <w:t xml:space="preserve"> N-m</w:t>
      </w:r>
    </w:p>
    <w:p w14:paraId="3482F82F" w14:textId="1EC9D931" w:rsidR="00620986" w:rsidRDefault="00620986" w:rsidP="00620986">
      <w:pPr>
        <w:pStyle w:val="NormalWeb"/>
      </w:pPr>
      <w:r>
        <w:rPr>
          <w:b/>
          <w:bCs/>
        </w:rPr>
        <w:t xml:space="preserve">(D) </w:t>
      </w:r>
      <w:r>
        <w:rPr>
          <w:rStyle w:val="math-inline"/>
          <w:b/>
          <w:bCs/>
        </w:rPr>
        <w:t>2136</w:t>
      </w:r>
      <w:r>
        <w:rPr>
          <w:rStyle w:val="math-inline"/>
          <w:b/>
          <w:bCs/>
        </w:rPr>
        <w:t xml:space="preserve"> N-m</w:t>
      </w:r>
    </w:p>
    <w:p w14:paraId="1F77FBB7" w14:textId="436DC11A" w:rsidR="00620986" w:rsidRDefault="00620986" w:rsidP="00620986">
      <w:pPr>
        <w:pStyle w:val="NormalWeb"/>
      </w:pPr>
      <w:r>
        <w:rPr>
          <w:rFonts w:hAnsi="Symbol"/>
        </w:rPr>
        <w:t xml:space="preserve">35. </w:t>
      </w:r>
      <w:r>
        <w:t>Which arc welding technique utilizes a non-consumable tungsten rod electrode?</w:t>
      </w:r>
    </w:p>
    <w:p w14:paraId="590070BF" w14:textId="77777777" w:rsidR="00620986" w:rsidRDefault="00620986" w:rsidP="00620986">
      <w:pPr>
        <w:pStyle w:val="NormalWeb"/>
      </w:pPr>
      <w:r>
        <w:rPr>
          <w:b/>
          <w:bCs/>
        </w:rPr>
        <w:t>(A) Gas Tungsten Arc Welding (TIG)</w:t>
      </w:r>
    </w:p>
    <w:p w14:paraId="00F2445B" w14:textId="77777777" w:rsidR="00620986" w:rsidRDefault="00620986" w:rsidP="00620986">
      <w:pPr>
        <w:pStyle w:val="NormalWeb"/>
      </w:pPr>
      <w:r>
        <w:t>(B) Gas Metal Arc Welding (MIG)</w:t>
      </w:r>
    </w:p>
    <w:p w14:paraId="6934F8ED" w14:textId="77777777" w:rsidR="00620986" w:rsidRDefault="00620986" w:rsidP="00620986">
      <w:pPr>
        <w:pStyle w:val="NormalWeb"/>
      </w:pPr>
      <w:r>
        <w:t>(C) Shielded Metal Arc Welding (Manual Arc)</w:t>
      </w:r>
    </w:p>
    <w:p w14:paraId="303E79D6" w14:textId="77777777" w:rsidR="00620986" w:rsidRDefault="00620986" w:rsidP="00620986">
      <w:pPr>
        <w:pStyle w:val="NormalWeb"/>
      </w:pPr>
      <w:r>
        <w:t>(D) Submerged Arc Welding (SAW)</w:t>
      </w:r>
    </w:p>
    <w:p w14:paraId="67D4CE99" w14:textId="2B70DEBE" w:rsidR="00620986" w:rsidRDefault="00620986" w:rsidP="00620986">
      <w:pPr>
        <w:pStyle w:val="NormalWeb"/>
      </w:pPr>
      <w:r>
        <w:rPr>
          <w:rFonts w:hAnsi="Symbol"/>
        </w:rPr>
        <w:t xml:space="preserve">36. </w:t>
      </w:r>
      <w:r>
        <w:t>What factors determine the strain energy accumulated within an elastic spring?</w:t>
      </w:r>
    </w:p>
    <w:p w14:paraId="6A06A4D6" w14:textId="77777777" w:rsidR="00620986" w:rsidRDefault="00620986" w:rsidP="00620986">
      <w:pPr>
        <w:pStyle w:val="NormalWeb"/>
      </w:pPr>
      <w:r>
        <w:t xml:space="preserve">A) </w:t>
      </w:r>
      <w:proofErr w:type="gramStart"/>
      <w:r>
        <w:t>applied</w:t>
      </w:r>
      <w:proofErr w:type="gramEnd"/>
      <w:r>
        <w:t xml:space="preserve"> force exclusively</w:t>
      </w:r>
    </w:p>
    <w:p w14:paraId="1BEE9D1B" w14:textId="77777777" w:rsidR="00620986" w:rsidRDefault="00620986" w:rsidP="00620986">
      <w:pPr>
        <w:pStyle w:val="NormalWeb"/>
      </w:pPr>
      <w:r>
        <w:t xml:space="preserve">B) </w:t>
      </w:r>
      <w:proofErr w:type="gramStart"/>
      <w:r>
        <w:t>amount</w:t>
      </w:r>
      <w:proofErr w:type="gramEnd"/>
      <w:r>
        <w:t xml:space="preserve"> of deformation exclusively</w:t>
      </w:r>
    </w:p>
    <w:p w14:paraId="2C0DD5D9" w14:textId="77777777" w:rsidR="00620986" w:rsidRDefault="00620986" w:rsidP="00620986">
      <w:pPr>
        <w:pStyle w:val="NormalWeb"/>
      </w:pPr>
      <w:r>
        <w:rPr>
          <w:b/>
          <w:bCs/>
        </w:rPr>
        <w:t xml:space="preserve">C) </w:t>
      </w:r>
      <w:proofErr w:type="gramStart"/>
      <w:r>
        <w:rPr>
          <w:b/>
          <w:bCs/>
        </w:rPr>
        <w:t>both</w:t>
      </w:r>
      <w:proofErr w:type="gramEnd"/>
      <w:r>
        <w:rPr>
          <w:b/>
          <w:bCs/>
        </w:rPr>
        <w:t xml:space="preserve"> applied load and total deflection</w:t>
      </w:r>
    </w:p>
    <w:p w14:paraId="29D1B2C9" w14:textId="77777777" w:rsidR="00620986" w:rsidRDefault="00620986" w:rsidP="00620986">
      <w:pPr>
        <w:pStyle w:val="NormalWeb"/>
      </w:pPr>
      <w:r>
        <w:t>D) coil wire diameter exclusively</w:t>
      </w:r>
    </w:p>
    <w:p w14:paraId="6CC49166" w14:textId="77864176" w:rsidR="00620986" w:rsidRDefault="00620986" w:rsidP="00620986">
      <w:pPr>
        <w:pStyle w:val="NormalWeb"/>
      </w:pPr>
      <w:r>
        <w:rPr>
          <w:rFonts w:hAnsi="Symbol"/>
        </w:rPr>
        <w:t xml:space="preserve">37. </w:t>
      </w:r>
      <w:r>
        <w:t xml:space="preserve">What typical draft angle/taper allowance is provided on foundry patterns to facilitate easy removal from </w:t>
      </w:r>
      <w:proofErr w:type="spellStart"/>
      <w:r>
        <w:t>molds</w:t>
      </w:r>
      <w:proofErr w:type="spellEnd"/>
      <w:r>
        <w:t>?</w:t>
      </w:r>
    </w:p>
    <w:p w14:paraId="4C0AE1BA" w14:textId="77777777" w:rsidR="00620986" w:rsidRDefault="00620986" w:rsidP="00620986">
      <w:pPr>
        <w:pStyle w:val="NormalWeb"/>
      </w:pPr>
      <w:r>
        <w:t>(A) 1 to 2 mm/m</w:t>
      </w:r>
    </w:p>
    <w:p w14:paraId="58827728" w14:textId="77777777" w:rsidR="00620986" w:rsidRDefault="00620986" w:rsidP="00620986">
      <w:pPr>
        <w:pStyle w:val="NormalWeb"/>
      </w:pPr>
      <w:r>
        <w:rPr>
          <w:b/>
          <w:bCs/>
        </w:rPr>
        <w:t>(B) 2 to 5 mm/m</w:t>
      </w:r>
    </w:p>
    <w:p w14:paraId="20222A86" w14:textId="77777777" w:rsidR="00620986" w:rsidRDefault="00620986" w:rsidP="00620986">
      <w:pPr>
        <w:pStyle w:val="NormalWeb"/>
      </w:pPr>
      <w:r>
        <w:t>(C) 5 to 10 mm/m</w:t>
      </w:r>
    </w:p>
    <w:p w14:paraId="59C62D38" w14:textId="77777777" w:rsidR="00620986" w:rsidRDefault="00620986" w:rsidP="00620986">
      <w:pPr>
        <w:pStyle w:val="NormalWeb"/>
      </w:pPr>
      <w:r>
        <w:t>(D) 10 to 15 mm/m</w:t>
      </w:r>
    </w:p>
    <w:p w14:paraId="22C1B5AE" w14:textId="031F080F" w:rsidR="00620986" w:rsidRDefault="00620986" w:rsidP="00620986">
      <w:pPr>
        <w:pStyle w:val="NormalWeb"/>
      </w:pPr>
      <w:r>
        <w:rPr>
          <w:rFonts w:hAnsi="Symbol"/>
        </w:rPr>
        <w:t xml:space="preserve">38. </w:t>
      </w:r>
      <w:r>
        <w:t>What parameter does an engine governor directly regulate to manage load variations?</w:t>
      </w:r>
    </w:p>
    <w:p w14:paraId="7C63A31B" w14:textId="77777777" w:rsidR="00620986" w:rsidRDefault="00620986" w:rsidP="00620986">
      <w:pPr>
        <w:pStyle w:val="NormalWeb"/>
      </w:pPr>
      <w:r>
        <w:t xml:space="preserve">A) </w:t>
      </w:r>
      <w:proofErr w:type="gramStart"/>
      <w:r>
        <w:t>cylinder</w:t>
      </w:r>
      <w:proofErr w:type="gramEnd"/>
      <w:r>
        <w:t xml:space="preserve"> peak pressure</w:t>
      </w:r>
    </w:p>
    <w:p w14:paraId="15754D47" w14:textId="77777777" w:rsidR="00620986" w:rsidRDefault="00620986" w:rsidP="00620986">
      <w:pPr>
        <w:pStyle w:val="NormalWeb"/>
      </w:pPr>
      <w:r>
        <w:rPr>
          <w:b/>
          <w:bCs/>
        </w:rPr>
        <w:t xml:space="preserve">B) </w:t>
      </w:r>
      <w:proofErr w:type="gramStart"/>
      <w:r>
        <w:rPr>
          <w:b/>
          <w:bCs/>
        </w:rPr>
        <w:t>mean</w:t>
      </w:r>
      <w:proofErr w:type="gramEnd"/>
      <w:r>
        <w:rPr>
          <w:b/>
          <w:bCs/>
        </w:rPr>
        <w:t xml:space="preserve"> operational engine speed</w:t>
      </w:r>
    </w:p>
    <w:p w14:paraId="50226A0B" w14:textId="77777777" w:rsidR="00620986" w:rsidRDefault="00620986" w:rsidP="00620986">
      <w:pPr>
        <w:pStyle w:val="NormalWeb"/>
      </w:pPr>
      <w:r>
        <w:t xml:space="preserve">C) </w:t>
      </w:r>
      <w:proofErr w:type="gramStart"/>
      <w:r>
        <w:t>coolant</w:t>
      </w:r>
      <w:proofErr w:type="gramEnd"/>
      <w:r>
        <w:t xml:space="preserve"> working temperature</w:t>
      </w:r>
    </w:p>
    <w:p w14:paraId="534B0C40" w14:textId="77777777" w:rsidR="00620986" w:rsidRDefault="00620986" w:rsidP="00620986">
      <w:pPr>
        <w:pStyle w:val="NormalWeb"/>
      </w:pPr>
      <w:r>
        <w:t xml:space="preserve">D) </w:t>
      </w:r>
      <w:proofErr w:type="gramStart"/>
      <w:r>
        <w:t>oil</w:t>
      </w:r>
      <w:proofErr w:type="gramEnd"/>
      <w:r>
        <w:t xml:space="preserve"> supply rate</w:t>
      </w:r>
    </w:p>
    <w:p w14:paraId="0121CE71" w14:textId="3C5FDF60" w:rsidR="00620986" w:rsidRDefault="00620986" w:rsidP="00620986">
      <w:pPr>
        <w:pStyle w:val="NormalWeb"/>
      </w:pPr>
      <w:r>
        <w:rPr>
          <w:rFonts w:hAnsi="Symbol"/>
        </w:rPr>
        <w:t xml:space="preserve">39. </w:t>
      </w:r>
      <w:r>
        <w:t>What type of steam boiler circulates water inside its tubes while hot combustion gases pass around them?</w:t>
      </w:r>
    </w:p>
    <w:p w14:paraId="08F97AB4" w14:textId="77777777" w:rsidR="00620986" w:rsidRDefault="00620986" w:rsidP="00620986">
      <w:pPr>
        <w:pStyle w:val="NormalWeb"/>
      </w:pPr>
      <w:r>
        <w:t>A) fire-tube boiler</w:t>
      </w:r>
    </w:p>
    <w:p w14:paraId="65E500F7" w14:textId="77777777" w:rsidR="00620986" w:rsidRDefault="00620986" w:rsidP="00620986">
      <w:pPr>
        <w:pStyle w:val="NormalWeb"/>
      </w:pPr>
      <w:r>
        <w:rPr>
          <w:b/>
          <w:bCs/>
        </w:rPr>
        <w:t>B) water-tube boiler</w:t>
      </w:r>
    </w:p>
    <w:p w14:paraId="1D62E434" w14:textId="77777777" w:rsidR="00620986" w:rsidRDefault="00620986" w:rsidP="00620986">
      <w:pPr>
        <w:pStyle w:val="NormalWeb"/>
      </w:pPr>
      <w:r>
        <w:t>C) Lancashire boiler</w:t>
      </w:r>
    </w:p>
    <w:p w14:paraId="75D9603A" w14:textId="77777777" w:rsidR="00620986" w:rsidRDefault="00620986" w:rsidP="00620986">
      <w:pPr>
        <w:pStyle w:val="NormalWeb"/>
      </w:pPr>
      <w:r>
        <w:t>D) Cochran boiler</w:t>
      </w:r>
    </w:p>
    <w:p w14:paraId="2F4D79E5" w14:textId="56C23549" w:rsidR="00620986" w:rsidRPr="00620986" w:rsidRDefault="00620986" w:rsidP="00620986">
      <w:pPr>
        <w:pStyle w:val="NormalWeb"/>
        <w:rPr>
          <w:rFonts w:hAnsi="Symbol"/>
        </w:rPr>
      </w:pPr>
      <w:r>
        <w:rPr>
          <w:rFonts w:hAnsi="Symbol"/>
        </w:rPr>
        <w:t xml:space="preserve">40. </w:t>
      </w:r>
      <w:r>
        <w:t>How is a one-dimensional fluid flow characterized?</w:t>
      </w:r>
    </w:p>
    <w:p w14:paraId="4A4A2487" w14:textId="77777777" w:rsidR="00620986" w:rsidRDefault="00620986" w:rsidP="00620986">
      <w:pPr>
        <w:pStyle w:val="NormalWeb"/>
      </w:pPr>
      <w:r>
        <w:t>(A) It must remain steady and uniform</w:t>
      </w:r>
    </w:p>
    <w:p w14:paraId="19681CD2" w14:textId="77777777" w:rsidR="00620986" w:rsidRDefault="00620986" w:rsidP="00620986">
      <w:pPr>
        <w:pStyle w:val="NormalWeb"/>
      </w:pPr>
      <w:r>
        <w:t>(B) Fluid movement takes place exclusively along a straight path</w:t>
      </w:r>
    </w:p>
    <w:p w14:paraId="4A266C98" w14:textId="77777777" w:rsidR="00620986" w:rsidRDefault="00620986" w:rsidP="00620986">
      <w:pPr>
        <w:pStyle w:val="NormalWeb"/>
      </w:pPr>
      <w:r>
        <w:t>(C) Fluid motion follows a parabolic path</w:t>
      </w:r>
    </w:p>
    <w:p w14:paraId="3F20E7EC" w14:textId="77777777" w:rsidR="00620986" w:rsidRDefault="00620986" w:rsidP="00620986">
      <w:pPr>
        <w:pStyle w:val="NormalWeb"/>
      </w:pPr>
      <w:r>
        <w:rPr>
          <w:b/>
          <w:bCs/>
        </w:rPr>
        <w:t>(D) Fluid parameters vary along a single spatial coordinate direction</w:t>
      </w:r>
    </w:p>
    <w:p w14:paraId="6C6E275E" w14:textId="3D0144CE" w:rsidR="00620986" w:rsidRDefault="00620986" w:rsidP="00620986">
      <w:pPr>
        <w:pStyle w:val="NormalWeb"/>
      </w:pPr>
      <w:r>
        <w:rPr>
          <w:rFonts w:hAnsi="Symbol"/>
        </w:rPr>
        <w:t xml:space="preserve">41. </w:t>
      </w:r>
      <w:r>
        <w:t>What form of fluid energy is primarily converted into mechanical work at the nozzle outlet of pure impulse turbines?</w:t>
      </w:r>
    </w:p>
    <w:p w14:paraId="58E92ACC" w14:textId="77777777" w:rsidR="00620986" w:rsidRDefault="00620986" w:rsidP="00620986">
      <w:pPr>
        <w:pStyle w:val="NormalWeb"/>
      </w:pPr>
      <w:r>
        <w:t xml:space="preserve">A) </w:t>
      </w:r>
      <w:proofErr w:type="gramStart"/>
      <w:r>
        <w:t>static</w:t>
      </w:r>
      <w:proofErr w:type="gramEnd"/>
      <w:r>
        <w:t xml:space="preserve"> pressure energy alone</w:t>
      </w:r>
    </w:p>
    <w:p w14:paraId="041BB273" w14:textId="77777777" w:rsidR="00620986" w:rsidRDefault="00620986" w:rsidP="00620986">
      <w:pPr>
        <w:pStyle w:val="NormalWeb"/>
      </w:pPr>
      <w:r>
        <w:rPr>
          <w:b/>
          <w:bCs/>
        </w:rPr>
        <w:t>B) high-velocity kinetic energy</w:t>
      </w:r>
    </w:p>
    <w:p w14:paraId="35998D31" w14:textId="77777777" w:rsidR="00620986" w:rsidRDefault="00620986" w:rsidP="00620986">
      <w:pPr>
        <w:pStyle w:val="NormalWeb"/>
      </w:pPr>
      <w:r>
        <w:t xml:space="preserve">C) </w:t>
      </w:r>
      <w:proofErr w:type="gramStart"/>
      <w:r>
        <w:t>internal</w:t>
      </w:r>
      <w:proofErr w:type="gramEnd"/>
      <w:r>
        <w:t xml:space="preserve"> thermal energy</w:t>
      </w:r>
    </w:p>
    <w:p w14:paraId="5ECA591B" w14:textId="77777777" w:rsidR="00620986" w:rsidRDefault="00620986" w:rsidP="00620986">
      <w:pPr>
        <w:pStyle w:val="NormalWeb"/>
      </w:pPr>
      <w:r>
        <w:t xml:space="preserve">D) </w:t>
      </w:r>
      <w:proofErr w:type="gramStart"/>
      <w:r>
        <w:t>elastic</w:t>
      </w:r>
      <w:proofErr w:type="gramEnd"/>
      <w:r>
        <w:t xml:space="preserve"> strain energy</w:t>
      </w:r>
    </w:p>
    <w:p w14:paraId="13C94584" w14:textId="244E8376" w:rsidR="00620986" w:rsidRDefault="00620986" w:rsidP="00620986">
      <w:pPr>
        <w:pStyle w:val="NormalWeb"/>
      </w:pPr>
      <w:r>
        <w:rPr>
          <w:rFonts w:hAnsi="Symbol"/>
        </w:rPr>
        <w:t xml:space="preserve">42. </w:t>
      </w:r>
      <w:r>
        <w:t xml:space="preserve">How is the Coefficient of Performance (COP) of a </w:t>
      </w:r>
      <w:proofErr w:type="spellStart"/>
      <w:r>
        <w:t>vapor</w:t>
      </w:r>
      <w:proofErr w:type="spellEnd"/>
      <w:r>
        <w:t>-compression refrigeration system affected by lowering the condensing temperature?</w:t>
      </w:r>
    </w:p>
    <w:p w14:paraId="2B7C913A" w14:textId="77777777" w:rsidR="00620986" w:rsidRDefault="00620986" w:rsidP="00620986">
      <w:pPr>
        <w:pStyle w:val="NormalWeb"/>
      </w:pPr>
      <w:r>
        <w:t>A) The COP decreases</w:t>
      </w:r>
    </w:p>
    <w:p w14:paraId="64DC215B" w14:textId="77777777" w:rsidR="00620986" w:rsidRDefault="00620986" w:rsidP="00620986">
      <w:pPr>
        <w:pStyle w:val="NormalWeb"/>
      </w:pPr>
      <w:r>
        <w:rPr>
          <w:b/>
          <w:bCs/>
        </w:rPr>
        <w:t>B) The COP increases</w:t>
      </w:r>
    </w:p>
    <w:p w14:paraId="6BF87E3E" w14:textId="77777777" w:rsidR="00620986" w:rsidRDefault="00620986" w:rsidP="00620986">
      <w:pPr>
        <w:pStyle w:val="NormalWeb"/>
      </w:pPr>
      <w:r>
        <w:t>C) The COP doubles instantly</w:t>
      </w:r>
    </w:p>
    <w:p w14:paraId="370FF6BA" w14:textId="77777777" w:rsidR="00620986" w:rsidRDefault="00620986" w:rsidP="00620986">
      <w:pPr>
        <w:pStyle w:val="NormalWeb"/>
      </w:pPr>
      <w:r>
        <w:t>D) The COP remains unaffected</w:t>
      </w:r>
    </w:p>
    <w:p w14:paraId="7A790E1D" w14:textId="4D7FA08C" w:rsidR="00620986" w:rsidRDefault="00620986" w:rsidP="00620986">
      <w:pPr>
        <w:pStyle w:val="NormalWeb"/>
      </w:pPr>
      <w:r>
        <w:rPr>
          <w:rFonts w:hAnsi="Symbol"/>
        </w:rPr>
        <w:t xml:space="preserve">43. </w:t>
      </w:r>
      <w:r>
        <w:t>Which inspection tool or reference surface is used to check flat surface accuracy?</w:t>
      </w:r>
    </w:p>
    <w:p w14:paraId="111F78DB" w14:textId="77777777" w:rsidR="00620986" w:rsidRDefault="00620986" w:rsidP="00620986">
      <w:pPr>
        <w:pStyle w:val="NormalWeb"/>
      </w:pPr>
      <w:r>
        <w:t xml:space="preserve">A) </w:t>
      </w:r>
      <w:proofErr w:type="spellStart"/>
      <w:proofErr w:type="gramStart"/>
      <w:r>
        <w:t>vernier</w:t>
      </w:r>
      <w:proofErr w:type="spellEnd"/>
      <w:proofErr w:type="gramEnd"/>
      <w:r>
        <w:t xml:space="preserve"> </w:t>
      </w:r>
      <w:proofErr w:type="spellStart"/>
      <w:r>
        <w:t>caliper</w:t>
      </w:r>
      <w:proofErr w:type="spellEnd"/>
    </w:p>
    <w:p w14:paraId="7F6C2905" w14:textId="77777777" w:rsidR="00620986" w:rsidRDefault="00620986" w:rsidP="00620986">
      <w:pPr>
        <w:pStyle w:val="NormalWeb"/>
      </w:pPr>
      <w:r>
        <w:t xml:space="preserve">B) </w:t>
      </w:r>
      <w:proofErr w:type="gramStart"/>
      <w:r>
        <w:t>gauge</w:t>
      </w:r>
      <w:proofErr w:type="gramEnd"/>
      <w:r>
        <w:t xml:space="preserve"> block (slip gauge)</w:t>
      </w:r>
    </w:p>
    <w:p w14:paraId="736E9F3F" w14:textId="77777777" w:rsidR="00620986" w:rsidRDefault="00620986" w:rsidP="00620986">
      <w:pPr>
        <w:pStyle w:val="NormalWeb"/>
      </w:pPr>
      <w:r>
        <w:rPr>
          <w:b/>
          <w:bCs/>
        </w:rPr>
        <w:t xml:space="preserve">C) </w:t>
      </w:r>
      <w:proofErr w:type="gramStart"/>
      <w:r>
        <w:rPr>
          <w:b/>
          <w:bCs/>
        </w:rPr>
        <w:t>surface</w:t>
      </w:r>
      <w:proofErr w:type="gramEnd"/>
      <w:r>
        <w:rPr>
          <w:b/>
          <w:bCs/>
        </w:rPr>
        <w:t xml:space="preserve"> plate (or optical flat)</w:t>
      </w:r>
    </w:p>
    <w:p w14:paraId="75E02C98" w14:textId="77777777" w:rsidR="00620986" w:rsidRDefault="00620986" w:rsidP="00620986">
      <w:pPr>
        <w:pStyle w:val="NormalWeb"/>
      </w:pPr>
      <w:r>
        <w:t xml:space="preserve">D) </w:t>
      </w:r>
      <w:proofErr w:type="gramStart"/>
      <w:r>
        <w:t>external</w:t>
      </w:r>
      <w:proofErr w:type="gramEnd"/>
      <w:r>
        <w:t xml:space="preserve"> </w:t>
      </w:r>
      <w:proofErr w:type="spellStart"/>
      <w:r>
        <w:t>micrometer</w:t>
      </w:r>
      <w:proofErr w:type="spellEnd"/>
    </w:p>
    <w:p w14:paraId="341BB509" w14:textId="500A8D75" w:rsidR="00620986" w:rsidRDefault="00620986" w:rsidP="00620986">
      <w:pPr>
        <w:pStyle w:val="NormalWeb"/>
      </w:pPr>
      <w:r>
        <w:rPr>
          <w:rFonts w:hAnsi="Symbol"/>
        </w:rPr>
        <w:t xml:space="preserve">44. </w:t>
      </w:r>
      <w:r>
        <w:t>Which statement accurately describes a water-tube boiler layout?</w:t>
      </w:r>
    </w:p>
    <w:p w14:paraId="25FCF0D0" w14:textId="77777777" w:rsidR="00620986" w:rsidRDefault="00620986" w:rsidP="00620986">
      <w:pPr>
        <w:pStyle w:val="NormalWeb"/>
      </w:pPr>
      <w:r>
        <w:rPr>
          <w:b/>
          <w:bCs/>
        </w:rPr>
        <w:t>(A) Water flows inside the tubes while combustion gases sweep over the outer surfaces</w:t>
      </w:r>
    </w:p>
    <w:p w14:paraId="73AF2D88" w14:textId="77777777" w:rsidR="00620986" w:rsidRDefault="00620986" w:rsidP="00620986">
      <w:pPr>
        <w:pStyle w:val="NormalWeb"/>
      </w:pPr>
      <w:r>
        <w:t>(B) Hot combustion gases travel inside the tubes surrounded by water</w:t>
      </w:r>
    </w:p>
    <w:p w14:paraId="2272AFAC" w14:textId="77777777" w:rsidR="00620986" w:rsidRDefault="00620986" w:rsidP="00620986">
      <w:pPr>
        <w:pStyle w:val="NormalWeb"/>
      </w:pPr>
      <w:r>
        <w:t>(C) Circulation is strictly maintained via external mechanical pumps</w:t>
      </w:r>
    </w:p>
    <w:p w14:paraId="24CA174D" w14:textId="77777777" w:rsidR="00620986" w:rsidRDefault="00620986" w:rsidP="00620986">
      <w:pPr>
        <w:pStyle w:val="NormalWeb"/>
      </w:pPr>
      <w:r>
        <w:t>(D) None of the above</w:t>
      </w:r>
    </w:p>
    <w:p w14:paraId="77ECB930" w14:textId="52EDD963" w:rsidR="00620986" w:rsidRDefault="00620986" w:rsidP="00620986">
      <w:pPr>
        <w:pStyle w:val="NormalWeb"/>
      </w:pPr>
      <w:r>
        <w:rPr>
          <w:rFonts w:hAnsi="Symbol"/>
        </w:rPr>
        <w:t xml:space="preserve">45. </w:t>
      </w:r>
      <w:r>
        <w:t xml:space="preserve">In a standard four-stroke petrol engine, when does the exhaust valve typically open and close relative to dead </w:t>
      </w:r>
      <w:proofErr w:type="spellStart"/>
      <w:r>
        <w:t>centers</w:t>
      </w:r>
      <w:proofErr w:type="spellEnd"/>
      <w:r>
        <w:t>?</w:t>
      </w:r>
    </w:p>
    <w:p w14:paraId="4F896CEF" w14:textId="77777777" w:rsidR="00620986" w:rsidRDefault="00620986" w:rsidP="00620986">
      <w:pPr>
        <w:pStyle w:val="NormalWeb"/>
      </w:pPr>
      <w:r>
        <w:rPr>
          <w:b/>
          <w:bCs/>
        </w:rPr>
        <w:t>(A) Opens around 50° prior to BDC and closes around 15° past TDC</w:t>
      </w:r>
    </w:p>
    <w:p w14:paraId="6624E876" w14:textId="77777777" w:rsidR="00620986" w:rsidRDefault="00620986" w:rsidP="00620986">
      <w:pPr>
        <w:pStyle w:val="NormalWeb"/>
      </w:pPr>
      <w:r>
        <w:t>(B) Opens precisely at BDC and closes precisely at TDC</w:t>
      </w:r>
    </w:p>
    <w:p w14:paraId="30F6D654" w14:textId="77777777" w:rsidR="00620986" w:rsidRDefault="00620986" w:rsidP="00620986">
      <w:pPr>
        <w:pStyle w:val="NormalWeb"/>
      </w:pPr>
      <w:r>
        <w:t>(C) Opens 50° after BDC and closes 15° before TDC</w:t>
      </w:r>
    </w:p>
    <w:p w14:paraId="088917BB" w14:textId="77777777" w:rsidR="00620986" w:rsidRDefault="00620986" w:rsidP="00620986">
      <w:pPr>
        <w:pStyle w:val="NormalWeb"/>
      </w:pPr>
      <w:r>
        <w:t>(D) Operates without fixed crankshaft timing angle points</w:t>
      </w:r>
    </w:p>
    <w:p w14:paraId="0E6011CA" w14:textId="523646E7" w:rsidR="00620986" w:rsidRDefault="00620986" w:rsidP="00620986">
      <w:pPr>
        <w:pStyle w:val="NormalWeb"/>
      </w:pPr>
      <w:r>
        <w:rPr>
          <w:rFonts w:hAnsi="Symbol"/>
        </w:rPr>
        <w:t xml:space="preserve">46. </w:t>
      </w:r>
      <w:r>
        <w:t>What alternative name is given to an interference fit where components are forced together under mechanical pressure?</w:t>
      </w:r>
    </w:p>
    <w:p w14:paraId="16973658" w14:textId="77777777" w:rsidR="00620986" w:rsidRDefault="00620986" w:rsidP="00620986">
      <w:pPr>
        <w:pStyle w:val="NormalWeb"/>
      </w:pPr>
      <w:r>
        <w:t xml:space="preserve">A) </w:t>
      </w:r>
      <w:proofErr w:type="gramStart"/>
      <w:r>
        <w:t>clearance</w:t>
      </w:r>
      <w:proofErr w:type="gramEnd"/>
      <w:r>
        <w:t xml:space="preserve"> fit</w:t>
      </w:r>
    </w:p>
    <w:p w14:paraId="420C9E24" w14:textId="77777777" w:rsidR="00620986" w:rsidRDefault="00620986" w:rsidP="00620986">
      <w:pPr>
        <w:pStyle w:val="NormalWeb"/>
      </w:pPr>
      <w:r>
        <w:t xml:space="preserve">B) </w:t>
      </w:r>
      <w:proofErr w:type="gramStart"/>
      <w:r>
        <w:t>push</w:t>
      </w:r>
      <w:proofErr w:type="gramEnd"/>
      <w:r>
        <w:t xml:space="preserve"> fit</w:t>
      </w:r>
    </w:p>
    <w:p w14:paraId="791BB28D" w14:textId="77777777" w:rsidR="00620986" w:rsidRDefault="00620986" w:rsidP="00620986">
      <w:pPr>
        <w:pStyle w:val="NormalWeb"/>
      </w:pPr>
      <w:r>
        <w:rPr>
          <w:b/>
          <w:bCs/>
        </w:rPr>
        <w:t xml:space="preserve">C) </w:t>
      </w:r>
      <w:proofErr w:type="gramStart"/>
      <w:r>
        <w:rPr>
          <w:b/>
          <w:bCs/>
        </w:rPr>
        <w:t>press</w:t>
      </w:r>
      <w:proofErr w:type="gramEnd"/>
      <w:r>
        <w:rPr>
          <w:b/>
          <w:bCs/>
        </w:rPr>
        <w:t xml:space="preserve"> fit (force fit)</w:t>
      </w:r>
    </w:p>
    <w:p w14:paraId="369DC582" w14:textId="77777777" w:rsidR="00620986" w:rsidRDefault="00620986" w:rsidP="00620986">
      <w:pPr>
        <w:pStyle w:val="NormalWeb"/>
      </w:pPr>
      <w:r>
        <w:t xml:space="preserve">D) </w:t>
      </w:r>
      <w:proofErr w:type="gramStart"/>
      <w:r>
        <w:t>transition</w:t>
      </w:r>
      <w:proofErr w:type="gramEnd"/>
      <w:r>
        <w:t xml:space="preserve"> fit</w:t>
      </w:r>
    </w:p>
    <w:p w14:paraId="5DAED07C" w14:textId="5663CD54" w:rsidR="00620986" w:rsidRDefault="00620986" w:rsidP="00620986">
      <w:pPr>
        <w:pStyle w:val="NormalWeb"/>
      </w:pPr>
      <w:r>
        <w:rPr>
          <w:rFonts w:hAnsi="Symbol"/>
        </w:rPr>
        <w:t xml:space="preserve">47. </w:t>
      </w:r>
      <w:r>
        <w:t xml:space="preserve">What is the primary function of adding a </w:t>
      </w:r>
      <w:proofErr w:type="spellStart"/>
      <w:r>
        <w:t>superheater</w:t>
      </w:r>
      <w:proofErr w:type="spellEnd"/>
      <w:r>
        <w:t xml:space="preserve"> to a boiler system?</w:t>
      </w:r>
    </w:p>
    <w:p w14:paraId="16811119" w14:textId="77777777" w:rsidR="00620986" w:rsidRDefault="00620986" w:rsidP="00620986">
      <w:pPr>
        <w:pStyle w:val="NormalWeb"/>
      </w:pPr>
      <w:r>
        <w:t>A) To raise operating steam pressure</w:t>
      </w:r>
    </w:p>
    <w:p w14:paraId="70799CB5" w14:textId="77777777" w:rsidR="00620986" w:rsidRDefault="00620986" w:rsidP="00620986">
      <w:pPr>
        <w:pStyle w:val="NormalWeb"/>
      </w:pPr>
      <w:r>
        <w:t>B) To dry wet steam</w:t>
      </w:r>
    </w:p>
    <w:p w14:paraId="047DC78A" w14:textId="77777777" w:rsidR="00620986" w:rsidRDefault="00620986" w:rsidP="00620986">
      <w:pPr>
        <w:pStyle w:val="NormalWeb"/>
      </w:pPr>
      <w:r>
        <w:rPr>
          <w:b/>
          <w:bCs/>
        </w:rPr>
        <w:t>C) To elevate the temperature of superheated steam above its saturation point</w:t>
      </w:r>
    </w:p>
    <w:p w14:paraId="685CAF4E" w14:textId="77777777" w:rsidR="00620986" w:rsidRDefault="00620986" w:rsidP="00620986">
      <w:pPr>
        <w:pStyle w:val="NormalWeb"/>
      </w:pPr>
      <w:r>
        <w:t>D) To condense exhaust steam back to liquid</w:t>
      </w:r>
    </w:p>
    <w:p w14:paraId="46BE29B0" w14:textId="33CD8E2D" w:rsidR="00620986" w:rsidRDefault="00620986" w:rsidP="00620986">
      <w:pPr>
        <w:pStyle w:val="NormalWeb"/>
      </w:pPr>
      <w:r>
        <w:rPr>
          <w:rFonts w:hAnsi="Symbol"/>
        </w:rPr>
        <w:t xml:space="preserve">48. </w:t>
      </w:r>
      <w:r>
        <w:t>A thermodynamic cycle composed of one constant pressure heating phase, one constant volume heat rejection phase, and two reversible adiabatic processes is called the:</w:t>
      </w:r>
    </w:p>
    <w:p w14:paraId="0852236D" w14:textId="77777777" w:rsidR="00620986" w:rsidRDefault="00620986" w:rsidP="00620986">
      <w:pPr>
        <w:pStyle w:val="NormalWeb"/>
      </w:pPr>
      <w:r>
        <w:t>(A) Carnot cycle</w:t>
      </w:r>
    </w:p>
    <w:p w14:paraId="5225C1F2" w14:textId="77777777" w:rsidR="00620986" w:rsidRDefault="00620986" w:rsidP="00620986">
      <w:pPr>
        <w:pStyle w:val="NormalWeb"/>
      </w:pPr>
      <w:r>
        <w:t>(B) Stirling cycle</w:t>
      </w:r>
    </w:p>
    <w:p w14:paraId="0D8E4758" w14:textId="77777777" w:rsidR="00620986" w:rsidRDefault="00620986" w:rsidP="00620986">
      <w:pPr>
        <w:pStyle w:val="NormalWeb"/>
      </w:pPr>
      <w:r>
        <w:t>(C) Otto cycle</w:t>
      </w:r>
    </w:p>
    <w:p w14:paraId="2653BA0F" w14:textId="77777777" w:rsidR="00620986" w:rsidRDefault="00620986" w:rsidP="00620986">
      <w:pPr>
        <w:pStyle w:val="NormalWeb"/>
      </w:pPr>
      <w:r>
        <w:rPr>
          <w:b/>
          <w:bCs/>
        </w:rPr>
        <w:t>(D) Diesel cycle</w:t>
      </w:r>
    </w:p>
    <w:p w14:paraId="7515A90A" w14:textId="512E0E00" w:rsidR="00620986" w:rsidRDefault="00620986" w:rsidP="00620986">
      <w:pPr>
        <w:pStyle w:val="NormalWeb"/>
      </w:pPr>
      <w:r>
        <w:rPr>
          <w:rFonts w:hAnsi="Symbol"/>
        </w:rPr>
        <w:t xml:space="preserve">49. </w:t>
      </w:r>
      <w:r>
        <w:t>During which phase is heat supplied to the working fluid in a Diesel engine cycle?</w:t>
      </w:r>
    </w:p>
    <w:p w14:paraId="5B02CB6F" w14:textId="77777777" w:rsidR="00620986" w:rsidRDefault="00620986" w:rsidP="00620986">
      <w:pPr>
        <w:pStyle w:val="NormalWeb"/>
      </w:pPr>
      <w:r>
        <w:t xml:space="preserve">A) </w:t>
      </w:r>
      <w:proofErr w:type="gramStart"/>
      <w:r>
        <w:t>constant</w:t>
      </w:r>
      <w:proofErr w:type="gramEnd"/>
      <w:r>
        <w:t xml:space="preserve"> volume heat addition</w:t>
      </w:r>
    </w:p>
    <w:p w14:paraId="15434342" w14:textId="77777777" w:rsidR="00620986" w:rsidRDefault="00620986" w:rsidP="00620986">
      <w:pPr>
        <w:pStyle w:val="NormalWeb"/>
      </w:pPr>
      <w:r>
        <w:rPr>
          <w:b/>
          <w:bCs/>
        </w:rPr>
        <w:t xml:space="preserve">B) </w:t>
      </w:r>
      <w:proofErr w:type="gramStart"/>
      <w:r>
        <w:rPr>
          <w:b/>
          <w:bCs/>
        </w:rPr>
        <w:t>constant</w:t>
      </w:r>
      <w:proofErr w:type="gramEnd"/>
      <w:r>
        <w:rPr>
          <w:b/>
          <w:bCs/>
        </w:rPr>
        <w:t xml:space="preserve"> pressure heat addition</w:t>
      </w:r>
    </w:p>
    <w:p w14:paraId="5077FDF6" w14:textId="77777777" w:rsidR="00620986" w:rsidRDefault="00620986" w:rsidP="00620986">
      <w:pPr>
        <w:pStyle w:val="NormalWeb"/>
      </w:pPr>
      <w:r>
        <w:t xml:space="preserve">C) </w:t>
      </w:r>
      <w:proofErr w:type="gramStart"/>
      <w:r>
        <w:t>isothermal</w:t>
      </w:r>
      <w:proofErr w:type="gramEnd"/>
      <w:r>
        <w:t xml:space="preserve"> heat addition</w:t>
      </w:r>
    </w:p>
    <w:p w14:paraId="2656AF0B" w14:textId="77777777" w:rsidR="00620986" w:rsidRDefault="00620986" w:rsidP="00620986">
      <w:pPr>
        <w:pStyle w:val="NormalWeb"/>
      </w:pPr>
      <w:r>
        <w:t xml:space="preserve">D) </w:t>
      </w:r>
      <w:proofErr w:type="gramStart"/>
      <w:r>
        <w:t>reversible</w:t>
      </w:r>
      <w:proofErr w:type="gramEnd"/>
      <w:r>
        <w:t xml:space="preserve"> adiabatic heat addition</w:t>
      </w:r>
    </w:p>
    <w:p w14:paraId="66860951" w14:textId="0745C0DA" w:rsidR="00620986" w:rsidRDefault="00620986" w:rsidP="00620986">
      <w:pPr>
        <w:pStyle w:val="NormalWeb"/>
      </w:pPr>
      <w:r>
        <w:rPr>
          <w:rFonts w:hAnsi="Symbol"/>
        </w:rPr>
        <w:t xml:space="preserve">50. </w:t>
      </w:r>
      <w:r>
        <w:t xml:space="preserve">What is the fundamental task of an auxiliary </w:t>
      </w:r>
      <w:proofErr w:type="spellStart"/>
      <w:r>
        <w:t>superheater</w:t>
      </w:r>
      <w:proofErr w:type="spellEnd"/>
      <w:r>
        <w:t xml:space="preserve"> in power plant cycles?</w:t>
      </w:r>
    </w:p>
    <w:p w14:paraId="3F205DD7" w14:textId="77777777" w:rsidR="00620986" w:rsidRDefault="00620986" w:rsidP="00620986">
      <w:pPr>
        <w:pStyle w:val="NormalWeb"/>
      </w:pPr>
      <w:r>
        <w:t>A) To elevate boiler drum pressure</w:t>
      </w:r>
    </w:p>
    <w:p w14:paraId="57BCCCC8" w14:textId="77777777" w:rsidR="00620986" w:rsidRDefault="00620986" w:rsidP="00620986">
      <w:pPr>
        <w:pStyle w:val="NormalWeb"/>
      </w:pPr>
      <w:r>
        <w:t>B) To extract liquid droplets from wet steam</w:t>
      </w:r>
    </w:p>
    <w:p w14:paraId="01090008" w14:textId="77777777" w:rsidR="00620986" w:rsidRDefault="00620986" w:rsidP="00620986">
      <w:pPr>
        <w:pStyle w:val="NormalWeb"/>
      </w:pPr>
      <w:r>
        <w:rPr>
          <w:b/>
          <w:bCs/>
        </w:rPr>
        <w:t>C) To heat dry saturated steam to higher operational temperatures</w:t>
      </w:r>
    </w:p>
    <w:p w14:paraId="5152F18C" w14:textId="77777777" w:rsidR="00620986" w:rsidRDefault="00620986" w:rsidP="00620986">
      <w:pPr>
        <w:pStyle w:val="NormalWeb"/>
      </w:pPr>
      <w:r>
        <w:t>D) To condense high-pressure steam into liquid condensate</w:t>
      </w:r>
    </w:p>
    <w:p w14:paraId="57E0FDD2" w14:textId="77777777" w:rsidR="00C3074B" w:rsidRDefault="00C3074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1A040D24" w14:textId="77777777" w:rsidR="00620986" w:rsidRDefault="0062098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878DC6C" w14:textId="77777777" w:rsidR="00620986" w:rsidRDefault="0062098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3FACD382" w14:textId="77777777" w:rsidR="00620986" w:rsidRDefault="0062098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643AE583" w14:textId="77777777" w:rsidR="00620986" w:rsidRDefault="0062098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4283B0C6" w14:textId="77777777" w:rsidR="00620986" w:rsidRDefault="0062098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51218222" w14:textId="77777777" w:rsidR="00620986" w:rsidRDefault="0062098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0D8A22E7" w14:textId="77777777" w:rsidR="00620986" w:rsidRDefault="0062098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0769B583" w14:textId="77777777" w:rsidR="00620986" w:rsidRDefault="0062098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7D6521E7" w14:textId="77777777" w:rsidR="00620986" w:rsidRDefault="0062098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BD2876A" w14:textId="77777777" w:rsidR="00620986" w:rsidRDefault="0062098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46A1C7F2" w14:textId="77777777" w:rsidR="00620986" w:rsidRDefault="0062098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478071F8" w14:textId="77777777" w:rsidR="00620986" w:rsidRDefault="0062098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5A115E1" w14:textId="77777777" w:rsidR="00620986" w:rsidRDefault="0062098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FD129F6" w14:textId="77777777" w:rsidR="00620986" w:rsidRDefault="0062098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06439850" w14:textId="77777777" w:rsidR="00620986" w:rsidRDefault="0062098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6A36F5A6" w14:textId="77777777" w:rsidR="00620986" w:rsidRDefault="0062098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597AD12C" w14:textId="77777777" w:rsidR="00620986" w:rsidRDefault="0062098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57B76617" w14:textId="77777777" w:rsidR="00620986" w:rsidRDefault="0062098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31D469C8" w14:textId="77777777" w:rsidR="00620986" w:rsidRDefault="0062098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3CEAE6F0" w14:textId="77777777" w:rsidR="00620986" w:rsidRDefault="0062098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1AAA5164" w14:textId="77777777" w:rsidR="00620986" w:rsidRDefault="0062098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130138C1" w14:textId="77777777" w:rsidR="00620986" w:rsidRDefault="0062098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30EB0C45" w14:textId="77777777" w:rsidR="00620986" w:rsidRDefault="0062098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444289D5" w14:textId="77777777" w:rsidR="00620986" w:rsidRDefault="0062098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47AE9741" w14:textId="77777777" w:rsidR="00620986" w:rsidRDefault="0062098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0FED8184" w14:textId="77777777" w:rsidR="00620986" w:rsidRDefault="0062098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6D765846" w14:textId="77777777" w:rsidR="00C3074B" w:rsidRDefault="00C3074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7025605A" w14:textId="77777777" w:rsidR="00C3074B" w:rsidRDefault="00336D8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Answer Key </w: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C204261" wp14:editId="5C9F75F4">
                <wp:simplePos x="0" y="0"/>
                <wp:positionH relativeFrom="column">
                  <wp:posOffset>5186363</wp:posOffset>
                </wp:positionH>
                <wp:positionV relativeFrom="paragraph">
                  <wp:posOffset>-52386</wp:posOffset>
                </wp:positionV>
                <wp:extent cx="923925" cy="790575"/>
                <wp:effectExtent l="0" t="0" r="0" b="0"/>
                <wp:wrapNone/>
                <wp:docPr id="2115278306" name="Rectangle 2115278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F02A4F" w14:textId="77777777" w:rsidR="00C3074B" w:rsidRDefault="00336D82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5C204261" id="Rectangle 2115278306" o:spid="_x0000_s1027" style="position:absolute;left:0;text-align:left;margin-left:408.4pt;margin-top:-4.1pt;width:72.75pt;height:6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" fillcolor="white [3201]" stroked="f">
                <v:textbox inset="2.53958mm,1.2694mm,2.53958mm,1.2694mm">
                  <w:txbxContent>
                    <w:p w14:paraId="25F02A4F" w14:textId="77777777" w:rsidR="00C3074B" w:rsidRDefault="00336D82">
                      <w:pPr>
                        <w:spacing w:line="277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2"/>
        <w:tblW w:w="65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02"/>
        <w:gridCol w:w="1701"/>
        <w:gridCol w:w="1701"/>
        <w:gridCol w:w="1701"/>
      </w:tblGrid>
      <w:tr w:rsidR="00C3074B" w:rsidRPr="00CD754E" w14:paraId="0103C221" w14:textId="77777777" w:rsidTr="00CD754E">
        <w:trPr>
          <w:jc w:val="center"/>
        </w:trPr>
        <w:tc>
          <w:tcPr>
            <w:tcW w:w="1402" w:type="dxa"/>
            <w:vAlign w:val="center"/>
          </w:tcPr>
          <w:p w14:paraId="64EE3E53" w14:textId="77777777" w:rsidR="00C3074B" w:rsidRPr="00CD754E" w:rsidRDefault="00336D82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Question No.</w:t>
            </w:r>
          </w:p>
        </w:tc>
        <w:tc>
          <w:tcPr>
            <w:tcW w:w="1701" w:type="dxa"/>
            <w:vAlign w:val="center"/>
          </w:tcPr>
          <w:p w14:paraId="22D9EA12" w14:textId="77777777" w:rsidR="00C3074B" w:rsidRPr="00CD754E" w:rsidRDefault="00336D82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Correct Option</w:t>
            </w:r>
          </w:p>
        </w:tc>
        <w:tc>
          <w:tcPr>
            <w:tcW w:w="1701" w:type="dxa"/>
            <w:vAlign w:val="center"/>
          </w:tcPr>
          <w:p w14:paraId="1CF567F1" w14:textId="77777777" w:rsidR="00C3074B" w:rsidRPr="00CD754E" w:rsidRDefault="00336D82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Question No.</w:t>
            </w:r>
          </w:p>
        </w:tc>
        <w:tc>
          <w:tcPr>
            <w:tcW w:w="1701" w:type="dxa"/>
            <w:vAlign w:val="center"/>
          </w:tcPr>
          <w:p w14:paraId="0DA15342" w14:textId="77777777" w:rsidR="00C3074B" w:rsidRPr="00CD754E" w:rsidRDefault="00336D82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Correct Option</w:t>
            </w:r>
          </w:p>
        </w:tc>
      </w:tr>
      <w:tr w:rsidR="00CD754E" w:rsidRPr="00CD754E" w14:paraId="6F5532F6" w14:textId="77777777" w:rsidTr="004502E8">
        <w:trPr>
          <w:trHeight w:val="454"/>
          <w:jc w:val="center"/>
        </w:trPr>
        <w:tc>
          <w:tcPr>
            <w:tcW w:w="1402" w:type="dxa"/>
            <w:vAlign w:val="center"/>
          </w:tcPr>
          <w:p w14:paraId="083B137B" w14:textId="77777777" w:rsidR="00CD754E" w:rsidRPr="00CD754E" w:rsidRDefault="00CD754E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701" w:type="dxa"/>
            <w:vAlign w:val="center"/>
          </w:tcPr>
          <w:p w14:paraId="5D66FE98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B</w:t>
            </w:r>
          </w:p>
        </w:tc>
        <w:tc>
          <w:tcPr>
            <w:tcW w:w="1701" w:type="dxa"/>
            <w:vAlign w:val="center"/>
          </w:tcPr>
          <w:p w14:paraId="5341F94D" w14:textId="77777777" w:rsidR="00CD754E" w:rsidRPr="00CD754E" w:rsidRDefault="00CD754E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26</w:t>
            </w:r>
          </w:p>
        </w:tc>
        <w:tc>
          <w:tcPr>
            <w:tcW w:w="1701" w:type="dxa"/>
            <w:vAlign w:val="center"/>
          </w:tcPr>
          <w:p w14:paraId="2505ECAB" w14:textId="52209B30" w:rsidR="00CD754E" w:rsidRPr="00CD754E" w:rsidRDefault="004502E8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</w:t>
            </w:r>
          </w:p>
        </w:tc>
      </w:tr>
      <w:tr w:rsidR="00CD754E" w:rsidRPr="00CD754E" w14:paraId="5CB77DA2" w14:textId="77777777" w:rsidTr="004502E8">
        <w:trPr>
          <w:trHeight w:val="454"/>
          <w:jc w:val="center"/>
        </w:trPr>
        <w:tc>
          <w:tcPr>
            <w:tcW w:w="1402" w:type="dxa"/>
            <w:vAlign w:val="center"/>
          </w:tcPr>
          <w:p w14:paraId="3290F537" w14:textId="77777777" w:rsidR="00CD754E" w:rsidRPr="00CD754E" w:rsidRDefault="00CD754E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701" w:type="dxa"/>
            <w:vAlign w:val="center"/>
          </w:tcPr>
          <w:p w14:paraId="7E1BFD8B" w14:textId="2702A021" w:rsidR="00CD754E" w:rsidRPr="00CD754E" w:rsidRDefault="004502E8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</w:t>
            </w:r>
          </w:p>
        </w:tc>
        <w:tc>
          <w:tcPr>
            <w:tcW w:w="1701" w:type="dxa"/>
            <w:vAlign w:val="center"/>
          </w:tcPr>
          <w:p w14:paraId="12DAB10A" w14:textId="77777777" w:rsidR="00CD754E" w:rsidRPr="00CD754E" w:rsidRDefault="00CD754E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27</w:t>
            </w:r>
          </w:p>
        </w:tc>
        <w:tc>
          <w:tcPr>
            <w:tcW w:w="1701" w:type="dxa"/>
            <w:vAlign w:val="center"/>
          </w:tcPr>
          <w:p w14:paraId="6AC683B4" w14:textId="20154FEE" w:rsidR="00CD754E" w:rsidRPr="00CD754E" w:rsidRDefault="004502E8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</w:t>
            </w:r>
          </w:p>
        </w:tc>
      </w:tr>
      <w:tr w:rsidR="00CD754E" w:rsidRPr="00CD754E" w14:paraId="60FE0121" w14:textId="77777777" w:rsidTr="004502E8">
        <w:trPr>
          <w:trHeight w:val="454"/>
          <w:jc w:val="center"/>
        </w:trPr>
        <w:tc>
          <w:tcPr>
            <w:tcW w:w="1402" w:type="dxa"/>
            <w:vAlign w:val="center"/>
          </w:tcPr>
          <w:p w14:paraId="065BA9C4" w14:textId="77777777" w:rsidR="00CD754E" w:rsidRPr="00CD754E" w:rsidRDefault="00CD754E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701" w:type="dxa"/>
            <w:vAlign w:val="center"/>
          </w:tcPr>
          <w:p w14:paraId="058C65A0" w14:textId="04DB425E" w:rsidR="00CD754E" w:rsidRPr="00CD754E" w:rsidRDefault="004502E8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</w:t>
            </w:r>
          </w:p>
        </w:tc>
        <w:tc>
          <w:tcPr>
            <w:tcW w:w="1701" w:type="dxa"/>
            <w:vAlign w:val="center"/>
          </w:tcPr>
          <w:p w14:paraId="76235F0C" w14:textId="77777777" w:rsidR="00CD754E" w:rsidRPr="00CD754E" w:rsidRDefault="00CD754E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28</w:t>
            </w:r>
          </w:p>
        </w:tc>
        <w:tc>
          <w:tcPr>
            <w:tcW w:w="1701" w:type="dxa"/>
            <w:vAlign w:val="center"/>
          </w:tcPr>
          <w:p w14:paraId="46024AD7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C</w:t>
            </w:r>
          </w:p>
        </w:tc>
      </w:tr>
      <w:tr w:rsidR="00CD754E" w:rsidRPr="00CD754E" w14:paraId="2E668394" w14:textId="77777777" w:rsidTr="004502E8">
        <w:trPr>
          <w:trHeight w:val="454"/>
          <w:jc w:val="center"/>
        </w:trPr>
        <w:tc>
          <w:tcPr>
            <w:tcW w:w="1402" w:type="dxa"/>
            <w:vAlign w:val="center"/>
          </w:tcPr>
          <w:p w14:paraId="0B7E45D4" w14:textId="77777777" w:rsidR="00CD754E" w:rsidRPr="00CD754E" w:rsidRDefault="00CD754E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701" w:type="dxa"/>
            <w:vAlign w:val="center"/>
          </w:tcPr>
          <w:p w14:paraId="06498CA4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C</w:t>
            </w:r>
          </w:p>
        </w:tc>
        <w:tc>
          <w:tcPr>
            <w:tcW w:w="1701" w:type="dxa"/>
            <w:vAlign w:val="center"/>
          </w:tcPr>
          <w:p w14:paraId="4EA53303" w14:textId="77777777" w:rsidR="00CD754E" w:rsidRPr="00CD754E" w:rsidRDefault="00CD754E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29</w:t>
            </w:r>
          </w:p>
        </w:tc>
        <w:tc>
          <w:tcPr>
            <w:tcW w:w="1701" w:type="dxa"/>
            <w:vAlign w:val="center"/>
          </w:tcPr>
          <w:p w14:paraId="32A2E636" w14:textId="09227BE5" w:rsidR="00CD754E" w:rsidRPr="00CD754E" w:rsidRDefault="004502E8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</w:t>
            </w:r>
          </w:p>
        </w:tc>
      </w:tr>
      <w:tr w:rsidR="00CD754E" w:rsidRPr="00CD754E" w14:paraId="7C58572D" w14:textId="77777777" w:rsidTr="004502E8">
        <w:trPr>
          <w:trHeight w:val="454"/>
          <w:jc w:val="center"/>
        </w:trPr>
        <w:tc>
          <w:tcPr>
            <w:tcW w:w="1402" w:type="dxa"/>
            <w:vAlign w:val="center"/>
          </w:tcPr>
          <w:p w14:paraId="2DD29610" w14:textId="77777777" w:rsidR="00CD754E" w:rsidRPr="00CD754E" w:rsidRDefault="00CD754E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1701" w:type="dxa"/>
            <w:vAlign w:val="center"/>
          </w:tcPr>
          <w:p w14:paraId="02D3C0BA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B</w:t>
            </w:r>
          </w:p>
        </w:tc>
        <w:tc>
          <w:tcPr>
            <w:tcW w:w="1701" w:type="dxa"/>
            <w:vAlign w:val="center"/>
          </w:tcPr>
          <w:p w14:paraId="10955C0A" w14:textId="77777777" w:rsidR="00CD754E" w:rsidRPr="00CD754E" w:rsidRDefault="00CD754E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30</w:t>
            </w:r>
          </w:p>
        </w:tc>
        <w:tc>
          <w:tcPr>
            <w:tcW w:w="1701" w:type="dxa"/>
            <w:vAlign w:val="center"/>
          </w:tcPr>
          <w:p w14:paraId="4CF8B584" w14:textId="5B4CFD73" w:rsidR="00CD754E" w:rsidRPr="00CD754E" w:rsidRDefault="004502E8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</w:t>
            </w:r>
          </w:p>
        </w:tc>
      </w:tr>
      <w:tr w:rsidR="00CD754E" w:rsidRPr="00CD754E" w14:paraId="42184CA5" w14:textId="77777777" w:rsidTr="004502E8">
        <w:trPr>
          <w:trHeight w:val="454"/>
          <w:jc w:val="center"/>
        </w:trPr>
        <w:tc>
          <w:tcPr>
            <w:tcW w:w="1402" w:type="dxa"/>
            <w:vAlign w:val="center"/>
          </w:tcPr>
          <w:p w14:paraId="64154B76" w14:textId="77777777" w:rsidR="00CD754E" w:rsidRPr="00CD754E" w:rsidRDefault="00CD754E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1701" w:type="dxa"/>
            <w:vAlign w:val="center"/>
          </w:tcPr>
          <w:p w14:paraId="1FFCE049" w14:textId="58CDC2DE" w:rsidR="00CD754E" w:rsidRPr="00CD754E" w:rsidRDefault="004502E8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</w:t>
            </w:r>
          </w:p>
        </w:tc>
        <w:tc>
          <w:tcPr>
            <w:tcW w:w="1701" w:type="dxa"/>
            <w:vAlign w:val="center"/>
          </w:tcPr>
          <w:p w14:paraId="43351202" w14:textId="77777777" w:rsidR="00CD754E" w:rsidRPr="00CD754E" w:rsidRDefault="00CD754E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31</w:t>
            </w:r>
          </w:p>
        </w:tc>
        <w:tc>
          <w:tcPr>
            <w:tcW w:w="1701" w:type="dxa"/>
            <w:vAlign w:val="center"/>
          </w:tcPr>
          <w:p w14:paraId="6600A71F" w14:textId="34970EA4" w:rsidR="00CD754E" w:rsidRPr="00CD754E" w:rsidRDefault="004502E8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</w:t>
            </w:r>
          </w:p>
        </w:tc>
      </w:tr>
      <w:tr w:rsidR="00CD754E" w:rsidRPr="00CD754E" w14:paraId="647882F1" w14:textId="77777777" w:rsidTr="004502E8">
        <w:trPr>
          <w:trHeight w:val="454"/>
          <w:jc w:val="center"/>
        </w:trPr>
        <w:tc>
          <w:tcPr>
            <w:tcW w:w="1402" w:type="dxa"/>
            <w:vAlign w:val="center"/>
          </w:tcPr>
          <w:p w14:paraId="39411D80" w14:textId="77777777" w:rsidR="00CD754E" w:rsidRPr="00CD754E" w:rsidRDefault="00CD754E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1701" w:type="dxa"/>
            <w:vAlign w:val="center"/>
          </w:tcPr>
          <w:p w14:paraId="12157CE3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B</w:t>
            </w:r>
          </w:p>
        </w:tc>
        <w:tc>
          <w:tcPr>
            <w:tcW w:w="1701" w:type="dxa"/>
            <w:vAlign w:val="center"/>
          </w:tcPr>
          <w:p w14:paraId="5D64CB95" w14:textId="77777777" w:rsidR="00CD754E" w:rsidRPr="00CD754E" w:rsidRDefault="00CD754E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32</w:t>
            </w:r>
          </w:p>
        </w:tc>
        <w:tc>
          <w:tcPr>
            <w:tcW w:w="1701" w:type="dxa"/>
            <w:vAlign w:val="center"/>
          </w:tcPr>
          <w:p w14:paraId="7EE2F907" w14:textId="477775AE" w:rsidR="00CD754E" w:rsidRPr="00CD754E" w:rsidRDefault="004502E8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</w:t>
            </w:r>
          </w:p>
        </w:tc>
      </w:tr>
      <w:tr w:rsidR="00CD754E" w:rsidRPr="00CD754E" w14:paraId="789830A1" w14:textId="77777777" w:rsidTr="004502E8">
        <w:trPr>
          <w:trHeight w:val="454"/>
          <w:jc w:val="center"/>
        </w:trPr>
        <w:tc>
          <w:tcPr>
            <w:tcW w:w="1402" w:type="dxa"/>
            <w:vAlign w:val="center"/>
          </w:tcPr>
          <w:p w14:paraId="7E444C10" w14:textId="77777777" w:rsidR="00CD754E" w:rsidRPr="00CD754E" w:rsidRDefault="00CD754E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1701" w:type="dxa"/>
            <w:vAlign w:val="center"/>
          </w:tcPr>
          <w:p w14:paraId="1D26ECF6" w14:textId="36B95B71" w:rsidR="00CD754E" w:rsidRPr="00CD754E" w:rsidRDefault="004502E8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</w:t>
            </w:r>
          </w:p>
        </w:tc>
        <w:tc>
          <w:tcPr>
            <w:tcW w:w="1701" w:type="dxa"/>
            <w:vAlign w:val="center"/>
          </w:tcPr>
          <w:p w14:paraId="795D699D" w14:textId="77777777" w:rsidR="00CD754E" w:rsidRPr="00CD754E" w:rsidRDefault="00CD754E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33</w:t>
            </w:r>
          </w:p>
        </w:tc>
        <w:tc>
          <w:tcPr>
            <w:tcW w:w="1701" w:type="dxa"/>
            <w:vAlign w:val="center"/>
          </w:tcPr>
          <w:p w14:paraId="0FA99A7C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C</w:t>
            </w:r>
          </w:p>
        </w:tc>
      </w:tr>
      <w:tr w:rsidR="00CD754E" w:rsidRPr="00CD754E" w14:paraId="4DEE782D" w14:textId="77777777" w:rsidTr="004502E8">
        <w:trPr>
          <w:trHeight w:val="454"/>
          <w:jc w:val="center"/>
        </w:trPr>
        <w:tc>
          <w:tcPr>
            <w:tcW w:w="1402" w:type="dxa"/>
            <w:vAlign w:val="center"/>
          </w:tcPr>
          <w:p w14:paraId="018E896D" w14:textId="77777777" w:rsidR="00CD754E" w:rsidRPr="00CD754E" w:rsidRDefault="00CD754E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1701" w:type="dxa"/>
            <w:vAlign w:val="center"/>
          </w:tcPr>
          <w:p w14:paraId="543AD4AB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A</w:t>
            </w:r>
          </w:p>
        </w:tc>
        <w:tc>
          <w:tcPr>
            <w:tcW w:w="1701" w:type="dxa"/>
            <w:vAlign w:val="center"/>
          </w:tcPr>
          <w:p w14:paraId="6FFD7531" w14:textId="77777777" w:rsidR="00CD754E" w:rsidRPr="00CD754E" w:rsidRDefault="00CD754E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34</w:t>
            </w:r>
          </w:p>
        </w:tc>
        <w:tc>
          <w:tcPr>
            <w:tcW w:w="1701" w:type="dxa"/>
            <w:vAlign w:val="center"/>
          </w:tcPr>
          <w:p w14:paraId="6985D2A2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D</w:t>
            </w:r>
          </w:p>
        </w:tc>
      </w:tr>
      <w:tr w:rsidR="00CD754E" w:rsidRPr="00CD754E" w14:paraId="76A3C206" w14:textId="77777777" w:rsidTr="004502E8">
        <w:trPr>
          <w:trHeight w:val="454"/>
          <w:jc w:val="center"/>
        </w:trPr>
        <w:tc>
          <w:tcPr>
            <w:tcW w:w="1402" w:type="dxa"/>
            <w:vAlign w:val="center"/>
          </w:tcPr>
          <w:p w14:paraId="508542B1" w14:textId="77777777" w:rsidR="00CD754E" w:rsidRPr="00CD754E" w:rsidRDefault="00CD754E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1701" w:type="dxa"/>
            <w:vAlign w:val="center"/>
          </w:tcPr>
          <w:p w14:paraId="235C732B" w14:textId="11F2BF56" w:rsidR="00CD754E" w:rsidRPr="00CD754E" w:rsidRDefault="004502E8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</w:t>
            </w:r>
          </w:p>
        </w:tc>
        <w:tc>
          <w:tcPr>
            <w:tcW w:w="1701" w:type="dxa"/>
            <w:vAlign w:val="center"/>
          </w:tcPr>
          <w:p w14:paraId="2CBAFD8E" w14:textId="77777777" w:rsidR="00CD754E" w:rsidRPr="00CD754E" w:rsidRDefault="00CD754E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35</w:t>
            </w:r>
          </w:p>
        </w:tc>
        <w:tc>
          <w:tcPr>
            <w:tcW w:w="1701" w:type="dxa"/>
            <w:vAlign w:val="center"/>
          </w:tcPr>
          <w:p w14:paraId="1C9E0EA0" w14:textId="5AFF5E33" w:rsidR="00CD754E" w:rsidRPr="00CD754E" w:rsidRDefault="004502E8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</w:t>
            </w:r>
          </w:p>
        </w:tc>
      </w:tr>
      <w:tr w:rsidR="00CD754E" w:rsidRPr="00CD754E" w14:paraId="1631F5BF" w14:textId="77777777" w:rsidTr="004502E8">
        <w:trPr>
          <w:trHeight w:val="454"/>
          <w:jc w:val="center"/>
        </w:trPr>
        <w:tc>
          <w:tcPr>
            <w:tcW w:w="1402" w:type="dxa"/>
            <w:vAlign w:val="center"/>
          </w:tcPr>
          <w:p w14:paraId="03575F56" w14:textId="77777777" w:rsidR="00CD754E" w:rsidRPr="00CD754E" w:rsidRDefault="00CD754E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1701" w:type="dxa"/>
            <w:vAlign w:val="center"/>
          </w:tcPr>
          <w:p w14:paraId="49F12329" w14:textId="0FC5D459" w:rsidR="00CD754E" w:rsidRPr="00CD754E" w:rsidRDefault="004502E8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</w:t>
            </w:r>
          </w:p>
        </w:tc>
        <w:tc>
          <w:tcPr>
            <w:tcW w:w="1701" w:type="dxa"/>
            <w:vAlign w:val="center"/>
          </w:tcPr>
          <w:p w14:paraId="42DEA938" w14:textId="77777777" w:rsidR="00CD754E" w:rsidRPr="00CD754E" w:rsidRDefault="00CD754E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36</w:t>
            </w:r>
          </w:p>
        </w:tc>
        <w:tc>
          <w:tcPr>
            <w:tcW w:w="1701" w:type="dxa"/>
            <w:vAlign w:val="center"/>
          </w:tcPr>
          <w:p w14:paraId="730EB490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C</w:t>
            </w:r>
          </w:p>
        </w:tc>
      </w:tr>
      <w:tr w:rsidR="00CD754E" w:rsidRPr="00CD754E" w14:paraId="2051FA69" w14:textId="77777777" w:rsidTr="004502E8">
        <w:trPr>
          <w:trHeight w:val="454"/>
          <w:jc w:val="center"/>
        </w:trPr>
        <w:tc>
          <w:tcPr>
            <w:tcW w:w="1402" w:type="dxa"/>
            <w:vAlign w:val="center"/>
          </w:tcPr>
          <w:p w14:paraId="15AD5690" w14:textId="77777777" w:rsidR="00CD754E" w:rsidRPr="00CD754E" w:rsidRDefault="00CD754E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1701" w:type="dxa"/>
            <w:vAlign w:val="center"/>
          </w:tcPr>
          <w:p w14:paraId="35DE924D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B</w:t>
            </w:r>
          </w:p>
        </w:tc>
        <w:tc>
          <w:tcPr>
            <w:tcW w:w="1701" w:type="dxa"/>
            <w:vAlign w:val="center"/>
          </w:tcPr>
          <w:p w14:paraId="369F7275" w14:textId="77777777" w:rsidR="00CD754E" w:rsidRPr="00CD754E" w:rsidRDefault="00CD754E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37</w:t>
            </w:r>
          </w:p>
        </w:tc>
        <w:tc>
          <w:tcPr>
            <w:tcW w:w="1701" w:type="dxa"/>
            <w:vAlign w:val="center"/>
          </w:tcPr>
          <w:p w14:paraId="1DF6CE38" w14:textId="1C6ED60F" w:rsidR="00CD754E" w:rsidRPr="00CD754E" w:rsidRDefault="004502E8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</w:t>
            </w:r>
          </w:p>
        </w:tc>
      </w:tr>
      <w:tr w:rsidR="00CD754E" w:rsidRPr="00CD754E" w14:paraId="6DB340C6" w14:textId="77777777" w:rsidTr="004502E8">
        <w:trPr>
          <w:trHeight w:val="454"/>
          <w:jc w:val="center"/>
        </w:trPr>
        <w:tc>
          <w:tcPr>
            <w:tcW w:w="1402" w:type="dxa"/>
            <w:vAlign w:val="center"/>
          </w:tcPr>
          <w:p w14:paraId="04004D3D" w14:textId="77777777" w:rsidR="00CD754E" w:rsidRPr="00CD754E" w:rsidRDefault="00CD754E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13</w:t>
            </w:r>
          </w:p>
        </w:tc>
        <w:tc>
          <w:tcPr>
            <w:tcW w:w="1701" w:type="dxa"/>
            <w:vAlign w:val="center"/>
          </w:tcPr>
          <w:p w14:paraId="1A9FCE64" w14:textId="6B08644D" w:rsidR="00CD754E" w:rsidRPr="00CD754E" w:rsidRDefault="004502E8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</w:t>
            </w:r>
          </w:p>
        </w:tc>
        <w:tc>
          <w:tcPr>
            <w:tcW w:w="1701" w:type="dxa"/>
            <w:vAlign w:val="center"/>
          </w:tcPr>
          <w:p w14:paraId="7FBD92C3" w14:textId="77777777" w:rsidR="00CD754E" w:rsidRPr="00CD754E" w:rsidRDefault="00CD754E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38</w:t>
            </w:r>
          </w:p>
        </w:tc>
        <w:tc>
          <w:tcPr>
            <w:tcW w:w="1701" w:type="dxa"/>
            <w:vAlign w:val="center"/>
          </w:tcPr>
          <w:p w14:paraId="26B44B23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B</w:t>
            </w:r>
          </w:p>
        </w:tc>
      </w:tr>
      <w:tr w:rsidR="00CD754E" w:rsidRPr="00CD754E" w14:paraId="3E5D7863" w14:textId="77777777" w:rsidTr="004502E8">
        <w:trPr>
          <w:trHeight w:val="454"/>
          <w:jc w:val="center"/>
        </w:trPr>
        <w:tc>
          <w:tcPr>
            <w:tcW w:w="1402" w:type="dxa"/>
            <w:vAlign w:val="center"/>
          </w:tcPr>
          <w:p w14:paraId="10C8DB93" w14:textId="77777777" w:rsidR="00CD754E" w:rsidRPr="00CD754E" w:rsidRDefault="00CD754E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14</w:t>
            </w:r>
          </w:p>
        </w:tc>
        <w:tc>
          <w:tcPr>
            <w:tcW w:w="1701" w:type="dxa"/>
            <w:vAlign w:val="center"/>
          </w:tcPr>
          <w:p w14:paraId="049C62C2" w14:textId="6EAAB8AE" w:rsidR="00CD754E" w:rsidRPr="00CD754E" w:rsidRDefault="004502E8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</w:t>
            </w:r>
          </w:p>
        </w:tc>
        <w:tc>
          <w:tcPr>
            <w:tcW w:w="1701" w:type="dxa"/>
            <w:vAlign w:val="center"/>
          </w:tcPr>
          <w:p w14:paraId="7E856378" w14:textId="77777777" w:rsidR="00CD754E" w:rsidRPr="00CD754E" w:rsidRDefault="00CD754E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39</w:t>
            </w:r>
          </w:p>
        </w:tc>
        <w:tc>
          <w:tcPr>
            <w:tcW w:w="1701" w:type="dxa"/>
            <w:vAlign w:val="center"/>
          </w:tcPr>
          <w:p w14:paraId="5E45FF3C" w14:textId="7C205CA4" w:rsidR="00CD754E" w:rsidRPr="00CD754E" w:rsidRDefault="004502E8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</w:t>
            </w:r>
          </w:p>
        </w:tc>
      </w:tr>
      <w:tr w:rsidR="00CD754E" w:rsidRPr="00CD754E" w14:paraId="01C45ACB" w14:textId="77777777" w:rsidTr="004502E8">
        <w:trPr>
          <w:trHeight w:val="454"/>
          <w:jc w:val="center"/>
        </w:trPr>
        <w:tc>
          <w:tcPr>
            <w:tcW w:w="1402" w:type="dxa"/>
            <w:vAlign w:val="center"/>
          </w:tcPr>
          <w:p w14:paraId="22E054C5" w14:textId="77777777" w:rsidR="00CD754E" w:rsidRPr="00CD754E" w:rsidRDefault="00CD754E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  <w:tc>
          <w:tcPr>
            <w:tcW w:w="1701" w:type="dxa"/>
            <w:vAlign w:val="center"/>
          </w:tcPr>
          <w:p w14:paraId="1320C523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B</w:t>
            </w:r>
          </w:p>
        </w:tc>
        <w:tc>
          <w:tcPr>
            <w:tcW w:w="1701" w:type="dxa"/>
            <w:vAlign w:val="center"/>
          </w:tcPr>
          <w:p w14:paraId="6B3792B3" w14:textId="77777777" w:rsidR="00CD754E" w:rsidRPr="00CD754E" w:rsidRDefault="00CD754E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40</w:t>
            </w:r>
          </w:p>
        </w:tc>
        <w:tc>
          <w:tcPr>
            <w:tcW w:w="1701" w:type="dxa"/>
            <w:vAlign w:val="center"/>
          </w:tcPr>
          <w:p w14:paraId="4E03C5B4" w14:textId="07FA78CA" w:rsidR="00CD754E" w:rsidRPr="00CD754E" w:rsidRDefault="004502E8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</w:t>
            </w:r>
          </w:p>
        </w:tc>
      </w:tr>
      <w:tr w:rsidR="00CD754E" w:rsidRPr="00CD754E" w14:paraId="70FE21D8" w14:textId="77777777" w:rsidTr="004502E8">
        <w:trPr>
          <w:trHeight w:val="454"/>
          <w:jc w:val="center"/>
        </w:trPr>
        <w:tc>
          <w:tcPr>
            <w:tcW w:w="1402" w:type="dxa"/>
            <w:vAlign w:val="center"/>
          </w:tcPr>
          <w:p w14:paraId="64DBCD66" w14:textId="77777777" w:rsidR="00CD754E" w:rsidRPr="00CD754E" w:rsidRDefault="00CD754E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16</w:t>
            </w:r>
          </w:p>
        </w:tc>
        <w:tc>
          <w:tcPr>
            <w:tcW w:w="1701" w:type="dxa"/>
            <w:vAlign w:val="center"/>
          </w:tcPr>
          <w:p w14:paraId="5F63AFFA" w14:textId="7717E076" w:rsidR="00CD754E" w:rsidRPr="00CD754E" w:rsidRDefault="004502E8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</w:t>
            </w:r>
          </w:p>
        </w:tc>
        <w:tc>
          <w:tcPr>
            <w:tcW w:w="1701" w:type="dxa"/>
            <w:vAlign w:val="center"/>
          </w:tcPr>
          <w:p w14:paraId="0E62E636" w14:textId="77777777" w:rsidR="00CD754E" w:rsidRPr="00CD754E" w:rsidRDefault="00CD754E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41</w:t>
            </w:r>
          </w:p>
        </w:tc>
        <w:tc>
          <w:tcPr>
            <w:tcW w:w="1701" w:type="dxa"/>
            <w:vAlign w:val="center"/>
          </w:tcPr>
          <w:p w14:paraId="032657AC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B</w:t>
            </w:r>
          </w:p>
        </w:tc>
      </w:tr>
      <w:tr w:rsidR="00CD754E" w:rsidRPr="00CD754E" w14:paraId="61B3771B" w14:textId="77777777" w:rsidTr="004502E8">
        <w:trPr>
          <w:trHeight w:val="454"/>
          <w:jc w:val="center"/>
        </w:trPr>
        <w:tc>
          <w:tcPr>
            <w:tcW w:w="1402" w:type="dxa"/>
            <w:vAlign w:val="center"/>
          </w:tcPr>
          <w:p w14:paraId="60655CCC" w14:textId="77777777" w:rsidR="00CD754E" w:rsidRPr="00CD754E" w:rsidRDefault="00CD754E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17</w:t>
            </w:r>
          </w:p>
        </w:tc>
        <w:tc>
          <w:tcPr>
            <w:tcW w:w="1701" w:type="dxa"/>
            <w:vAlign w:val="center"/>
          </w:tcPr>
          <w:p w14:paraId="2BA5DC4C" w14:textId="446521D6" w:rsidR="00CD754E" w:rsidRPr="00CD754E" w:rsidRDefault="004502E8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</w:t>
            </w:r>
          </w:p>
        </w:tc>
        <w:tc>
          <w:tcPr>
            <w:tcW w:w="1701" w:type="dxa"/>
            <w:vAlign w:val="center"/>
          </w:tcPr>
          <w:p w14:paraId="15010F74" w14:textId="77777777" w:rsidR="00CD754E" w:rsidRPr="00CD754E" w:rsidRDefault="00CD754E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42</w:t>
            </w:r>
          </w:p>
        </w:tc>
        <w:tc>
          <w:tcPr>
            <w:tcW w:w="1701" w:type="dxa"/>
            <w:vAlign w:val="center"/>
          </w:tcPr>
          <w:p w14:paraId="64BA7F53" w14:textId="0EAF5E0F" w:rsidR="00CD754E" w:rsidRPr="00CD754E" w:rsidRDefault="004502E8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</w:t>
            </w:r>
          </w:p>
        </w:tc>
      </w:tr>
      <w:tr w:rsidR="00CD754E" w:rsidRPr="00CD754E" w14:paraId="55168C64" w14:textId="77777777" w:rsidTr="004502E8">
        <w:trPr>
          <w:trHeight w:val="454"/>
          <w:jc w:val="center"/>
        </w:trPr>
        <w:tc>
          <w:tcPr>
            <w:tcW w:w="1402" w:type="dxa"/>
            <w:vAlign w:val="center"/>
          </w:tcPr>
          <w:p w14:paraId="3CED2C7D" w14:textId="77777777" w:rsidR="00CD754E" w:rsidRPr="00CD754E" w:rsidRDefault="00CD754E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18</w:t>
            </w:r>
          </w:p>
        </w:tc>
        <w:tc>
          <w:tcPr>
            <w:tcW w:w="1701" w:type="dxa"/>
            <w:vAlign w:val="center"/>
          </w:tcPr>
          <w:p w14:paraId="71D07D8A" w14:textId="21680A50" w:rsidR="00CD754E" w:rsidRPr="00CD754E" w:rsidRDefault="004502E8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</w:t>
            </w:r>
          </w:p>
        </w:tc>
        <w:tc>
          <w:tcPr>
            <w:tcW w:w="1701" w:type="dxa"/>
            <w:vAlign w:val="center"/>
          </w:tcPr>
          <w:p w14:paraId="666D17EF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</w:rPr>
            </w:pPr>
            <w:r w:rsidRPr="00CD754E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1701" w:type="dxa"/>
            <w:vAlign w:val="center"/>
          </w:tcPr>
          <w:p w14:paraId="023C0EF5" w14:textId="4A37F6FB" w:rsidR="00CD754E" w:rsidRPr="00CD754E" w:rsidRDefault="004502E8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</w:t>
            </w:r>
          </w:p>
        </w:tc>
      </w:tr>
      <w:tr w:rsidR="00CD754E" w:rsidRPr="00CD754E" w14:paraId="242D0E41" w14:textId="77777777" w:rsidTr="004502E8">
        <w:trPr>
          <w:trHeight w:val="454"/>
          <w:jc w:val="center"/>
        </w:trPr>
        <w:tc>
          <w:tcPr>
            <w:tcW w:w="1402" w:type="dxa"/>
            <w:vAlign w:val="center"/>
          </w:tcPr>
          <w:p w14:paraId="5D14CBCB" w14:textId="77777777" w:rsidR="00CD754E" w:rsidRPr="00CD754E" w:rsidRDefault="00CD754E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19</w:t>
            </w:r>
          </w:p>
        </w:tc>
        <w:tc>
          <w:tcPr>
            <w:tcW w:w="1701" w:type="dxa"/>
            <w:vAlign w:val="center"/>
          </w:tcPr>
          <w:p w14:paraId="01DB1812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A</w:t>
            </w:r>
          </w:p>
        </w:tc>
        <w:tc>
          <w:tcPr>
            <w:tcW w:w="1701" w:type="dxa"/>
            <w:vAlign w:val="center"/>
          </w:tcPr>
          <w:p w14:paraId="4D371E8A" w14:textId="77777777" w:rsidR="00CD754E" w:rsidRPr="00CD754E" w:rsidRDefault="00CD754E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44</w:t>
            </w:r>
          </w:p>
        </w:tc>
        <w:tc>
          <w:tcPr>
            <w:tcW w:w="1701" w:type="dxa"/>
            <w:vAlign w:val="center"/>
          </w:tcPr>
          <w:p w14:paraId="569B7039" w14:textId="19C0A2AF" w:rsidR="00CD754E" w:rsidRPr="00CD754E" w:rsidRDefault="004502E8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</w:t>
            </w:r>
          </w:p>
        </w:tc>
      </w:tr>
      <w:tr w:rsidR="00CD754E" w:rsidRPr="00CD754E" w14:paraId="260F405E" w14:textId="77777777" w:rsidTr="004502E8">
        <w:trPr>
          <w:trHeight w:val="454"/>
          <w:jc w:val="center"/>
        </w:trPr>
        <w:tc>
          <w:tcPr>
            <w:tcW w:w="1402" w:type="dxa"/>
            <w:vAlign w:val="center"/>
          </w:tcPr>
          <w:p w14:paraId="6F889B64" w14:textId="77777777" w:rsidR="00CD754E" w:rsidRPr="00CD754E" w:rsidRDefault="00CD754E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1701" w:type="dxa"/>
            <w:vAlign w:val="center"/>
          </w:tcPr>
          <w:p w14:paraId="66BE4BFA" w14:textId="1DCF83DC" w:rsidR="00CD754E" w:rsidRPr="00CD754E" w:rsidRDefault="004502E8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</w:t>
            </w:r>
          </w:p>
        </w:tc>
        <w:tc>
          <w:tcPr>
            <w:tcW w:w="1701" w:type="dxa"/>
            <w:vAlign w:val="center"/>
          </w:tcPr>
          <w:p w14:paraId="2D75B161" w14:textId="77777777" w:rsidR="00CD754E" w:rsidRPr="00CD754E" w:rsidRDefault="00CD754E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45</w:t>
            </w:r>
          </w:p>
        </w:tc>
        <w:tc>
          <w:tcPr>
            <w:tcW w:w="1701" w:type="dxa"/>
            <w:vAlign w:val="center"/>
          </w:tcPr>
          <w:p w14:paraId="17229DDF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A</w:t>
            </w:r>
          </w:p>
        </w:tc>
      </w:tr>
      <w:tr w:rsidR="00CD754E" w:rsidRPr="00CD754E" w14:paraId="32F814AB" w14:textId="77777777" w:rsidTr="004502E8">
        <w:trPr>
          <w:trHeight w:val="454"/>
          <w:jc w:val="center"/>
        </w:trPr>
        <w:tc>
          <w:tcPr>
            <w:tcW w:w="1402" w:type="dxa"/>
            <w:vAlign w:val="center"/>
          </w:tcPr>
          <w:p w14:paraId="32250D26" w14:textId="77777777" w:rsidR="00CD754E" w:rsidRPr="00CD754E" w:rsidRDefault="00CD754E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21</w:t>
            </w:r>
          </w:p>
        </w:tc>
        <w:tc>
          <w:tcPr>
            <w:tcW w:w="1701" w:type="dxa"/>
            <w:vAlign w:val="center"/>
          </w:tcPr>
          <w:p w14:paraId="52762AB8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B</w:t>
            </w:r>
          </w:p>
        </w:tc>
        <w:tc>
          <w:tcPr>
            <w:tcW w:w="1701" w:type="dxa"/>
            <w:vAlign w:val="center"/>
          </w:tcPr>
          <w:p w14:paraId="1A51AC5D" w14:textId="77777777" w:rsidR="00CD754E" w:rsidRPr="00CD754E" w:rsidRDefault="00CD754E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46</w:t>
            </w:r>
          </w:p>
        </w:tc>
        <w:tc>
          <w:tcPr>
            <w:tcW w:w="1701" w:type="dxa"/>
            <w:vAlign w:val="center"/>
          </w:tcPr>
          <w:p w14:paraId="4A4E2541" w14:textId="0E1A454F" w:rsidR="00CD754E" w:rsidRPr="00CD754E" w:rsidRDefault="004502E8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</w:t>
            </w:r>
          </w:p>
        </w:tc>
      </w:tr>
      <w:tr w:rsidR="00CD754E" w:rsidRPr="00CD754E" w14:paraId="7F259224" w14:textId="77777777" w:rsidTr="004502E8">
        <w:trPr>
          <w:trHeight w:val="454"/>
          <w:jc w:val="center"/>
        </w:trPr>
        <w:tc>
          <w:tcPr>
            <w:tcW w:w="1402" w:type="dxa"/>
            <w:vAlign w:val="center"/>
          </w:tcPr>
          <w:p w14:paraId="723DA6BB" w14:textId="77777777" w:rsidR="00CD754E" w:rsidRPr="00CD754E" w:rsidRDefault="00CD754E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22</w:t>
            </w:r>
          </w:p>
        </w:tc>
        <w:tc>
          <w:tcPr>
            <w:tcW w:w="1701" w:type="dxa"/>
            <w:vAlign w:val="center"/>
          </w:tcPr>
          <w:p w14:paraId="42324021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B</w:t>
            </w:r>
          </w:p>
        </w:tc>
        <w:tc>
          <w:tcPr>
            <w:tcW w:w="1701" w:type="dxa"/>
            <w:vAlign w:val="center"/>
          </w:tcPr>
          <w:p w14:paraId="1CD316EB" w14:textId="77777777" w:rsidR="00CD754E" w:rsidRPr="00CD754E" w:rsidRDefault="00CD754E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47</w:t>
            </w:r>
          </w:p>
        </w:tc>
        <w:tc>
          <w:tcPr>
            <w:tcW w:w="1701" w:type="dxa"/>
            <w:vAlign w:val="center"/>
          </w:tcPr>
          <w:p w14:paraId="6923028C" w14:textId="0D8BB6AC" w:rsidR="00CD754E" w:rsidRPr="00CD754E" w:rsidRDefault="004502E8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</w:t>
            </w:r>
          </w:p>
        </w:tc>
      </w:tr>
      <w:tr w:rsidR="00CD754E" w:rsidRPr="00CD754E" w14:paraId="1AF68A6B" w14:textId="77777777" w:rsidTr="004502E8">
        <w:trPr>
          <w:trHeight w:val="454"/>
          <w:jc w:val="center"/>
        </w:trPr>
        <w:tc>
          <w:tcPr>
            <w:tcW w:w="1402" w:type="dxa"/>
            <w:vAlign w:val="center"/>
          </w:tcPr>
          <w:p w14:paraId="5F6474C0" w14:textId="77777777" w:rsidR="00CD754E" w:rsidRPr="00CD754E" w:rsidRDefault="00CD754E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23</w:t>
            </w:r>
          </w:p>
        </w:tc>
        <w:tc>
          <w:tcPr>
            <w:tcW w:w="1701" w:type="dxa"/>
            <w:vAlign w:val="center"/>
          </w:tcPr>
          <w:p w14:paraId="2BDFC564" w14:textId="1AFF11A0" w:rsidR="00CD754E" w:rsidRPr="00CD754E" w:rsidRDefault="004502E8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</w:t>
            </w:r>
          </w:p>
        </w:tc>
        <w:tc>
          <w:tcPr>
            <w:tcW w:w="1701" w:type="dxa"/>
            <w:vAlign w:val="center"/>
          </w:tcPr>
          <w:p w14:paraId="42A4466C" w14:textId="77777777" w:rsidR="00CD754E" w:rsidRPr="00CD754E" w:rsidRDefault="00CD754E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48</w:t>
            </w:r>
          </w:p>
        </w:tc>
        <w:tc>
          <w:tcPr>
            <w:tcW w:w="1701" w:type="dxa"/>
            <w:vAlign w:val="center"/>
          </w:tcPr>
          <w:p w14:paraId="332E86CF" w14:textId="42E92ABE" w:rsidR="00CD754E" w:rsidRPr="00CD754E" w:rsidRDefault="004502E8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</w:t>
            </w:r>
          </w:p>
        </w:tc>
      </w:tr>
      <w:tr w:rsidR="00CD754E" w:rsidRPr="00CD754E" w14:paraId="408D8D52" w14:textId="77777777" w:rsidTr="004502E8">
        <w:trPr>
          <w:trHeight w:val="454"/>
          <w:jc w:val="center"/>
        </w:trPr>
        <w:tc>
          <w:tcPr>
            <w:tcW w:w="1402" w:type="dxa"/>
            <w:vAlign w:val="center"/>
          </w:tcPr>
          <w:p w14:paraId="7F28EED4" w14:textId="77777777" w:rsidR="00CD754E" w:rsidRPr="00CD754E" w:rsidRDefault="00CD754E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24</w:t>
            </w:r>
          </w:p>
        </w:tc>
        <w:tc>
          <w:tcPr>
            <w:tcW w:w="1701" w:type="dxa"/>
            <w:vAlign w:val="center"/>
          </w:tcPr>
          <w:p w14:paraId="605F318D" w14:textId="1C51BC76" w:rsidR="00CD754E" w:rsidRPr="00CD754E" w:rsidRDefault="004502E8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</w:t>
            </w:r>
          </w:p>
        </w:tc>
        <w:tc>
          <w:tcPr>
            <w:tcW w:w="1701" w:type="dxa"/>
            <w:vAlign w:val="center"/>
          </w:tcPr>
          <w:p w14:paraId="3EFCD5D9" w14:textId="77777777" w:rsidR="00CD754E" w:rsidRPr="00CD754E" w:rsidRDefault="00CD754E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49</w:t>
            </w:r>
          </w:p>
        </w:tc>
        <w:tc>
          <w:tcPr>
            <w:tcW w:w="1701" w:type="dxa"/>
            <w:vAlign w:val="center"/>
          </w:tcPr>
          <w:p w14:paraId="04A4C7B1" w14:textId="1E65347A" w:rsidR="00CD754E" w:rsidRPr="00CD754E" w:rsidRDefault="004502E8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</w:t>
            </w:r>
          </w:p>
        </w:tc>
      </w:tr>
      <w:tr w:rsidR="00CD754E" w:rsidRPr="00CD754E" w14:paraId="11ADD093" w14:textId="77777777" w:rsidTr="004502E8">
        <w:trPr>
          <w:trHeight w:val="454"/>
          <w:jc w:val="center"/>
        </w:trPr>
        <w:tc>
          <w:tcPr>
            <w:tcW w:w="1402" w:type="dxa"/>
            <w:vAlign w:val="center"/>
          </w:tcPr>
          <w:p w14:paraId="1173493A" w14:textId="77777777" w:rsidR="00CD754E" w:rsidRPr="00CD754E" w:rsidRDefault="00CD754E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25</w:t>
            </w:r>
          </w:p>
        </w:tc>
        <w:tc>
          <w:tcPr>
            <w:tcW w:w="1701" w:type="dxa"/>
            <w:vAlign w:val="center"/>
          </w:tcPr>
          <w:p w14:paraId="0ECCDFA9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B</w:t>
            </w:r>
          </w:p>
        </w:tc>
        <w:tc>
          <w:tcPr>
            <w:tcW w:w="1701" w:type="dxa"/>
            <w:vAlign w:val="center"/>
          </w:tcPr>
          <w:p w14:paraId="64AD029A" w14:textId="77777777" w:rsidR="00CD754E" w:rsidRPr="00CD754E" w:rsidRDefault="00CD754E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50</w:t>
            </w:r>
          </w:p>
        </w:tc>
        <w:tc>
          <w:tcPr>
            <w:tcW w:w="1701" w:type="dxa"/>
            <w:vAlign w:val="center"/>
          </w:tcPr>
          <w:p w14:paraId="5C49AE3A" w14:textId="71EF8B1A" w:rsidR="00CD754E" w:rsidRPr="00CD754E" w:rsidRDefault="004502E8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</w:t>
            </w:r>
          </w:p>
        </w:tc>
      </w:tr>
    </w:tbl>
    <w:p w14:paraId="01007BF8" w14:textId="77777777" w:rsidR="00C3074B" w:rsidRDefault="00C3074B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bookmarkStart w:id="0" w:name="_GoBack"/>
      <w:bookmarkEnd w:id="0"/>
    </w:p>
    <w:tbl>
      <w:tblPr>
        <w:tblStyle w:val="a3"/>
        <w:tblW w:w="9924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24"/>
      </w:tblGrid>
      <w:tr w:rsidR="00C3074B" w14:paraId="7750700A" w14:textId="77777777">
        <w:tc>
          <w:tcPr>
            <w:tcW w:w="9924" w:type="dxa"/>
          </w:tcPr>
          <w:p w14:paraId="0AA08288" w14:textId="77777777" w:rsidR="00C3074B" w:rsidRDefault="00336D82">
            <w:pPr>
              <w:pStyle w:val="Heading3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Note to Question Paper Setters</w:t>
            </w:r>
          </w:p>
          <w:p w14:paraId="4ABC600B" w14:textId="77777777" w:rsidR="00C3074B" w:rsidRDefault="00336D82" w:rsidP="00336D8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Format Requirements</w:t>
            </w:r>
          </w:p>
          <w:p w14:paraId="37BD53A9" w14:textId="77777777" w:rsidR="00C3074B" w:rsidRDefault="00336D82" w:rsidP="00336D82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Font: Times New Roman</w:t>
            </w:r>
          </w:p>
          <w:p w14:paraId="753F4B77" w14:textId="77777777" w:rsidR="00C3074B" w:rsidRDefault="00336D82" w:rsidP="00336D82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Font Size: 12</w:t>
            </w:r>
          </w:p>
          <w:p w14:paraId="183F029A" w14:textId="77777777" w:rsidR="00C3074B" w:rsidRDefault="00336D82" w:rsidP="00336D8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Equations</w:t>
            </w:r>
          </w:p>
          <w:p w14:paraId="445396DA" w14:textId="77777777" w:rsidR="00C3074B" w:rsidRDefault="00336D82" w:rsidP="00336D82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All equations must be created using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MathType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or the Microsoft Equation Editor.</w:t>
            </w:r>
          </w:p>
          <w:p w14:paraId="55CEF8EB" w14:textId="77777777" w:rsidR="00C3074B" w:rsidRDefault="00336D82" w:rsidP="00336D82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Images of equations should not be inserted.</w:t>
            </w:r>
          </w:p>
          <w:p w14:paraId="00303368" w14:textId="77777777" w:rsidR="00C3074B" w:rsidRDefault="00336D82" w:rsidP="00336D8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Figures and Images</w:t>
            </w:r>
          </w:p>
          <w:p w14:paraId="5430BCB3" w14:textId="77777777" w:rsidR="00C3074B" w:rsidRDefault="00336D82" w:rsidP="00336D82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Any figures or images included must be clear, high-resolution, and suitable for printed format.</w:t>
            </w:r>
          </w:p>
          <w:p w14:paraId="6CC40767" w14:textId="77777777" w:rsidR="00C3074B" w:rsidRDefault="00336D82" w:rsidP="00336D8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Answer Indication</w:t>
            </w:r>
          </w:p>
          <w:p w14:paraId="375CE39E" w14:textId="77777777" w:rsidR="00C3074B" w:rsidRDefault="00336D82" w:rsidP="00336D82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correct answer should be clearly bolded in the submitted question paper template.</w:t>
            </w:r>
          </w:p>
          <w:p w14:paraId="0194FF24" w14:textId="77777777" w:rsidR="00C3074B" w:rsidRDefault="00336D82" w:rsidP="00336D8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Examination Rules</w:t>
            </w:r>
          </w:p>
          <w:p w14:paraId="4C0CBA48" w14:textId="77777777" w:rsidR="00C3074B" w:rsidRDefault="00336D82" w:rsidP="00336D82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use of calculators or reference materials is not permitted during the examination.</w:t>
            </w:r>
          </w:p>
          <w:p w14:paraId="1F532A76" w14:textId="77777777" w:rsidR="00C3074B" w:rsidRDefault="00336D82" w:rsidP="00336D8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Question Set Preparation</w:t>
            </w:r>
          </w:p>
          <w:p w14:paraId="5490A8B0" w14:textId="77777777" w:rsidR="00C3074B" w:rsidRDefault="00336D82" w:rsidP="00336D82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Questions must not be repeated across Set A and Set B.</w:t>
            </w:r>
          </w:p>
          <w:p w14:paraId="4CA44E24" w14:textId="77777777" w:rsidR="00C3074B" w:rsidRDefault="00336D82" w:rsidP="00336D82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Questions with similar meaning or concept duplication should be avoided across the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sets to ensure a diverse assessment of candidates' knowledge and critical thinking skills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.</w:t>
            </w:r>
          </w:p>
          <w:p w14:paraId="56568BA0" w14:textId="77777777" w:rsidR="00C3074B" w:rsidRDefault="00336D82" w:rsidP="00336D8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Standard of Questions</w:t>
            </w:r>
          </w:p>
          <w:p w14:paraId="51375D14" w14:textId="77777777" w:rsidR="00C3074B" w:rsidRDefault="00336D82" w:rsidP="00336D82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</w:rPr>
              <w:t>The questions should be appropriate for a PhD entrance examination and cover both:</w:t>
            </w:r>
          </w:p>
          <w:p w14:paraId="53FAADF1" w14:textId="77777777" w:rsidR="00C3074B" w:rsidRDefault="00336D82" w:rsidP="00336D82">
            <w:pPr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Research Methodology</w:t>
            </w:r>
          </w:p>
          <w:p w14:paraId="52EFE30C" w14:textId="77777777" w:rsidR="00C3074B" w:rsidRDefault="00336D82" w:rsidP="00336D82">
            <w:pPr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Subject-specific advanced concepts</w:t>
            </w:r>
          </w:p>
          <w:p w14:paraId="57E61DCC" w14:textId="77777777" w:rsidR="00C3074B" w:rsidRDefault="00336D82" w:rsidP="00336D8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answer keys must be provided in the template.</w:t>
            </w:r>
          </w:p>
          <w:p w14:paraId="3211FE2A" w14:textId="77777777" w:rsidR="00C3074B" w:rsidRDefault="00336D82" w:rsidP="00336D8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The name of the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institution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and the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department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must be clearly mentioned at the top of the template.</w:t>
            </w:r>
          </w:p>
        </w:tc>
      </w:tr>
    </w:tbl>
    <w:p w14:paraId="63E72737" w14:textId="77777777" w:rsidR="00C3074B" w:rsidRDefault="00C3074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color w:val="000000"/>
        </w:rPr>
      </w:pPr>
    </w:p>
    <w:p w14:paraId="35D8654A" w14:textId="77777777" w:rsidR="00C3074B" w:rsidRDefault="00C307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"/>
        <w:rPr>
          <w:color w:val="000000"/>
        </w:rPr>
      </w:pPr>
    </w:p>
    <w:sectPr w:rsidR="00C3074B">
      <w:footerReference w:type="default" r:id="rId9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C9F39DA" w14:textId="77777777" w:rsidR="007E3BD3" w:rsidRDefault="007E3BD3">
      <w:pPr>
        <w:spacing w:after="0" w:line="240" w:lineRule="auto"/>
      </w:pPr>
      <w:r>
        <w:separator/>
      </w:r>
    </w:p>
  </w:endnote>
  <w:endnote w:type="continuationSeparator" w:id="0">
    <w:p w14:paraId="0B14C9EF" w14:textId="77777777" w:rsidR="007E3BD3" w:rsidRDefault="007E3B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947CC5E9-0513-4287-BD3D-54C3768FCAC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  <w:embedRegular r:id="rId2" w:fontKey="{40FE2AF4-B731-4195-8FCD-918AC8F6ACCD}"/>
    <w:embedBold r:id="rId3" w:fontKey="{2B824D01-8EF4-48C6-80EC-6756F8488DA6}"/>
    <w:embedItalic r:id="rId4" w:fontKey="{A71F849D-CA7B-40EA-9D4B-3A079C0F77EE}"/>
  </w:font>
  <w:font w:name="Play">
    <w:charset w:val="00"/>
    <w:family w:val="auto"/>
    <w:pitch w:val="default"/>
    <w:embedRegular r:id="rId5" w:fontKey="{EFB3A321-3BE9-4A61-B8FB-F3042DC0C60B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65B17D67-DE10-4A21-A165-D84BAF62297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7" w:fontKey="{B2E757A7-2B43-4202-985C-AF4BEC8C5F0A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565BD40" w14:textId="77777777" w:rsidR="00C3074B" w:rsidRDefault="00336D8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4502E8">
      <w:rPr>
        <w:noProof/>
        <w:color w:val="000000"/>
      </w:rPr>
      <w:t>14</w:t>
    </w:r>
    <w:r>
      <w:rPr>
        <w:color w:val="000000"/>
      </w:rPr>
      <w:fldChar w:fldCharType="end"/>
    </w:r>
  </w:p>
  <w:p w14:paraId="6B1A24A7" w14:textId="77777777" w:rsidR="00C3074B" w:rsidRDefault="00C3074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DDB801C" w14:textId="77777777" w:rsidR="007E3BD3" w:rsidRDefault="007E3BD3">
      <w:pPr>
        <w:spacing w:after="0" w:line="240" w:lineRule="auto"/>
      </w:pPr>
      <w:r>
        <w:separator/>
      </w:r>
    </w:p>
  </w:footnote>
  <w:footnote w:type="continuationSeparator" w:id="0">
    <w:p w14:paraId="3A171BA5" w14:textId="77777777" w:rsidR="007E3BD3" w:rsidRDefault="007E3B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003ED"/>
    <w:multiLevelType w:val="multilevel"/>
    <w:tmpl w:val="A56E077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242E3B"/>
    <w:multiLevelType w:val="multilevel"/>
    <w:tmpl w:val="99EEB3B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5A81CF9"/>
    <w:multiLevelType w:val="multilevel"/>
    <w:tmpl w:val="6D58382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A271D46"/>
    <w:multiLevelType w:val="multilevel"/>
    <w:tmpl w:val="5EB4AAC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A297896"/>
    <w:multiLevelType w:val="multilevel"/>
    <w:tmpl w:val="CCAA5508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1435B33"/>
    <w:multiLevelType w:val="multilevel"/>
    <w:tmpl w:val="F41215D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1A11139"/>
    <w:multiLevelType w:val="multilevel"/>
    <w:tmpl w:val="CB8C64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>
    <w:nsid w:val="15922539"/>
    <w:multiLevelType w:val="multilevel"/>
    <w:tmpl w:val="CCAA5508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97D0624"/>
    <w:multiLevelType w:val="multilevel"/>
    <w:tmpl w:val="954C0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BD276DD"/>
    <w:multiLevelType w:val="multilevel"/>
    <w:tmpl w:val="CCAA5508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E3042BD"/>
    <w:multiLevelType w:val="multilevel"/>
    <w:tmpl w:val="F99C93C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FFB071D"/>
    <w:multiLevelType w:val="multilevel"/>
    <w:tmpl w:val="CCAA5508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5695997"/>
    <w:multiLevelType w:val="multilevel"/>
    <w:tmpl w:val="73CE0E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6276E58"/>
    <w:multiLevelType w:val="multilevel"/>
    <w:tmpl w:val="D332DEC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C807037"/>
    <w:multiLevelType w:val="multilevel"/>
    <w:tmpl w:val="CCAA5508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DBF2BFC"/>
    <w:multiLevelType w:val="multilevel"/>
    <w:tmpl w:val="541AB91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17C1FBE"/>
    <w:multiLevelType w:val="multilevel"/>
    <w:tmpl w:val="CCAA5508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C5376A0"/>
    <w:multiLevelType w:val="multilevel"/>
    <w:tmpl w:val="CCAA5508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CC33F00"/>
    <w:multiLevelType w:val="multilevel"/>
    <w:tmpl w:val="4F32B73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E2A155C"/>
    <w:multiLevelType w:val="multilevel"/>
    <w:tmpl w:val="5492B5B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FD20C79"/>
    <w:multiLevelType w:val="multilevel"/>
    <w:tmpl w:val="CCAA5508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12E3325"/>
    <w:multiLevelType w:val="multilevel"/>
    <w:tmpl w:val="CCAA5508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1C737B2"/>
    <w:multiLevelType w:val="multilevel"/>
    <w:tmpl w:val="D17AAC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2B300E0"/>
    <w:multiLevelType w:val="multilevel"/>
    <w:tmpl w:val="678CD87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4412702"/>
    <w:multiLevelType w:val="multilevel"/>
    <w:tmpl w:val="40B84D2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0FA543D"/>
    <w:multiLevelType w:val="multilevel"/>
    <w:tmpl w:val="CCAA5508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56B2F5D"/>
    <w:multiLevelType w:val="multilevel"/>
    <w:tmpl w:val="CCAA5508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81D18C9"/>
    <w:multiLevelType w:val="multilevel"/>
    <w:tmpl w:val="0360D9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8">
    <w:nsid w:val="582C62B6"/>
    <w:multiLevelType w:val="multilevel"/>
    <w:tmpl w:val="32100B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07F345A"/>
    <w:multiLevelType w:val="multilevel"/>
    <w:tmpl w:val="5166194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12226FB"/>
    <w:multiLevelType w:val="multilevel"/>
    <w:tmpl w:val="CCAA550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1605C04"/>
    <w:multiLevelType w:val="multilevel"/>
    <w:tmpl w:val="ADCE4E8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63AB7323"/>
    <w:multiLevelType w:val="multilevel"/>
    <w:tmpl w:val="CCAA5508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65B0FD5"/>
    <w:multiLevelType w:val="multilevel"/>
    <w:tmpl w:val="3F9A4E1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676A127F"/>
    <w:multiLevelType w:val="multilevel"/>
    <w:tmpl w:val="A414197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1285C9C"/>
    <w:multiLevelType w:val="multilevel"/>
    <w:tmpl w:val="152206C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38C176E"/>
    <w:multiLevelType w:val="multilevel"/>
    <w:tmpl w:val="2D125B4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45118F1"/>
    <w:multiLevelType w:val="multilevel"/>
    <w:tmpl w:val="CCAA5508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748A157A"/>
    <w:multiLevelType w:val="multilevel"/>
    <w:tmpl w:val="CCAA550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9">
    <w:nsid w:val="771947AE"/>
    <w:multiLevelType w:val="multilevel"/>
    <w:tmpl w:val="4ABC6A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7AD4739C"/>
    <w:multiLevelType w:val="multilevel"/>
    <w:tmpl w:val="CDE4440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7C1E5784"/>
    <w:multiLevelType w:val="multilevel"/>
    <w:tmpl w:val="CCAA5508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7D1610EB"/>
    <w:multiLevelType w:val="multilevel"/>
    <w:tmpl w:val="7576913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7"/>
  </w:num>
  <w:num w:numId="3">
    <w:abstractNumId w:val="8"/>
  </w:num>
  <w:num w:numId="4">
    <w:abstractNumId w:val="22"/>
  </w:num>
  <w:num w:numId="5">
    <w:abstractNumId w:val="28"/>
  </w:num>
  <w:num w:numId="6">
    <w:abstractNumId w:val="12"/>
  </w:num>
  <w:num w:numId="7">
    <w:abstractNumId w:val="39"/>
  </w:num>
  <w:num w:numId="8">
    <w:abstractNumId w:val="3"/>
  </w:num>
  <w:num w:numId="9">
    <w:abstractNumId w:val="0"/>
  </w:num>
  <w:num w:numId="10">
    <w:abstractNumId w:val="5"/>
  </w:num>
  <w:num w:numId="11">
    <w:abstractNumId w:val="23"/>
  </w:num>
  <w:num w:numId="12">
    <w:abstractNumId w:val="24"/>
  </w:num>
  <w:num w:numId="13">
    <w:abstractNumId w:val="36"/>
  </w:num>
  <w:num w:numId="14">
    <w:abstractNumId w:val="29"/>
  </w:num>
  <w:num w:numId="15">
    <w:abstractNumId w:val="19"/>
  </w:num>
  <w:num w:numId="16">
    <w:abstractNumId w:val="34"/>
  </w:num>
  <w:num w:numId="17">
    <w:abstractNumId w:val="15"/>
  </w:num>
  <w:num w:numId="18">
    <w:abstractNumId w:val="42"/>
  </w:num>
  <w:num w:numId="19">
    <w:abstractNumId w:val="40"/>
  </w:num>
  <w:num w:numId="20">
    <w:abstractNumId w:val="10"/>
  </w:num>
  <w:num w:numId="21">
    <w:abstractNumId w:val="33"/>
  </w:num>
  <w:num w:numId="22">
    <w:abstractNumId w:val="2"/>
  </w:num>
  <w:num w:numId="23">
    <w:abstractNumId w:val="18"/>
  </w:num>
  <w:num w:numId="24">
    <w:abstractNumId w:val="13"/>
  </w:num>
  <w:num w:numId="25">
    <w:abstractNumId w:val="31"/>
  </w:num>
  <w:num w:numId="26">
    <w:abstractNumId w:val="35"/>
  </w:num>
  <w:num w:numId="27">
    <w:abstractNumId w:val="1"/>
  </w:num>
  <w:num w:numId="28">
    <w:abstractNumId w:val="38"/>
  </w:num>
  <w:num w:numId="29">
    <w:abstractNumId w:val="7"/>
  </w:num>
  <w:num w:numId="30">
    <w:abstractNumId w:val="14"/>
  </w:num>
  <w:num w:numId="31">
    <w:abstractNumId w:val="20"/>
  </w:num>
  <w:num w:numId="32">
    <w:abstractNumId w:val="11"/>
  </w:num>
  <w:num w:numId="33">
    <w:abstractNumId w:val="4"/>
  </w:num>
  <w:num w:numId="34">
    <w:abstractNumId w:val="30"/>
  </w:num>
  <w:num w:numId="35">
    <w:abstractNumId w:val="9"/>
  </w:num>
  <w:num w:numId="36">
    <w:abstractNumId w:val="17"/>
  </w:num>
  <w:num w:numId="37">
    <w:abstractNumId w:val="16"/>
  </w:num>
  <w:num w:numId="38">
    <w:abstractNumId w:val="32"/>
  </w:num>
  <w:num w:numId="39">
    <w:abstractNumId w:val="26"/>
  </w:num>
  <w:num w:numId="40">
    <w:abstractNumId w:val="21"/>
  </w:num>
  <w:num w:numId="41">
    <w:abstractNumId w:val="25"/>
  </w:num>
  <w:num w:numId="42">
    <w:abstractNumId w:val="37"/>
  </w:num>
  <w:num w:numId="43">
    <w:abstractNumId w:val="41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074B"/>
    <w:rsid w:val="00075376"/>
    <w:rsid w:val="00282840"/>
    <w:rsid w:val="002A1D55"/>
    <w:rsid w:val="00336D82"/>
    <w:rsid w:val="004502E8"/>
    <w:rsid w:val="0050357A"/>
    <w:rsid w:val="00544AC3"/>
    <w:rsid w:val="00620986"/>
    <w:rsid w:val="007E3BD3"/>
    <w:rsid w:val="0084091A"/>
    <w:rsid w:val="009370DB"/>
    <w:rsid w:val="00C3074B"/>
    <w:rsid w:val="00CD754E"/>
    <w:rsid w:val="00F05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705DD"/>
  <w15:docId w15:val="{2D458F0B-FB11-4046-A050-F8C0ED5D8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eastAsia="Aptos" w:hAnsi="Aptos" w:cs="Aptos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54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E2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5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54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E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4E2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NormalWeb">
    <w:name w:val="Normal (Web)"/>
    <w:basedOn w:val="Normal"/>
    <w:uiPriority w:val="99"/>
    <w:unhideWhenUsed/>
    <w:rsid w:val="00101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01B99"/>
    <w:rPr>
      <w:b/>
      <w:bCs/>
    </w:rPr>
  </w:style>
  <w:style w:type="paragraph" w:styleId="Subtitle">
    <w:name w:val="Subtitle"/>
    <w:basedOn w:val="Normal"/>
    <w:next w:val="Normal"/>
    <w:link w:val="SubtitleChar"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math-inline">
    <w:name w:val="math-inline"/>
    <w:basedOn w:val="DefaultParagraphFont"/>
    <w:rsid w:val="006209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79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5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8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qWyTwX44LC0KsqIcPmdWRajIQg==">CgMxLjA4AHIhMVJ1cjdyeFdkTHY0U1MwRDZPMzZHY2t6U19FUzVrVHUy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14</Pages>
  <Words>2328</Words>
  <Characters>13274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 Joseph</dc:creator>
  <cp:lastModifiedBy>Solanki PC</cp:lastModifiedBy>
  <cp:revision>6</cp:revision>
  <dcterms:created xsi:type="dcterms:W3CDTF">2026-09-29T04:55:00Z</dcterms:created>
  <dcterms:modified xsi:type="dcterms:W3CDTF">2026-09-29T05:24:00Z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105915da-1f3f-41c7-b04f-94d67f295011</vt:lpwstr>
  </property>
</Properties>
</file>