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1941CC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:rsidR="001941CC" w:rsidRDefault="00371FBD">
            <w:pPr>
              <w:widowControl w:val="0"/>
              <w:spacing w:after="0" w:line="240" w:lineRule="auto"/>
              <w:rPr>
                <w:rFonts w:ascii="Aptos" w:eastAsia="Aptos" w:hAnsi="Aptos"/>
              </w:rPr>
            </w:pPr>
            <w:r>
              <w:rPr>
                <w:noProof/>
                <w:lang w:eastAsia="en-IN"/>
              </w:rPr>
              <w:drawing>
                <wp:inline distT="0" distB="0" distL="0" distR="0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:rsidR="001941CC" w:rsidRDefault="00371FBD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1941CC" w:rsidRDefault="00371FBD" w:rsidP="00E66623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 w:rsidR="00E6662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ECE</w:t>
            </w:r>
          </w:p>
        </w:tc>
      </w:tr>
    </w:tbl>
    <w:p w:rsidR="001941CC" w:rsidRDefault="00371FBD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49ED5D65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945" cy="687070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440" cy="686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1941CC" w:rsidRDefault="00371FBD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ED5D65" id="Text Box 3" o:spid="_x0000_s1026" style="position:absolute;left:0;text-align:left;margin-left:426.75pt;margin-top:53.55pt;width:65.35pt;height:54.1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" o:allowincell="f" filled="f" stroked="f" strokeweight=".5pt">
                <v:textbox>
                  <w:txbxContent>
                    <w:p w:rsidR="001941CC" w:rsidRDefault="00371FBD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:rsidR="001941CC" w:rsidRDefault="00371FBD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55D43424">
                <wp:simplePos x="0" y="0"/>
                <wp:positionH relativeFrom="column">
                  <wp:posOffset>-455930</wp:posOffset>
                </wp:positionH>
                <wp:positionV relativeFrom="paragraph">
                  <wp:posOffset>1588135</wp:posOffset>
                </wp:positionV>
                <wp:extent cx="6653530" cy="1270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9pt,125.05pt" to="487.9pt,125.05pt" ID="Straight Connector 2" stroked="t" style="position:absolute" wp14:anchorId="55D43424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8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2"/>
      </w:tblGrid>
      <w:tr w:rsidR="001941CC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 w:rsidP="00E66623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: </w:t>
            </w:r>
            <w:r w:rsidR="00E66623">
              <w:rPr>
                <w:rFonts w:ascii="Times New Roman" w:eastAsia="Aptos" w:hAnsi="Times New Roman" w:cs="Times New Roman"/>
              </w:rPr>
              <w:t>ECE</w:t>
            </w:r>
          </w:p>
        </w:tc>
      </w:tr>
      <w:tr w:rsidR="001941CC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10/11/2025</w:t>
            </w:r>
          </w:p>
        </w:tc>
      </w:tr>
      <w:tr w:rsidR="001941CC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1941CC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1941CC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: 2 </w:t>
            </w:r>
            <w:proofErr w:type="spellStart"/>
            <w:r>
              <w:rPr>
                <w:rFonts w:ascii="Times New Roman" w:eastAsia="Aptos" w:hAnsi="Times New Roman" w:cs="Times New Roman"/>
              </w:rPr>
              <w:t>hrs</w:t>
            </w:r>
            <w:proofErr w:type="spellEnd"/>
          </w:p>
        </w:tc>
      </w:tr>
      <w:tr w:rsidR="001941CC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1941CC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1941CC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1941CC" w:rsidRDefault="00371FBD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1941CC">
        <w:trPr>
          <w:trHeight w:val="3677"/>
        </w:trPr>
        <w:tc>
          <w:tcPr>
            <w:tcW w:w="10485" w:type="dxa"/>
          </w:tcPr>
          <w:p w:rsidR="001941CC" w:rsidRDefault="00371FBD">
            <w:pPr>
              <w:pStyle w:val="ListParagraph"/>
              <w:widowControl w:val="0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:rsidR="001941CC" w:rsidRDefault="00371FB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37" w:right="113" w:hanging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:rsidR="001941CC" w:rsidRDefault="00371FB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:rsidR="001941CC" w:rsidRDefault="00371FB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:rsidR="001941CC" w:rsidRDefault="00371FB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 xml:space="preserve">There is no negative marking </w:t>
            </w:r>
            <w:r>
              <w:rPr>
                <w:color w:val="000000" w:themeColor="text1"/>
              </w:rPr>
              <w:t>for incorrect answers.</w:t>
            </w:r>
          </w:p>
          <w:p w:rsidR="001941CC" w:rsidRDefault="00371FB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use of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 xml:space="preserve">calculators, mobile phones, </w:t>
            </w:r>
            <w:proofErr w:type="spellStart"/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smartwatches</w:t>
            </w:r>
            <w:proofErr w:type="spellEnd"/>
            <w:r>
              <w:rPr>
                <w:color w:val="000000" w:themeColor="text1"/>
              </w:rPr>
              <w:t xml:space="preserve">, or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:rsidR="001941CC" w:rsidRDefault="00371FB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:rsidR="001941CC" w:rsidRDefault="00371FB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:rsidR="001941CC" w:rsidRDefault="00371FBD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DC76B5" w:rsidRDefault="00DC76B5" w:rsidP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DC76B5" w:rsidRDefault="00371FBD" w:rsidP="00DC76B5"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4" behindDoc="0" locked="0" layoutInCell="0" allowOverlap="1" wp14:anchorId="3EF83925">
                <wp:simplePos x="0" y="0"/>
                <wp:positionH relativeFrom="column">
                  <wp:posOffset>-448310</wp:posOffset>
                </wp:positionH>
                <wp:positionV relativeFrom="paragraph">
                  <wp:posOffset>2478405</wp:posOffset>
                </wp:positionV>
                <wp:extent cx="6653530" cy="1270"/>
                <wp:effectExtent l="0" t="0" r="0" b="0"/>
                <wp:wrapNone/>
                <wp:docPr id="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3pt,195.15pt" to="488.5pt,195.15pt" ID="Straight Connector 2" stroked="t" style="position:absolute" wp14:anchorId="3EF83925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 w:rsidR="00DC76B5">
        <w:t>1.</w:t>
      </w:r>
      <w:r w:rsidR="00DC76B5" w:rsidRPr="00DC76B5">
        <w:t xml:space="preserve"> </w:t>
      </w:r>
      <w:r w:rsidR="00DC76B5">
        <w:t>The threshold voltage of an n-channel MOSFET is 0.7 V. If VGS = 2 V and VDS = 5 V, the MOSFET operates in which region?</w:t>
      </w:r>
    </w:p>
    <w:p w:rsidR="00DC76B5" w:rsidRPr="00DC76B5" w:rsidRDefault="00DC76B5" w:rsidP="00DC76B5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t xml:space="preserve">           A.Cutoff</w:t>
      </w:r>
      <w:r w:rsidRPr="00DC76B5">
        <w:rPr>
          <w:rFonts w:ascii="Times New Roman" w:hAnsi="Times New Roman" w:cs="Times New Roman"/>
          <w:sz w:val="22"/>
          <w:szCs w:val="22"/>
        </w:rPr>
        <w:t xml:space="preserve">  </w:t>
      </w:r>
    </w:p>
    <w:p w:rsidR="00DC76B5" w:rsidRPr="00DC76B5" w:rsidRDefault="00DC76B5" w:rsidP="00DC76B5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t xml:space="preserve">           B. </w:t>
      </w:r>
      <w:r w:rsidRPr="00DC76B5">
        <w:rPr>
          <w:b/>
        </w:rPr>
        <w:t>Saturation</w:t>
      </w:r>
      <w:r>
        <w:t xml:space="preserve"> </w:t>
      </w:r>
    </w:p>
    <w:p w:rsidR="00DC76B5" w:rsidRPr="00DC76B5" w:rsidRDefault="00DC76B5" w:rsidP="00DC76B5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t xml:space="preserve">           C.  Triode</w:t>
      </w:r>
      <w:r w:rsidRPr="00DC76B5">
        <w:rPr>
          <w:rFonts w:ascii="Times New Roman" w:hAnsi="Times New Roman" w:cs="Times New Roman"/>
          <w:sz w:val="22"/>
          <w:szCs w:val="22"/>
        </w:rPr>
        <w:t xml:space="preserve"> </w:t>
      </w:r>
    </w:p>
    <w:p w:rsidR="00DC76B5" w:rsidRPr="00DC76B5" w:rsidRDefault="00DC76B5" w:rsidP="00DC76B5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t xml:space="preserve">           D. Breakdown</w:t>
      </w:r>
      <w:r w:rsidRPr="00DC76B5">
        <w:rPr>
          <w:rFonts w:ascii="Times New Roman" w:hAnsi="Times New Roman" w:cs="Times New Roman"/>
          <w:sz w:val="22"/>
          <w:szCs w:val="22"/>
        </w:rPr>
        <w:t xml:space="preserve"> </w:t>
      </w:r>
    </w:p>
    <w:p w:rsidR="00DC76B5" w:rsidRDefault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DC76B5" w:rsidRDefault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3D3417" w:rsidRDefault="003D3417" w:rsidP="003D3417">
      <w:r>
        <w:rPr>
          <w:rFonts w:ascii="Times New Roman" w:hAnsi="Times New Roman" w:cs="Times New Roman"/>
          <w:sz w:val="22"/>
          <w:szCs w:val="22"/>
        </w:rPr>
        <w:lastRenderedPageBreak/>
        <w:t xml:space="preserve">2. </w:t>
      </w:r>
      <w:r>
        <w:t>The voltage gain of an inverting amplifier is –100. If input voltage is 20 mV, output voltage is:</w:t>
      </w:r>
    </w:p>
    <w:p w:rsidR="003D3417" w:rsidRDefault="003D3417" w:rsidP="003D3417">
      <w:pPr>
        <w:pStyle w:val="ListBullet"/>
        <w:ind w:left="360"/>
      </w:pPr>
      <w:r>
        <w:t>A   0.2 V</w:t>
      </w:r>
    </w:p>
    <w:p w:rsidR="003D3417" w:rsidRDefault="003D3417" w:rsidP="003D3417">
      <w:pPr>
        <w:pStyle w:val="ListBullet"/>
        <w:ind w:left="360"/>
      </w:pPr>
      <w:r>
        <w:t>B   1 V</w:t>
      </w:r>
    </w:p>
    <w:p w:rsidR="003D3417" w:rsidRDefault="003D3417" w:rsidP="003D3417">
      <w:pPr>
        <w:pStyle w:val="ListBullet"/>
        <w:ind w:left="360"/>
      </w:pPr>
      <w:r>
        <w:t>C    2 V</w:t>
      </w:r>
    </w:p>
    <w:p w:rsidR="003D3417" w:rsidRPr="003D3417" w:rsidRDefault="003D3417" w:rsidP="003D3417">
      <w:pPr>
        <w:pStyle w:val="ListBullet"/>
        <w:ind w:left="360"/>
        <w:rPr>
          <w:b/>
        </w:rPr>
      </w:pPr>
      <w:r>
        <w:t xml:space="preserve">D   </w:t>
      </w:r>
      <w:r w:rsidRPr="003D3417">
        <w:rPr>
          <w:b/>
        </w:rPr>
        <w:t>–2 V</w:t>
      </w:r>
    </w:p>
    <w:p w:rsidR="004C1FB5" w:rsidRDefault="004C1FB5" w:rsidP="004C1FB5">
      <w:r>
        <w:rPr>
          <w:rFonts w:ascii="Times New Roman" w:hAnsi="Times New Roman" w:cs="Times New Roman"/>
          <w:sz w:val="22"/>
          <w:szCs w:val="22"/>
        </w:rPr>
        <w:t>3.</w:t>
      </w:r>
      <w:r w:rsidRPr="004C1FB5">
        <w:t xml:space="preserve"> </w:t>
      </w:r>
      <w:r>
        <w:t>In a silicon diode, the forward voltage drop at room temperature is approximately:</w:t>
      </w:r>
    </w:p>
    <w:p w:rsidR="004C1FB5" w:rsidRDefault="004C1FB5" w:rsidP="004C1FB5">
      <w:pPr>
        <w:pStyle w:val="ListBullet"/>
        <w:ind w:left="360"/>
      </w:pPr>
      <w:r>
        <w:t>A.  0.1 V</w:t>
      </w:r>
    </w:p>
    <w:p w:rsidR="004C1FB5" w:rsidRDefault="004C1FB5" w:rsidP="004C1FB5">
      <w:pPr>
        <w:pStyle w:val="ListBullet"/>
        <w:ind w:left="360"/>
      </w:pPr>
      <w:r>
        <w:t>B.  0.3 V</w:t>
      </w:r>
    </w:p>
    <w:p w:rsidR="004C1FB5" w:rsidRDefault="004C1FB5" w:rsidP="004C1FB5">
      <w:pPr>
        <w:pStyle w:val="ListBullet"/>
        <w:ind w:left="360"/>
      </w:pPr>
      <w:r>
        <w:t xml:space="preserve">C.  </w:t>
      </w:r>
      <w:r w:rsidRPr="00513184">
        <w:rPr>
          <w:b/>
        </w:rPr>
        <w:t>0.7 V</w:t>
      </w:r>
    </w:p>
    <w:p w:rsidR="004C1FB5" w:rsidRDefault="004C1FB5" w:rsidP="004C1FB5">
      <w:pPr>
        <w:pStyle w:val="ListBullet"/>
        <w:ind w:left="360"/>
      </w:pPr>
      <w:r>
        <w:t>D.  1.1 V</w:t>
      </w:r>
    </w:p>
    <w:p w:rsidR="00513184" w:rsidRDefault="00513184" w:rsidP="004C1FB5"/>
    <w:p w:rsidR="00513184" w:rsidRDefault="00513184" w:rsidP="004C1FB5"/>
    <w:p w:rsidR="00513184" w:rsidRDefault="00513184" w:rsidP="00513184">
      <w:r>
        <w:t>4. For a CE amplifier, increasing emitter resistance RE:</w:t>
      </w:r>
    </w:p>
    <w:p w:rsidR="00513184" w:rsidRDefault="00513184" w:rsidP="00513184">
      <w:pPr>
        <w:pStyle w:val="ListBullet"/>
        <w:numPr>
          <w:ilvl w:val="0"/>
          <w:numId w:val="7"/>
        </w:numPr>
      </w:pPr>
      <w:r>
        <w:t>A</w:t>
      </w:r>
      <w:r w:rsidR="00461CB5">
        <w:t>.</w:t>
      </w:r>
      <w:r>
        <w:t xml:space="preserve"> Increases gain</w:t>
      </w:r>
    </w:p>
    <w:p w:rsidR="00513184" w:rsidRDefault="00513184" w:rsidP="00513184">
      <w:pPr>
        <w:pStyle w:val="ListBullet"/>
        <w:numPr>
          <w:ilvl w:val="0"/>
          <w:numId w:val="7"/>
        </w:numPr>
      </w:pPr>
      <w:r>
        <w:t>B</w:t>
      </w:r>
      <w:r w:rsidR="00461CB5">
        <w:t>.</w:t>
      </w:r>
      <w:r>
        <w:t xml:space="preserve"> </w:t>
      </w:r>
      <w:r w:rsidRPr="00513184">
        <w:rPr>
          <w:b/>
        </w:rPr>
        <w:t>Decreases gain</w:t>
      </w:r>
    </w:p>
    <w:p w:rsidR="00513184" w:rsidRDefault="00513184" w:rsidP="00513184">
      <w:pPr>
        <w:pStyle w:val="ListBullet"/>
        <w:numPr>
          <w:ilvl w:val="0"/>
          <w:numId w:val="7"/>
        </w:numPr>
      </w:pPr>
      <w:r>
        <w:t>C</w:t>
      </w:r>
      <w:r w:rsidR="00461CB5">
        <w:t>.</w:t>
      </w:r>
      <w:r>
        <w:t xml:space="preserve"> Does not affect gain</w:t>
      </w:r>
    </w:p>
    <w:p w:rsidR="00513184" w:rsidRDefault="00513184" w:rsidP="00513184">
      <w:pPr>
        <w:pStyle w:val="ListBullet"/>
        <w:numPr>
          <w:ilvl w:val="0"/>
          <w:numId w:val="7"/>
        </w:numPr>
      </w:pPr>
      <w:r>
        <w:t>D</w:t>
      </w:r>
      <w:r w:rsidR="00461CB5">
        <w:t>.</w:t>
      </w:r>
      <w:r>
        <w:t xml:space="preserve"> Causes distortion</w:t>
      </w:r>
    </w:p>
    <w:p w:rsidR="007714D7" w:rsidRDefault="007714D7" w:rsidP="00513184"/>
    <w:p w:rsidR="007714D7" w:rsidRDefault="007714D7" w:rsidP="007714D7">
      <w:r>
        <w:t>5.</w:t>
      </w:r>
      <w:r w:rsidRPr="007714D7">
        <w:t xml:space="preserve"> </w:t>
      </w:r>
      <w:r>
        <w:t>The Boolean expression AB + A'B simplifies to:</w:t>
      </w:r>
    </w:p>
    <w:p w:rsidR="007714D7" w:rsidRDefault="007714D7" w:rsidP="007714D7">
      <w:pPr>
        <w:pStyle w:val="ListBullet"/>
        <w:ind w:left="360"/>
      </w:pPr>
      <w:r>
        <w:t>A</w:t>
      </w:r>
      <w:r w:rsidR="00A16D15">
        <w:t>.</w:t>
      </w:r>
      <w:r>
        <w:t xml:space="preserve"> A + B</w:t>
      </w:r>
    </w:p>
    <w:p w:rsidR="007714D7" w:rsidRDefault="007714D7" w:rsidP="007714D7">
      <w:pPr>
        <w:pStyle w:val="ListBullet"/>
        <w:ind w:left="360"/>
      </w:pPr>
      <w:r>
        <w:t>B</w:t>
      </w:r>
      <w:r w:rsidR="00A16D15">
        <w:t>.</w:t>
      </w:r>
      <w:r>
        <w:t xml:space="preserve"> </w:t>
      </w:r>
      <w:r w:rsidRPr="007714D7">
        <w:rPr>
          <w:b/>
        </w:rPr>
        <w:t>B</w:t>
      </w:r>
    </w:p>
    <w:p w:rsidR="007714D7" w:rsidRDefault="007714D7" w:rsidP="007714D7">
      <w:pPr>
        <w:pStyle w:val="ListBullet"/>
        <w:ind w:left="360"/>
      </w:pPr>
      <w:r>
        <w:t>C</w:t>
      </w:r>
      <w:r w:rsidR="00A16D15">
        <w:t>.</w:t>
      </w:r>
      <w:r>
        <w:t xml:space="preserve"> A</w:t>
      </w:r>
    </w:p>
    <w:p w:rsidR="007714D7" w:rsidRDefault="007714D7" w:rsidP="007714D7">
      <w:pPr>
        <w:pStyle w:val="ListBullet"/>
        <w:ind w:left="360"/>
      </w:pPr>
      <w:r>
        <w:t>D</w:t>
      </w:r>
      <w:r w:rsidR="00A16D15">
        <w:t>.</w:t>
      </w:r>
      <w:r>
        <w:t xml:space="preserve"> AB'</w:t>
      </w:r>
    </w:p>
    <w:p w:rsidR="007714D7" w:rsidRDefault="007714D7" w:rsidP="007714D7"/>
    <w:p w:rsidR="00461CB5" w:rsidRDefault="00461CB5" w:rsidP="00461CB5">
      <w:pPr>
        <w:pStyle w:val="ListParagraph"/>
        <w:spacing w:before="40" w:after="40" w:line="300" w:lineRule="auto"/>
        <w:ind w:left="0"/>
        <w:jc w:val="both"/>
        <w:rPr>
          <w:rFonts w:ascii="Times New Roman" w:eastAsiaTheme="minorEastAsia" w:hAnsi="Times New Roman"/>
        </w:rPr>
      </w:pPr>
      <w:r>
        <w:t>6.</w:t>
      </w:r>
      <w:r w:rsidRPr="00461CB5">
        <w:rPr>
          <w:rFonts w:ascii="Times New Roman" w:eastAsiaTheme="minorEastAsia" w:hAnsi="Times New Roman"/>
        </w:rPr>
        <w:t xml:space="preserve"> </w:t>
      </w:r>
      <w:r>
        <w:rPr>
          <w:rFonts w:ascii="Times New Roman" w:eastAsiaTheme="minorEastAsia" w:hAnsi="Times New Roman"/>
        </w:rPr>
        <w:t xml:space="preserve">A 400 watt carrier is modulated to a depth of 75 </w:t>
      </w:r>
      <w:proofErr w:type="spellStart"/>
      <w:r>
        <w:rPr>
          <w:rFonts w:ascii="Times New Roman" w:eastAsiaTheme="minorEastAsia" w:hAnsi="Times New Roman"/>
        </w:rPr>
        <w:t>percent.Calculate</w:t>
      </w:r>
      <w:proofErr w:type="spellEnd"/>
      <w:r>
        <w:rPr>
          <w:rFonts w:ascii="Times New Roman" w:eastAsiaTheme="minorEastAsia" w:hAnsi="Times New Roman"/>
        </w:rPr>
        <w:t xml:space="preserve"> the total power in the AM modulated wave.</w:t>
      </w:r>
    </w:p>
    <w:p w:rsidR="00461CB5" w:rsidRDefault="00461CB5" w:rsidP="00461CB5">
      <w:pPr>
        <w:pStyle w:val="ListParagraph"/>
        <w:spacing w:before="40" w:after="40" w:line="300" w:lineRule="auto"/>
        <w:ind w:left="0"/>
        <w:jc w:val="both"/>
        <w:rPr>
          <w:rFonts w:ascii="Times New Roman" w:eastAsiaTheme="minorEastAsia" w:hAnsi="Times New Roman"/>
        </w:rPr>
      </w:pPr>
    </w:p>
    <w:p w:rsidR="00461CB5" w:rsidRPr="00C077E1" w:rsidRDefault="00461CB5" w:rsidP="00461CB5">
      <w:pPr>
        <w:pStyle w:val="ListParagraph"/>
        <w:spacing w:before="40" w:after="40" w:line="300" w:lineRule="auto"/>
        <w:ind w:left="0"/>
        <w:jc w:val="both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ab/>
      </w:r>
      <w:r>
        <w:rPr>
          <w:rFonts w:ascii="Times New Roman" w:eastAsiaTheme="minorEastAsia" w:hAnsi="Times New Roman"/>
        </w:rPr>
        <w:tab/>
      </w:r>
      <w:r>
        <w:rPr>
          <w:rFonts w:ascii="Times New Roman" w:eastAsiaTheme="minorEastAsia" w:hAnsi="Times New Roman"/>
        </w:rPr>
        <w:tab/>
      </w:r>
      <w:r>
        <w:rPr>
          <w:rFonts w:ascii="Times New Roman" w:eastAsiaTheme="minorEastAsia" w:hAnsi="Times New Roman"/>
        </w:rPr>
        <w:tab/>
      </w:r>
    </w:p>
    <w:p w:rsidR="00461CB5" w:rsidRPr="00794503" w:rsidRDefault="00461CB5" w:rsidP="00794503">
      <w:pPr>
        <w:pStyle w:val="ListParagraph"/>
        <w:numPr>
          <w:ilvl w:val="0"/>
          <w:numId w:val="8"/>
        </w:numPr>
        <w:suppressAutoHyphens w:val="0"/>
        <w:spacing w:before="40" w:after="40" w:line="300" w:lineRule="auto"/>
        <w:jc w:val="both"/>
        <w:rPr>
          <w:rFonts w:ascii="Times New Roman" w:eastAsiaTheme="minorEastAsia" w:hAnsi="Times New Roman"/>
          <w:b/>
        </w:rPr>
      </w:pPr>
      <w:r w:rsidRPr="00794503">
        <w:rPr>
          <w:rFonts w:ascii="Times New Roman" w:eastAsiaTheme="minorEastAsia" w:hAnsi="Times New Roman"/>
          <w:b/>
        </w:rPr>
        <w:t>512.5W</w:t>
      </w:r>
    </w:p>
    <w:p w:rsidR="00461CB5" w:rsidRPr="00C077E1" w:rsidRDefault="00461CB5" w:rsidP="00461CB5">
      <w:pPr>
        <w:pStyle w:val="ListParagraph"/>
        <w:numPr>
          <w:ilvl w:val="0"/>
          <w:numId w:val="8"/>
        </w:numPr>
        <w:suppressAutoHyphens w:val="0"/>
        <w:spacing w:before="40" w:after="40" w:line="300" w:lineRule="auto"/>
        <w:jc w:val="both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250W</w:t>
      </w:r>
    </w:p>
    <w:p w:rsidR="00461CB5" w:rsidRPr="00C077E1" w:rsidRDefault="00461CB5" w:rsidP="00461CB5">
      <w:pPr>
        <w:pStyle w:val="ListParagraph"/>
        <w:numPr>
          <w:ilvl w:val="0"/>
          <w:numId w:val="8"/>
        </w:numPr>
        <w:suppressAutoHyphens w:val="0"/>
        <w:spacing w:before="40" w:after="40" w:line="300" w:lineRule="auto"/>
        <w:jc w:val="both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400.5W</w:t>
      </w:r>
    </w:p>
    <w:p w:rsidR="007714D7" w:rsidRDefault="00461CB5" w:rsidP="00794503">
      <w:pPr>
        <w:pStyle w:val="ListParagraph"/>
        <w:numPr>
          <w:ilvl w:val="0"/>
          <w:numId w:val="8"/>
        </w:numPr>
      </w:pPr>
      <w:r w:rsidRPr="00794503">
        <w:rPr>
          <w:rFonts w:ascii="Times New Roman" w:eastAsiaTheme="minorEastAsia" w:hAnsi="Times New Roman"/>
        </w:rPr>
        <w:t>250.5W</w:t>
      </w:r>
    </w:p>
    <w:p w:rsidR="00794503" w:rsidRDefault="00794503" w:rsidP="00794503">
      <w:pPr>
        <w:pStyle w:val="ListParagraph"/>
      </w:pPr>
    </w:p>
    <w:p w:rsidR="00F95073" w:rsidRPr="00C077E1" w:rsidRDefault="00F95073" w:rsidP="00F95073">
      <w:pPr>
        <w:pStyle w:val="ListParagraph"/>
        <w:spacing w:before="40" w:after="40" w:line="300" w:lineRule="auto"/>
        <w:ind w:left="0"/>
        <w:jc w:val="both"/>
        <w:rPr>
          <w:rFonts w:ascii="Times New Roman" w:eastAsiaTheme="minorEastAsia" w:hAnsi="Times New Roman"/>
        </w:rPr>
      </w:pPr>
      <w:r>
        <w:t>7.</w:t>
      </w:r>
      <w:r w:rsidRPr="00F95073">
        <w:rPr>
          <w:rFonts w:ascii="Times New Roman" w:eastAsiaTheme="minorEastAsia" w:hAnsi="Times New Roman"/>
        </w:rPr>
        <w:t xml:space="preserve"> </w:t>
      </w:r>
      <w:r>
        <w:rPr>
          <w:rFonts w:ascii="Times New Roman" w:eastAsiaTheme="minorEastAsia" w:hAnsi="Times New Roman"/>
        </w:rPr>
        <w:t xml:space="preserve">The antenna current of an AM broadcast </w:t>
      </w:r>
      <w:r w:rsidR="00726DC0">
        <w:rPr>
          <w:rFonts w:ascii="Times New Roman" w:eastAsiaTheme="minorEastAsia" w:hAnsi="Times New Roman"/>
        </w:rPr>
        <w:t>transmitter, modulated</w:t>
      </w:r>
      <w:r>
        <w:rPr>
          <w:rFonts w:ascii="Times New Roman" w:eastAsiaTheme="minorEastAsia" w:hAnsi="Times New Roman"/>
        </w:rPr>
        <w:t xml:space="preserve"> to a depth of 40 percent by an audio sine wave is 11 </w:t>
      </w:r>
      <w:proofErr w:type="spellStart"/>
      <w:r>
        <w:rPr>
          <w:rFonts w:ascii="Times New Roman" w:eastAsiaTheme="minorEastAsia" w:hAnsi="Times New Roman"/>
        </w:rPr>
        <w:t>A.It</w:t>
      </w:r>
      <w:proofErr w:type="spellEnd"/>
      <w:r>
        <w:rPr>
          <w:rFonts w:ascii="Times New Roman" w:eastAsiaTheme="minorEastAsia" w:hAnsi="Times New Roman"/>
        </w:rPr>
        <w:t xml:space="preserve"> increases to 12 A as a result of simultaneous modulation by another audio sine wave. What is the modulation index due to this second </w:t>
      </w:r>
      <w:proofErr w:type="gramStart"/>
      <w:r>
        <w:rPr>
          <w:rFonts w:ascii="Times New Roman" w:eastAsiaTheme="minorEastAsia" w:hAnsi="Times New Roman"/>
        </w:rPr>
        <w:t>wave.</w:t>
      </w:r>
      <w:proofErr w:type="gramEnd"/>
      <w:r>
        <w:rPr>
          <w:rFonts w:ascii="Times New Roman" w:eastAsiaTheme="minorEastAsia" w:hAnsi="Times New Roman"/>
        </w:rPr>
        <w:tab/>
      </w:r>
      <w:r>
        <w:rPr>
          <w:rFonts w:ascii="Times New Roman" w:eastAsiaTheme="minorEastAsia" w:hAnsi="Times New Roman"/>
        </w:rPr>
        <w:tab/>
      </w:r>
      <w:r>
        <w:rPr>
          <w:rFonts w:ascii="Times New Roman" w:eastAsiaTheme="minorEastAsia" w:hAnsi="Times New Roman"/>
        </w:rPr>
        <w:tab/>
      </w:r>
      <w:r>
        <w:rPr>
          <w:rFonts w:ascii="Times New Roman" w:eastAsiaTheme="minorEastAsia" w:hAnsi="Times New Roman"/>
        </w:rPr>
        <w:tab/>
      </w:r>
      <w:r>
        <w:rPr>
          <w:rFonts w:ascii="Times New Roman" w:eastAsiaTheme="minorEastAsia" w:hAnsi="Times New Roman"/>
        </w:rPr>
        <w:tab/>
      </w:r>
    </w:p>
    <w:p w:rsidR="00F95073" w:rsidRPr="00F95073" w:rsidRDefault="00F95073" w:rsidP="00F95073">
      <w:pPr>
        <w:pStyle w:val="ListParagraph"/>
        <w:numPr>
          <w:ilvl w:val="0"/>
          <w:numId w:val="9"/>
        </w:numPr>
        <w:suppressAutoHyphens w:val="0"/>
        <w:spacing w:before="40" w:after="40" w:line="300" w:lineRule="auto"/>
        <w:jc w:val="both"/>
        <w:rPr>
          <w:rFonts w:ascii="Times New Roman" w:eastAsiaTheme="minorEastAsia" w:hAnsi="Times New Roman"/>
          <w:b/>
        </w:rPr>
      </w:pPr>
      <w:r w:rsidRPr="00F95073">
        <w:rPr>
          <w:rFonts w:ascii="Times New Roman" w:eastAsiaTheme="minorEastAsia" w:hAnsi="Times New Roman"/>
          <w:b/>
        </w:rPr>
        <w:lastRenderedPageBreak/>
        <w:t>0.643</w:t>
      </w:r>
    </w:p>
    <w:p w:rsidR="00F95073" w:rsidRPr="00C077E1" w:rsidRDefault="00F95073" w:rsidP="00F95073">
      <w:pPr>
        <w:pStyle w:val="ListParagraph"/>
        <w:numPr>
          <w:ilvl w:val="0"/>
          <w:numId w:val="9"/>
        </w:numPr>
        <w:suppressAutoHyphens w:val="0"/>
        <w:spacing w:before="40" w:after="40" w:line="300" w:lineRule="auto"/>
        <w:jc w:val="both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0.757</w:t>
      </w:r>
    </w:p>
    <w:p w:rsidR="00F95073" w:rsidRPr="00C077E1" w:rsidRDefault="00F95073" w:rsidP="00F95073">
      <w:pPr>
        <w:pStyle w:val="ListParagraph"/>
        <w:numPr>
          <w:ilvl w:val="0"/>
          <w:numId w:val="9"/>
        </w:numPr>
        <w:suppressAutoHyphens w:val="0"/>
        <w:spacing w:before="40" w:after="40" w:line="300" w:lineRule="auto"/>
        <w:jc w:val="both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0.123</w:t>
      </w:r>
    </w:p>
    <w:p w:rsidR="007714D7" w:rsidRDefault="00F95073" w:rsidP="00F95073">
      <w:pPr>
        <w:pStyle w:val="ListParagraph"/>
        <w:numPr>
          <w:ilvl w:val="0"/>
          <w:numId w:val="9"/>
        </w:numPr>
      </w:pPr>
      <w:r w:rsidRPr="00F95073">
        <w:rPr>
          <w:rFonts w:ascii="Times New Roman" w:eastAsiaTheme="minorEastAsia" w:hAnsi="Times New Roman"/>
        </w:rPr>
        <w:t>0.346</w:t>
      </w:r>
    </w:p>
    <w:p w:rsidR="00E46884" w:rsidRDefault="00E46884" w:rsidP="00F95073">
      <w:pPr>
        <w:pStyle w:val="ListParagraph"/>
        <w:spacing w:before="40" w:after="40" w:line="300" w:lineRule="auto"/>
        <w:ind w:left="0"/>
        <w:jc w:val="both"/>
      </w:pPr>
    </w:p>
    <w:p w:rsidR="00F95073" w:rsidRPr="00C077E1" w:rsidRDefault="00F95073" w:rsidP="00F95073">
      <w:pPr>
        <w:pStyle w:val="ListParagraph"/>
        <w:spacing w:before="40" w:after="40" w:line="300" w:lineRule="auto"/>
        <w:ind w:left="0"/>
        <w:jc w:val="both"/>
        <w:rPr>
          <w:rFonts w:ascii="Times New Roman" w:eastAsiaTheme="minorEastAsia" w:hAnsi="Times New Roman"/>
        </w:rPr>
      </w:pPr>
      <w:r>
        <w:t>8.</w:t>
      </w:r>
      <w:r w:rsidRPr="00F95073">
        <w:rPr>
          <w:rFonts w:ascii="Times New Roman" w:eastAsiaTheme="minorEastAsia" w:hAnsi="Times New Roman"/>
        </w:rPr>
        <w:t xml:space="preserve"> </w:t>
      </w:r>
      <w:r>
        <w:rPr>
          <w:rFonts w:ascii="Times New Roman" w:eastAsiaTheme="minorEastAsia" w:hAnsi="Times New Roman"/>
        </w:rPr>
        <w:t xml:space="preserve">A certain transmitter radiates 9 kW with the carrier unmodulated, and 10.125 kW when the carrier </w:t>
      </w:r>
      <w:proofErr w:type="spellStart"/>
      <w:r>
        <w:rPr>
          <w:rFonts w:ascii="Times New Roman" w:eastAsiaTheme="minorEastAsia" w:hAnsi="Times New Roman"/>
        </w:rPr>
        <w:t>sinusoidally</w:t>
      </w:r>
      <w:proofErr w:type="spellEnd"/>
      <w:r>
        <w:rPr>
          <w:rFonts w:ascii="Times New Roman" w:eastAsiaTheme="minorEastAsia" w:hAnsi="Times New Roman"/>
        </w:rPr>
        <w:t xml:space="preserve"> modulated using DSB-</w:t>
      </w:r>
      <w:proofErr w:type="spellStart"/>
      <w:r>
        <w:rPr>
          <w:rFonts w:ascii="Times New Roman" w:eastAsiaTheme="minorEastAsia" w:hAnsi="Times New Roman"/>
        </w:rPr>
        <w:t>AM.Calculate</w:t>
      </w:r>
      <w:proofErr w:type="spellEnd"/>
      <w:r>
        <w:rPr>
          <w:rFonts w:ascii="Times New Roman" w:eastAsiaTheme="minorEastAsia" w:hAnsi="Times New Roman"/>
        </w:rPr>
        <w:t xml:space="preserve"> the modulation index.</w:t>
      </w:r>
      <w:r>
        <w:rPr>
          <w:rFonts w:ascii="Times New Roman" w:eastAsiaTheme="minorEastAsia" w:hAnsi="Times New Roman"/>
        </w:rPr>
        <w:tab/>
      </w:r>
      <w:r>
        <w:rPr>
          <w:rFonts w:ascii="Times New Roman" w:eastAsiaTheme="minorEastAsia" w:hAnsi="Times New Roman"/>
        </w:rPr>
        <w:tab/>
      </w:r>
      <w:r>
        <w:rPr>
          <w:rFonts w:ascii="Times New Roman" w:eastAsiaTheme="minorEastAsia" w:hAnsi="Times New Roman"/>
        </w:rPr>
        <w:tab/>
      </w:r>
      <w:r>
        <w:rPr>
          <w:rFonts w:ascii="Times New Roman" w:eastAsiaTheme="minorEastAsia" w:hAnsi="Times New Roman"/>
        </w:rPr>
        <w:tab/>
      </w:r>
    </w:p>
    <w:p w:rsidR="00F95073" w:rsidRPr="00F95073" w:rsidRDefault="00F95073" w:rsidP="00F95073">
      <w:pPr>
        <w:pStyle w:val="ListParagraph"/>
        <w:numPr>
          <w:ilvl w:val="0"/>
          <w:numId w:val="10"/>
        </w:numPr>
        <w:suppressAutoHyphens w:val="0"/>
        <w:spacing w:before="40" w:after="40" w:line="300" w:lineRule="auto"/>
        <w:jc w:val="both"/>
        <w:rPr>
          <w:rFonts w:ascii="Times New Roman" w:eastAsiaTheme="minorEastAsia" w:hAnsi="Times New Roman"/>
          <w:b/>
        </w:rPr>
      </w:pPr>
      <w:r w:rsidRPr="00F95073">
        <w:rPr>
          <w:rFonts w:ascii="Times New Roman" w:eastAsiaTheme="minorEastAsia" w:hAnsi="Times New Roman"/>
          <w:b/>
        </w:rPr>
        <w:t>0.5</w:t>
      </w:r>
    </w:p>
    <w:p w:rsidR="00F95073" w:rsidRPr="00C077E1" w:rsidRDefault="00F95073" w:rsidP="00F95073">
      <w:pPr>
        <w:pStyle w:val="ListParagraph"/>
        <w:numPr>
          <w:ilvl w:val="0"/>
          <w:numId w:val="10"/>
        </w:numPr>
        <w:suppressAutoHyphens w:val="0"/>
        <w:spacing w:before="40" w:after="40" w:line="300" w:lineRule="auto"/>
        <w:jc w:val="both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0.3</w:t>
      </w:r>
    </w:p>
    <w:p w:rsidR="00F95073" w:rsidRPr="00C077E1" w:rsidRDefault="00F95073" w:rsidP="00F95073">
      <w:pPr>
        <w:pStyle w:val="ListParagraph"/>
        <w:numPr>
          <w:ilvl w:val="0"/>
          <w:numId w:val="10"/>
        </w:numPr>
        <w:suppressAutoHyphens w:val="0"/>
        <w:spacing w:before="40" w:after="40" w:line="300" w:lineRule="auto"/>
        <w:jc w:val="both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0.4</w:t>
      </w:r>
    </w:p>
    <w:p w:rsidR="00F95073" w:rsidRPr="00F95073" w:rsidRDefault="00F95073" w:rsidP="00F95073">
      <w:pPr>
        <w:pStyle w:val="ListParagraph"/>
        <w:numPr>
          <w:ilvl w:val="0"/>
          <w:numId w:val="10"/>
        </w:numPr>
      </w:pPr>
      <w:r w:rsidRPr="00F95073">
        <w:rPr>
          <w:rFonts w:ascii="Times New Roman" w:eastAsiaTheme="minorEastAsia" w:hAnsi="Times New Roman"/>
        </w:rPr>
        <w:t>0.1</w:t>
      </w:r>
    </w:p>
    <w:p w:rsidR="00F95073" w:rsidRDefault="00F95073" w:rsidP="00F95073">
      <w:pPr>
        <w:ind w:left="360"/>
      </w:pPr>
    </w:p>
    <w:p w:rsidR="00F95073" w:rsidRDefault="00F95073" w:rsidP="00F95073">
      <w:pPr>
        <w:spacing w:after="0" w:line="240" w:lineRule="auto"/>
        <w:ind w:left="252" w:hanging="252"/>
        <w:jc w:val="both"/>
        <w:rPr>
          <w:rFonts w:ascii="Times New Roman" w:eastAsiaTheme="minorEastAsia" w:hAnsi="Times New Roman"/>
        </w:rPr>
      </w:pPr>
      <w:r>
        <w:t xml:space="preserve">9. </w:t>
      </w:r>
      <w:r>
        <w:rPr>
          <w:rFonts w:ascii="Times New Roman" w:eastAsiaTheme="minorEastAsia" w:hAnsi="Times New Roman"/>
        </w:rPr>
        <w:t>A broadcasting station has transmitter   power of 10.125 kW when it is modulated by sine wave with modulation index 0.5.If another sine wave is simultaneously transmitted with modulation index 0.4</w:t>
      </w:r>
      <w:proofErr w:type="gramStart"/>
      <w:r>
        <w:rPr>
          <w:rFonts w:ascii="Times New Roman" w:eastAsiaTheme="minorEastAsia" w:hAnsi="Times New Roman"/>
        </w:rPr>
        <w:t>,what</w:t>
      </w:r>
      <w:proofErr w:type="gramEnd"/>
      <w:r>
        <w:rPr>
          <w:rFonts w:ascii="Times New Roman" w:eastAsiaTheme="minorEastAsia" w:hAnsi="Times New Roman"/>
        </w:rPr>
        <w:t xml:space="preserve"> is the effective modulation index.</w:t>
      </w:r>
    </w:p>
    <w:p w:rsidR="00F95073" w:rsidRDefault="00F95073" w:rsidP="00F95073">
      <w:pPr>
        <w:spacing w:after="0" w:line="240" w:lineRule="auto"/>
        <w:ind w:left="252" w:hanging="252"/>
        <w:jc w:val="both"/>
        <w:rPr>
          <w:rFonts w:ascii="Times New Roman" w:eastAsiaTheme="minorEastAsia" w:hAnsi="Times New Roman"/>
        </w:rPr>
      </w:pPr>
    </w:p>
    <w:p w:rsidR="00F95073" w:rsidRPr="00BC559C" w:rsidRDefault="00BC559C" w:rsidP="00F95073">
      <w:pPr>
        <w:spacing w:after="0" w:line="240" w:lineRule="auto"/>
        <w:ind w:left="252" w:hanging="252"/>
        <w:jc w:val="both"/>
        <w:rPr>
          <w:rFonts w:ascii="Times New Roman" w:eastAsiaTheme="minorEastAsia" w:hAnsi="Times New Roman"/>
          <w:b/>
        </w:rPr>
      </w:pPr>
      <w:r>
        <w:rPr>
          <w:rFonts w:ascii="Times New Roman" w:eastAsiaTheme="minorEastAsia" w:hAnsi="Times New Roman"/>
        </w:rPr>
        <w:t>A</w:t>
      </w:r>
      <w:r w:rsidR="00F95073" w:rsidRPr="00BC559C">
        <w:rPr>
          <w:rFonts w:ascii="Times New Roman" w:eastAsiaTheme="minorEastAsia" w:hAnsi="Times New Roman"/>
          <w:b/>
        </w:rPr>
        <w:t>.       0.64</w:t>
      </w:r>
    </w:p>
    <w:p w:rsidR="00F95073" w:rsidRDefault="00BC559C" w:rsidP="00F95073">
      <w:pPr>
        <w:spacing w:after="0" w:line="240" w:lineRule="auto"/>
        <w:ind w:left="252" w:hanging="252"/>
        <w:jc w:val="both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B</w:t>
      </w:r>
      <w:r w:rsidR="00F95073">
        <w:rPr>
          <w:rFonts w:ascii="Times New Roman" w:eastAsiaTheme="minorEastAsia" w:hAnsi="Times New Roman"/>
        </w:rPr>
        <w:t>.       0.5</w:t>
      </w:r>
    </w:p>
    <w:p w:rsidR="00F95073" w:rsidRDefault="00BC559C" w:rsidP="00F95073">
      <w:pPr>
        <w:spacing w:after="0" w:line="240" w:lineRule="auto"/>
        <w:ind w:left="252" w:hanging="252"/>
        <w:jc w:val="both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C</w:t>
      </w:r>
      <w:r w:rsidR="00F95073">
        <w:rPr>
          <w:rFonts w:ascii="Times New Roman" w:eastAsiaTheme="minorEastAsia" w:hAnsi="Times New Roman"/>
        </w:rPr>
        <w:t>.       0.4</w:t>
      </w:r>
    </w:p>
    <w:p w:rsidR="00F95073" w:rsidRDefault="00BC559C" w:rsidP="00F95073">
      <w:pPr>
        <w:spacing w:after="0" w:line="240" w:lineRule="auto"/>
        <w:ind w:left="252" w:hanging="252"/>
        <w:jc w:val="both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D</w:t>
      </w:r>
      <w:r w:rsidR="00F95073">
        <w:rPr>
          <w:rFonts w:ascii="Times New Roman" w:eastAsiaTheme="minorEastAsia" w:hAnsi="Times New Roman"/>
        </w:rPr>
        <w:t>.      0.45</w:t>
      </w:r>
    </w:p>
    <w:p w:rsidR="00BC559C" w:rsidRDefault="00BC559C" w:rsidP="00F95073">
      <w:pPr>
        <w:spacing w:after="0" w:line="240" w:lineRule="auto"/>
        <w:ind w:left="252" w:hanging="252"/>
        <w:jc w:val="both"/>
        <w:rPr>
          <w:rFonts w:ascii="Times New Roman" w:eastAsiaTheme="minorEastAsia" w:hAnsi="Times New Roman"/>
        </w:rPr>
      </w:pPr>
    </w:p>
    <w:p w:rsidR="00D44E5D" w:rsidRDefault="00D44E5D" w:rsidP="00F95073">
      <w:pPr>
        <w:spacing w:after="0" w:line="240" w:lineRule="auto"/>
        <w:ind w:left="252" w:hanging="252"/>
        <w:jc w:val="both"/>
        <w:rPr>
          <w:rFonts w:ascii="Times New Roman" w:eastAsiaTheme="minorEastAsia" w:hAnsi="Times New Roman"/>
        </w:rPr>
      </w:pPr>
    </w:p>
    <w:p w:rsidR="00D44E5D" w:rsidRDefault="00D44E5D" w:rsidP="00D44E5D">
      <w:pPr>
        <w:spacing w:after="0" w:line="240" w:lineRule="auto"/>
        <w:ind w:left="252" w:hanging="252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eastAsiaTheme="minorEastAsia" w:hAnsi="Times New Roman"/>
        </w:rPr>
        <w:t>10.</w:t>
      </w:r>
      <w:r w:rsidRPr="00D44E5D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 DSBSC transmitter radiates 1 kW when the modulating percentage is 60%.How much of carrier power is required if we want to transmit the same message by an AM transmitter?</w:t>
      </w:r>
    </w:p>
    <w:p w:rsidR="00D44E5D" w:rsidRDefault="00D44E5D" w:rsidP="00D44E5D">
      <w:pPr>
        <w:spacing w:after="0" w:line="240" w:lineRule="auto"/>
        <w:ind w:left="252" w:hanging="252"/>
        <w:jc w:val="both"/>
        <w:rPr>
          <w:rFonts w:ascii="Times New Roman" w:hAnsi="Times New Roman"/>
          <w:sz w:val="22"/>
          <w:szCs w:val="22"/>
        </w:rPr>
      </w:pPr>
    </w:p>
    <w:p w:rsidR="00D44E5D" w:rsidRPr="00D44E5D" w:rsidRDefault="00D44E5D" w:rsidP="00D44E5D">
      <w:pPr>
        <w:pStyle w:val="ListParagraph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Times New Roman" w:hAnsi="Times New Roman"/>
          <w:b/>
        </w:rPr>
      </w:pPr>
      <w:r w:rsidRPr="00D44E5D">
        <w:rPr>
          <w:rFonts w:ascii="Times New Roman" w:hAnsi="Times New Roman"/>
        </w:rPr>
        <w:t xml:space="preserve"> </w:t>
      </w:r>
      <w:r w:rsidRPr="00D44E5D">
        <w:rPr>
          <w:rFonts w:ascii="Times New Roman" w:hAnsi="Times New Roman"/>
          <w:b/>
        </w:rPr>
        <w:t>5.56 kW</w:t>
      </w:r>
    </w:p>
    <w:p w:rsidR="00D44E5D" w:rsidRDefault="00D44E5D" w:rsidP="00D44E5D">
      <w:pPr>
        <w:pStyle w:val="ListParagraph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4.56 kW</w:t>
      </w:r>
    </w:p>
    <w:p w:rsidR="00D44E5D" w:rsidRDefault="00D44E5D" w:rsidP="00D44E5D">
      <w:pPr>
        <w:pStyle w:val="ListParagraph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3.23 kW</w:t>
      </w:r>
    </w:p>
    <w:p w:rsidR="00D44E5D" w:rsidRDefault="00D44E5D" w:rsidP="00D44E5D">
      <w:pPr>
        <w:pStyle w:val="ListParagraph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7.12 kW</w:t>
      </w:r>
    </w:p>
    <w:p w:rsidR="00D44E5D" w:rsidRPr="00AE4A32" w:rsidRDefault="00D44E5D" w:rsidP="00D44E5D">
      <w:pPr>
        <w:pStyle w:val="ListParagraph"/>
        <w:suppressAutoHyphens w:val="0"/>
        <w:spacing w:after="0" w:line="240" w:lineRule="auto"/>
        <w:jc w:val="both"/>
        <w:rPr>
          <w:rFonts w:ascii="Times New Roman" w:hAnsi="Times New Roman"/>
        </w:rPr>
      </w:pPr>
    </w:p>
    <w:p w:rsidR="00D44E5D" w:rsidRDefault="00D44E5D" w:rsidP="00F95073">
      <w:pPr>
        <w:spacing w:after="0" w:line="240" w:lineRule="auto"/>
        <w:ind w:left="252" w:hanging="252"/>
        <w:jc w:val="both"/>
        <w:rPr>
          <w:rFonts w:ascii="Times New Roman" w:eastAsiaTheme="minorEastAsia" w:hAnsi="Times New Roman"/>
        </w:rPr>
      </w:pPr>
    </w:p>
    <w:p w:rsidR="00D44E5D" w:rsidRDefault="00D44E5D" w:rsidP="00D44E5D">
      <w:r>
        <w:rPr>
          <w:rFonts w:ascii="Times New Roman" w:eastAsiaTheme="minorEastAsia" w:hAnsi="Times New Roman"/>
        </w:rPr>
        <w:t>11.</w:t>
      </w:r>
      <w:r w:rsidRPr="00D44E5D">
        <w:t xml:space="preserve"> </w:t>
      </w:r>
      <w:r>
        <w:t>The number of flip-flops required to design a mod-16 counter is:</w:t>
      </w:r>
    </w:p>
    <w:p w:rsidR="00D44E5D" w:rsidRDefault="00D44E5D" w:rsidP="00D44E5D">
      <w:pPr>
        <w:pStyle w:val="ListBullet"/>
        <w:ind w:left="360"/>
      </w:pPr>
      <w:r>
        <w:t xml:space="preserve"> A.  3</w:t>
      </w:r>
    </w:p>
    <w:p w:rsidR="00D44E5D" w:rsidRDefault="00D44E5D" w:rsidP="00D44E5D">
      <w:pPr>
        <w:pStyle w:val="ListBullet"/>
        <w:ind w:left="360"/>
      </w:pPr>
      <w:r>
        <w:t xml:space="preserve">B.  </w:t>
      </w:r>
      <w:r w:rsidRPr="00D44E5D">
        <w:rPr>
          <w:b/>
        </w:rPr>
        <w:t>4</w:t>
      </w:r>
    </w:p>
    <w:p w:rsidR="00D44E5D" w:rsidRDefault="00D44E5D" w:rsidP="00D44E5D">
      <w:pPr>
        <w:pStyle w:val="ListBullet"/>
        <w:ind w:left="360"/>
      </w:pPr>
      <w:r>
        <w:t>C.  5</w:t>
      </w:r>
    </w:p>
    <w:p w:rsidR="00D44E5D" w:rsidRDefault="00D44E5D" w:rsidP="00D44E5D">
      <w:pPr>
        <w:pStyle w:val="ListBullet"/>
        <w:ind w:left="360"/>
      </w:pPr>
      <w:r>
        <w:t>D. 16</w:t>
      </w:r>
    </w:p>
    <w:p w:rsidR="00D44E5D" w:rsidRDefault="00D44E5D" w:rsidP="00D44E5D"/>
    <w:p w:rsidR="00D44E5D" w:rsidRDefault="0070733A" w:rsidP="00D44E5D">
      <w:r>
        <w:t>12.</w:t>
      </w:r>
      <w:r w:rsidR="00D44E5D">
        <w:t xml:space="preserve"> A system with transfer function 10/(s(s+2)) is:</w:t>
      </w:r>
    </w:p>
    <w:p w:rsidR="00D44E5D" w:rsidRDefault="00D44E5D" w:rsidP="0070733A">
      <w:pPr>
        <w:pStyle w:val="ListBullet"/>
        <w:ind w:left="360"/>
      </w:pPr>
      <w:r>
        <w:t>A</w:t>
      </w:r>
      <w:r w:rsidR="0070733A">
        <w:t>.</w:t>
      </w:r>
      <w:r>
        <w:t xml:space="preserve"> Type 0</w:t>
      </w:r>
    </w:p>
    <w:p w:rsidR="00D44E5D" w:rsidRPr="0070733A" w:rsidRDefault="00D44E5D" w:rsidP="0070733A">
      <w:pPr>
        <w:pStyle w:val="ListBullet"/>
        <w:ind w:left="360"/>
        <w:rPr>
          <w:b/>
        </w:rPr>
      </w:pPr>
      <w:r>
        <w:t>B</w:t>
      </w:r>
      <w:r w:rsidR="0070733A">
        <w:t>.</w:t>
      </w:r>
      <w:r>
        <w:t xml:space="preserve"> </w:t>
      </w:r>
      <w:r w:rsidRPr="0070733A">
        <w:rPr>
          <w:b/>
        </w:rPr>
        <w:t>Type 1</w:t>
      </w:r>
    </w:p>
    <w:p w:rsidR="00D44E5D" w:rsidRDefault="00D44E5D" w:rsidP="0070733A">
      <w:pPr>
        <w:pStyle w:val="ListBullet"/>
        <w:ind w:left="360"/>
      </w:pPr>
      <w:r>
        <w:t>C</w:t>
      </w:r>
      <w:r w:rsidR="0070733A">
        <w:t>.</w:t>
      </w:r>
      <w:r>
        <w:t xml:space="preserve"> Type 2</w:t>
      </w:r>
    </w:p>
    <w:p w:rsidR="00D44E5D" w:rsidRDefault="00D44E5D" w:rsidP="0070733A">
      <w:pPr>
        <w:pStyle w:val="ListBullet"/>
        <w:ind w:left="360"/>
      </w:pPr>
      <w:r>
        <w:t>D</w:t>
      </w:r>
      <w:r w:rsidR="0070733A">
        <w:t>.</w:t>
      </w:r>
      <w:r>
        <w:t xml:space="preserve"> Unstable</w:t>
      </w:r>
    </w:p>
    <w:p w:rsidR="00D44E5D" w:rsidRDefault="00D44E5D" w:rsidP="00D44E5D"/>
    <w:p w:rsidR="00D44E5D" w:rsidRDefault="0007052F" w:rsidP="00D44E5D">
      <w:r>
        <w:t>13</w:t>
      </w:r>
      <w:r w:rsidR="00D44E5D">
        <w:t>. Increasing the gain of a feedback system generally:</w:t>
      </w:r>
    </w:p>
    <w:p w:rsidR="00D44E5D" w:rsidRDefault="00D44E5D" w:rsidP="0007052F">
      <w:pPr>
        <w:pStyle w:val="ListBullet"/>
        <w:ind w:left="360"/>
      </w:pPr>
      <w:r>
        <w:t>A</w:t>
      </w:r>
      <w:r w:rsidR="0007052F">
        <w:t>.</w:t>
      </w:r>
      <w:r>
        <w:t xml:space="preserve"> Decreases bandwidth</w:t>
      </w:r>
    </w:p>
    <w:p w:rsidR="00D44E5D" w:rsidRDefault="00D44E5D" w:rsidP="0007052F">
      <w:pPr>
        <w:pStyle w:val="ListBullet"/>
        <w:ind w:left="360"/>
      </w:pPr>
      <w:r>
        <w:t>B</w:t>
      </w:r>
      <w:r w:rsidR="0007052F">
        <w:t>.</w:t>
      </w:r>
      <w:r>
        <w:t xml:space="preserve"> Increases steady-state error</w:t>
      </w:r>
    </w:p>
    <w:p w:rsidR="00D44E5D" w:rsidRPr="0007052F" w:rsidRDefault="00D44E5D" w:rsidP="0007052F">
      <w:pPr>
        <w:pStyle w:val="ListBullet"/>
        <w:ind w:left="360"/>
        <w:rPr>
          <w:b/>
        </w:rPr>
      </w:pPr>
      <w:r w:rsidRPr="0007052F">
        <w:rPr>
          <w:b/>
        </w:rPr>
        <w:t>C</w:t>
      </w:r>
      <w:r w:rsidR="0007052F" w:rsidRPr="0007052F">
        <w:rPr>
          <w:b/>
        </w:rPr>
        <w:t>.</w:t>
      </w:r>
      <w:r w:rsidRPr="0007052F">
        <w:rPr>
          <w:b/>
        </w:rPr>
        <w:t xml:space="preserve"> Increases bandwidth</w:t>
      </w:r>
    </w:p>
    <w:p w:rsidR="00D44E5D" w:rsidRDefault="00D44E5D" w:rsidP="0007052F">
      <w:pPr>
        <w:pStyle w:val="ListBullet"/>
        <w:ind w:left="360"/>
      </w:pPr>
      <w:r>
        <w:t>D</w:t>
      </w:r>
      <w:r w:rsidR="0007052F">
        <w:t>.</w:t>
      </w:r>
      <w:r>
        <w:t xml:space="preserve"> Decreases damping</w:t>
      </w:r>
    </w:p>
    <w:p w:rsidR="00D44E5D" w:rsidRDefault="00D44E5D" w:rsidP="00D44E5D"/>
    <w:p w:rsidR="00D44E5D" w:rsidRDefault="00E91DF3" w:rsidP="00D44E5D">
      <w:r>
        <w:t>14.</w:t>
      </w:r>
      <w:r w:rsidR="00D44E5D">
        <w:t xml:space="preserve"> In an RLC circuit at resonance:</w:t>
      </w:r>
    </w:p>
    <w:p w:rsidR="00D44E5D" w:rsidRDefault="00D44E5D" w:rsidP="0002494A">
      <w:pPr>
        <w:pStyle w:val="ListBullet"/>
        <w:ind w:left="360"/>
      </w:pPr>
      <w:r>
        <w:t>A</w:t>
      </w:r>
      <w:r w:rsidR="00E91DF3">
        <w:t>.</w:t>
      </w:r>
      <w:r>
        <w:t xml:space="preserve"> Impedance is maximum</w:t>
      </w:r>
    </w:p>
    <w:p w:rsidR="00D44E5D" w:rsidRDefault="00D44E5D" w:rsidP="0002494A">
      <w:pPr>
        <w:pStyle w:val="ListBullet"/>
        <w:ind w:left="360"/>
      </w:pPr>
      <w:r>
        <w:t>B</w:t>
      </w:r>
      <w:r w:rsidR="00E91DF3">
        <w:t>.</w:t>
      </w:r>
      <w:r>
        <w:t xml:space="preserve"> Current is minimum</w:t>
      </w:r>
    </w:p>
    <w:p w:rsidR="00D44E5D" w:rsidRPr="0002494A" w:rsidRDefault="00D44E5D" w:rsidP="0002494A">
      <w:pPr>
        <w:pStyle w:val="ListBullet"/>
        <w:ind w:left="360"/>
        <w:rPr>
          <w:b/>
        </w:rPr>
      </w:pPr>
      <w:r w:rsidRPr="0002494A">
        <w:rPr>
          <w:b/>
        </w:rPr>
        <w:t>C</w:t>
      </w:r>
      <w:r w:rsidR="00E91DF3" w:rsidRPr="0002494A">
        <w:rPr>
          <w:b/>
        </w:rPr>
        <w:t>.</w:t>
      </w:r>
      <w:r w:rsidRPr="0002494A">
        <w:rPr>
          <w:b/>
        </w:rPr>
        <w:t xml:space="preserve"> Voltage across L and C are equal and opposite</w:t>
      </w:r>
    </w:p>
    <w:p w:rsidR="00D44E5D" w:rsidRDefault="00D44E5D" w:rsidP="0002494A">
      <w:pPr>
        <w:pStyle w:val="ListBullet"/>
        <w:ind w:left="360"/>
      </w:pPr>
      <w:r>
        <w:t>D</w:t>
      </w:r>
      <w:r w:rsidR="0002494A">
        <w:t>.</w:t>
      </w:r>
      <w:r>
        <w:t xml:space="preserve"> Power factor &lt; 1</w:t>
      </w:r>
    </w:p>
    <w:p w:rsidR="00D44E5D" w:rsidRDefault="00D44E5D" w:rsidP="00D44E5D"/>
    <w:p w:rsidR="00D44E5D" w:rsidRDefault="0002494A" w:rsidP="00D44E5D">
      <w:r>
        <w:t>15</w:t>
      </w:r>
      <w:r w:rsidR="00D44E5D">
        <w:t>. The impedance of a 10 Ω resistor in series with a 10 Ω inductive reactance is:</w:t>
      </w:r>
    </w:p>
    <w:p w:rsidR="00D44E5D" w:rsidRDefault="00D44E5D" w:rsidP="0002494A">
      <w:pPr>
        <w:pStyle w:val="ListBullet"/>
        <w:ind w:left="360"/>
      </w:pPr>
      <w:r>
        <w:t>A</w:t>
      </w:r>
      <w:r w:rsidR="0002494A">
        <w:t>.</w:t>
      </w:r>
      <w:r>
        <w:t xml:space="preserve"> 10 Ω</w:t>
      </w:r>
    </w:p>
    <w:p w:rsidR="00D44E5D" w:rsidRPr="0002494A" w:rsidRDefault="00D44E5D" w:rsidP="0002494A">
      <w:pPr>
        <w:pStyle w:val="ListBullet"/>
        <w:ind w:left="360"/>
        <w:rPr>
          <w:b/>
        </w:rPr>
      </w:pPr>
      <w:r w:rsidRPr="0002494A">
        <w:rPr>
          <w:b/>
        </w:rPr>
        <w:t>B</w:t>
      </w:r>
      <w:r w:rsidR="0002494A" w:rsidRPr="0002494A">
        <w:rPr>
          <w:b/>
        </w:rPr>
        <w:t>.</w:t>
      </w:r>
      <w:r w:rsidRPr="0002494A">
        <w:rPr>
          <w:b/>
        </w:rPr>
        <w:t xml:space="preserve"> 14.14 Ω</w:t>
      </w:r>
    </w:p>
    <w:p w:rsidR="00D44E5D" w:rsidRDefault="00D44E5D" w:rsidP="0002494A">
      <w:pPr>
        <w:pStyle w:val="ListBullet"/>
        <w:ind w:left="360"/>
      </w:pPr>
      <w:r>
        <w:t>C</w:t>
      </w:r>
      <w:r w:rsidR="0002494A">
        <w:t>.</w:t>
      </w:r>
      <w:r>
        <w:t xml:space="preserve"> 20 Ω</w:t>
      </w:r>
    </w:p>
    <w:p w:rsidR="00D44E5D" w:rsidRDefault="00D44E5D" w:rsidP="0002494A">
      <w:pPr>
        <w:pStyle w:val="ListBullet"/>
        <w:ind w:left="360"/>
      </w:pPr>
      <w:r>
        <w:t>D</w:t>
      </w:r>
      <w:r w:rsidR="0002494A">
        <w:t>.</w:t>
      </w:r>
      <w:r>
        <w:t xml:space="preserve"> 0 Ω</w:t>
      </w:r>
    </w:p>
    <w:p w:rsidR="00F95073" w:rsidRDefault="00F95073" w:rsidP="00F95073">
      <w:pPr>
        <w:spacing w:after="0" w:line="240" w:lineRule="auto"/>
        <w:ind w:left="252" w:hanging="252"/>
        <w:jc w:val="both"/>
        <w:rPr>
          <w:rFonts w:ascii="Times New Roman" w:eastAsiaTheme="minorEastAsia" w:hAnsi="Times New Roman"/>
        </w:rPr>
      </w:pPr>
    </w:p>
    <w:p w:rsidR="00726DC0" w:rsidRDefault="008B651E" w:rsidP="00726DC0">
      <w:pPr>
        <w:spacing w:after="0" w:line="240" w:lineRule="auto"/>
        <w:ind w:left="252" w:hanging="252"/>
        <w:jc w:val="both"/>
        <w:rPr>
          <w:rFonts w:ascii="Times New Roman" w:hAnsi="Times New Roman"/>
          <w:sz w:val="22"/>
          <w:szCs w:val="22"/>
        </w:rPr>
      </w:pPr>
      <w:r>
        <w:t>16.</w:t>
      </w:r>
      <w:r w:rsidR="00726DC0">
        <w:t xml:space="preserve"> </w:t>
      </w:r>
      <w:r w:rsidR="00726DC0">
        <w:rPr>
          <w:rFonts w:ascii="Times New Roman" w:hAnsi="Times New Roman"/>
          <w:sz w:val="22"/>
          <w:szCs w:val="22"/>
        </w:rPr>
        <w:t xml:space="preserve">Find the </w:t>
      </w:r>
      <w:proofErr w:type="gramStart"/>
      <w:r w:rsidR="00726DC0">
        <w:rPr>
          <w:rFonts w:ascii="Times New Roman" w:hAnsi="Times New Roman"/>
          <w:sz w:val="22"/>
          <w:szCs w:val="22"/>
        </w:rPr>
        <w:t>carrier  frequency</w:t>
      </w:r>
      <w:proofErr w:type="gramEnd"/>
      <w:r w:rsidR="00726DC0">
        <w:rPr>
          <w:rFonts w:ascii="Times New Roman" w:hAnsi="Times New Roman"/>
          <w:sz w:val="22"/>
          <w:szCs w:val="22"/>
        </w:rPr>
        <w:t xml:space="preserve"> of PM wave represented by the voltage equation </w:t>
      </w:r>
    </w:p>
    <w:p w:rsidR="00726DC0" w:rsidRDefault="00726DC0" w:rsidP="00726DC0">
      <w:pPr>
        <w:spacing w:after="0" w:line="240" w:lineRule="auto"/>
        <w:ind w:left="252" w:hanging="252"/>
        <w:jc w:val="both"/>
        <w:rPr>
          <w:rFonts w:ascii="Times New Roman" w:hAnsi="Times New Roman"/>
          <w:sz w:val="22"/>
          <w:szCs w:val="22"/>
        </w:rPr>
      </w:pPr>
      <w:r w:rsidRPr="00071412">
        <w:rPr>
          <w:position w:val="-10"/>
        </w:rPr>
        <w:object w:dxaOrig="33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6.2pt;height:18pt" o:ole="">
            <v:imagedata r:id="rId6" o:title=""/>
          </v:shape>
          <o:OLEObject Type="Embed" ProgID="Equation.3" ShapeID="_x0000_i1025" DrawAspect="Content" ObjectID="_1823672997" r:id="rId7"/>
        </w:object>
      </w:r>
    </w:p>
    <w:p w:rsidR="00726DC0" w:rsidRPr="00726DC0" w:rsidRDefault="00726DC0" w:rsidP="00726DC0">
      <w:pPr>
        <w:pStyle w:val="ListParagraph"/>
        <w:numPr>
          <w:ilvl w:val="0"/>
          <w:numId w:val="12"/>
        </w:numPr>
        <w:suppressAutoHyphens w:val="0"/>
        <w:spacing w:after="0" w:line="240" w:lineRule="auto"/>
        <w:jc w:val="both"/>
        <w:rPr>
          <w:rFonts w:ascii="Times New Roman" w:hAnsi="Times New Roman"/>
          <w:b/>
        </w:rPr>
      </w:pPr>
      <w:r w:rsidRPr="00726DC0">
        <w:rPr>
          <w:rFonts w:ascii="Times New Roman" w:hAnsi="Times New Roman"/>
          <w:b/>
        </w:rPr>
        <w:t>95.5 MHz</w:t>
      </w:r>
    </w:p>
    <w:p w:rsidR="00726DC0" w:rsidRDefault="00726DC0" w:rsidP="00726DC0">
      <w:pPr>
        <w:pStyle w:val="ListParagraph"/>
        <w:numPr>
          <w:ilvl w:val="0"/>
          <w:numId w:val="12"/>
        </w:numPr>
        <w:suppressAutoHyphens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6000 kHz</w:t>
      </w:r>
    </w:p>
    <w:p w:rsidR="00726DC0" w:rsidRDefault="00726DC0" w:rsidP="00726DC0">
      <w:pPr>
        <w:pStyle w:val="ListParagraph"/>
        <w:numPr>
          <w:ilvl w:val="0"/>
          <w:numId w:val="12"/>
        </w:numPr>
        <w:suppressAutoHyphens w:val="0"/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1000 kHz</w:t>
      </w:r>
    </w:p>
    <w:p w:rsidR="00F95073" w:rsidRPr="00726DC0" w:rsidRDefault="00726DC0" w:rsidP="00726DC0">
      <w:pPr>
        <w:pStyle w:val="ListParagraph"/>
        <w:numPr>
          <w:ilvl w:val="0"/>
          <w:numId w:val="12"/>
        </w:numPr>
      </w:pPr>
      <w:r w:rsidRPr="00726DC0">
        <w:rPr>
          <w:rFonts w:ascii="Times New Roman" w:hAnsi="Times New Roman"/>
        </w:rPr>
        <w:t>12 MHz</w:t>
      </w:r>
    </w:p>
    <w:p w:rsidR="00726DC0" w:rsidRDefault="00726DC0" w:rsidP="00726DC0">
      <w:pPr>
        <w:pStyle w:val="ListParagraph"/>
        <w:rPr>
          <w:rFonts w:ascii="Times New Roman" w:hAnsi="Times New Roman"/>
        </w:rPr>
      </w:pPr>
    </w:p>
    <w:p w:rsidR="00E551C6" w:rsidRPr="00E551C6" w:rsidRDefault="00726DC0" w:rsidP="00E551C6">
      <w:pPr>
        <w:rPr>
          <w:rFonts w:ascii="Times New Roman" w:hAnsi="Times New Roman" w:cs="Times New Roman"/>
        </w:rPr>
      </w:pPr>
      <w:r>
        <w:t>17</w:t>
      </w:r>
      <w:r w:rsidRPr="00E551C6">
        <w:rPr>
          <w:rFonts w:ascii="Times New Roman" w:hAnsi="Times New Roman" w:cs="Times New Roman"/>
        </w:rPr>
        <w:t>.</w:t>
      </w:r>
      <w:r w:rsidR="00E551C6" w:rsidRPr="00E551C6">
        <w:rPr>
          <w:rFonts w:ascii="Times New Roman" w:hAnsi="Times New Roman" w:cs="Times New Roman"/>
        </w:rPr>
        <w:t xml:space="preserve">   In commercial TV transmission in India, picture and speech signals are modulated respectively (Picture) (Speech)</w:t>
      </w:r>
    </w:p>
    <w:p w:rsidR="00E551C6" w:rsidRPr="00E551C6" w:rsidRDefault="00E551C6" w:rsidP="00E551C6">
      <w:pPr>
        <w:rPr>
          <w:rFonts w:ascii="Times New Roman" w:hAnsi="Times New Roman" w:cs="Times New Roman"/>
        </w:rPr>
      </w:pPr>
      <w:r w:rsidRPr="00E551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</w:t>
      </w:r>
      <w:r w:rsidRPr="00E551C6">
        <w:rPr>
          <w:rFonts w:ascii="Times New Roman" w:hAnsi="Times New Roman" w:cs="Times New Roman"/>
        </w:rPr>
        <w:t xml:space="preserve">.  VSB and VSB </w:t>
      </w:r>
    </w:p>
    <w:p w:rsidR="00E551C6" w:rsidRPr="00E551C6" w:rsidRDefault="00E551C6" w:rsidP="00E551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B</w:t>
      </w:r>
      <w:r w:rsidRPr="00E551C6">
        <w:rPr>
          <w:rFonts w:ascii="Times New Roman" w:hAnsi="Times New Roman" w:cs="Times New Roman"/>
        </w:rPr>
        <w:t xml:space="preserve">.  VSB and SSB </w:t>
      </w:r>
    </w:p>
    <w:p w:rsidR="00E551C6" w:rsidRPr="00E551C6" w:rsidRDefault="00E551C6" w:rsidP="00E551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E551C6">
        <w:rPr>
          <w:rFonts w:ascii="Times New Roman" w:hAnsi="Times New Roman" w:cs="Times New Roman"/>
        </w:rPr>
        <w:t xml:space="preserve">.  </w:t>
      </w:r>
      <w:r w:rsidRPr="00E551C6">
        <w:rPr>
          <w:rFonts w:ascii="Times New Roman" w:hAnsi="Times New Roman" w:cs="Times New Roman"/>
          <w:b/>
          <w:color w:val="000000" w:themeColor="text1"/>
        </w:rPr>
        <w:t>VSB and FM</w:t>
      </w:r>
      <w:r w:rsidRPr="00E551C6">
        <w:rPr>
          <w:rFonts w:ascii="Times New Roman" w:hAnsi="Times New Roman" w:cs="Times New Roman"/>
          <w:color w:val="E97132" w:themeColor="accent2"/>
        </w:rPr>
        <w:t xml:space="preserve"> </w:t>
      </w:r>
    </w:p>
    <w:p w:rsidR="00E551C6" w:rsidRDefault="00E551C6" w:rsidP="00E551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E551C6">
        <w:rPr>
          <w:rFonts w:ascii="Times New Roman" w:hAnsi="Times New Roman" w:cs="Times New Roman"/>
        </w:rPr>
        <w:t>.  FM and VSB</w:t>
      </w:r>
    </w:p>
    <w:p w:rsidR="00E551C6" w:rsidRDefault="00E551C6" w:rsidP="00E551C6">
      <w:pPr>
        <w:rPr>
          <w:rFonts w:ascii="Times New Roman" w:hAnsi="Times New Roman" w:cs="Times New Roman"/>
        </w:rPr>
      </w:pPr>
    </w:p>
    <w:p w:rsidR="008A47A1" w:rsidRDefault="008A47A1" w:rsidP="00E551C6">
      <w:pPr>
        <w:rPr>
          <w:rFonts w:ascii="Times New Roman" w:hAnsi="Times New Roman" w:cs="Times New Roman"/>
        </w:rPr>
      </w:pPr>
    </w:p>
    <w:p w:rsidR="000961CF" w:rsidRPr="000961CF" w:rsidRDefault="008A47A1" w:rsidP="000961CF">
      <w:pPr>
        <w:rPr>
          <w:rFonts w:ascii="Times New Roman" w:hAnsi="Times New Roman"/>
        </w:rPr>
      </w:pPr>
      <w:r>
        <w:rPr>
          <w:rFonts w:ascii="Times New Roman" w:hAnsi="Times New Roman" w:cs="Times New Roman"/>
        </w:rPr>
        <w:t>18.</w:t>
      </w:r>
      <w:r w:rsidR="000961CF">
        <w:rPr>
          <w:rFonts w:ascii="Times New Roman" w:hAnsi="Times New Roman" w:cs="Times New Roman"/>
        </w:rPr>
        <w:t xml:space="preserve"> </w:t>
      </w:r>
      <w:r w:rsidR="000961CF" w:rsidRPr="000961CF">
        <w:rPr>
          <w:rFonts w:ascii="Times New Roman" w:hAnsi="Times New Roman"/>
        </w:rPr>
        <w:t xml:space="preserve">For a message signal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(2π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t)</m:t>
        </m:r>
      </m:oMath>
      <w:r w:rsidR="000961CF" w:rsidRPr="000961CF">
        <w:rPr>
          <w:rFonts w:ascii="Times New Roman" w:hAnsi="Times New Roman"/>
        </w:rPr>
        <w:t xml:space="preserve"> and carrier of </w:t>
      </w:r>
      <w:proofErr w:type="gramStart"/>
      <w:r w:rsidR="000961CF" w:rsidRPr="000961CF">
        <w:rPr>
          <w:rFonts w:ascii="Times New Roman" w:hAnsi="Times New Roman"/>
        </w:rPr>
        <w:t xml:space="preserve">frequency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w:proofErr w:type="gramEnd"/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0961CF" w:rsidRPr="000961CF">
        <w:rPr>
          <w:rFonts w:ascii="Times New Roman" w:hAnsi="Times New Roman"/>
        </w:rPr>
        <w:t xml:space="preserve"> , Which of the following represents a single side-band (SSB) signal? </w:t>
      </w:r>
    </w:p>
    <w:p w:rsidR="000961CF" w:rsidRPr="000961CF" w:rsidRDefault="000961CF" w:rsidP="000961CF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A.</w:t>
      </w:r>
      <w:r w:rsidRPr="000961CF">
        <w:rPr>
          <w:rFonts w:ascii="Times New Roman" w:hAnsi="Times New Roman"/>
        </w:rPr>
        <w:t xml:space="preserve"> 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2π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e>
            </m:d>
          </m:e>
        </m:func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(2π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t)</m:t>
        </m:r>
      </m:oMath>
      <w:r w:rsidRPr="000961CF">
        <w:rPr>
          <w:rFonts w:ascii="Times New Roman" w:hAnsi="Times New Roman"/>
        </w:rPr>
        <w:t xml:space="preserve"> </w:t>
      </w:r>
    </w:p>
    <w:p w:rsidR="000961CF" w:rsidRPr="000961CF" w:rsidRDefault="000961CF" w:rsidP="000961CF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B.</w:t>
      </w:r>
      <w:r w:rsidRPr="000961CF">
        <w:rPr>
          <w:rFonts w:ascii="Times New Roman" w:hAnsi="Times New Roma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(2π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t)</m:t>
        </m:r>
      </m:oMath>
    </w:p>
    <w:p w:rsidR="000961CF" w:rsidRPr="000961CF" w:rsidRDefault="000961CF" w:rsidP="000961CF">
      <w:pPr>
        <w:ind w:left="360"/>
        <w:rPr>
          <w:rFonts w:ascii="Times New Roman" w:hAnsi="Times New Roman"/>
          <w:b/>
          <w:color w:val="000000" w:themeColor="text1"/>
        </w:rPr>
      </w:pPr>
      <w:r w:rsidRPr="000961CF">
        <w:rPr>
          <w:rFonts w:ascii="Times New Roman" w:hAnsi="Times New Roman"/>
          <w:b/>
          <w:color w:val="000000" w:themeColor="text1"/>
        </w:rPr>
        <w:t xml:space="preserve"> C. </w:t>
      </w:r>
      <w:proofErr w:type="spellStart"/>
      <w:proofErr w:type="gramStart"/>
      <w:r w:rsidRPr="000961CF">
        <w:rPr>
          <w:rFonts w:ascii="Times New Roman" w:hAnsi="Times New Roman"/>
          <w:b/>
          <w:color w:val="000000" w:themeColor="text1"/>
        </w:rPr>
        <w:t>cos</w:t>
      </w:r>
      <w:proofErr w:type="spellEnd"/>
      <w:r w:rsidRPr="000961CF">
        <w:rPr>
          <w:rFonts w:ascii="Times New Roman" w:hAnsi="Times New Roman"/>
          <w:b/>
          <w:color w:val="000000" w:themeColor="text1"/>
        </w:rPr>
        <w:t>[</w:t>
      </w:r>
      <w:proofErr w:type="gramEnd"/>
      <w:r w:rsidRPr="000961CF">
        <w:rPr>
          <w:rFonts w:ascii="Times New Roman" w:hAnsi="Times New Roman"/>
          <w:b/>
          <w:color w:val="000000" w:themeColor="text1"/>
        </w:rPr>
        <w:t>2</w:t>
      </w:r>
      <w:r w:rsidRPr="000961CF">
        <w:rPr>
          <w:rFonts w:ascii="Cambria Math" w:hAnsi="Cambria Math" w:cs="Cambria Math"/>
          <w:b/>
          <w:color w:val="000000" w:themeColor="text1"/>
        </w:rPr>
        <w:t>𝜋</w:t>
      </w:r>
      <w:r w:rsidRPr="000961CF">
        <w:rPr>
          <w:rFonts w:ascii="Times New Roman" w:hAnsi="Times New Roman"/>
          <w:b/>
          <w:color w:val="000000" w:themeColor="text1"/>
        </w:rPr>
        <w:t>(</w:t>
      </w:r>
      <m:oMath>
        <m:sSub>
          <m:sSubPr>
            <m:ctrlPr>
              <w:rPr>
                <w:rFonts w:ascii="Cambria Math" w:hAnsi="Cambria Math"/>
                <w:b/>
                <w:i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c</m:t>
            </m:r>
          </m:sub>
        </m:sSub>
      </m:oMath>
      <w:r w:rsidRPr="000961CF">
        <w:rPr>
          <w:rFonts w:ascii="Times New Roman" w:hAnsi="Times New Roman"/>
          <w:b/>
          <w:color w:val="000000" w:themeColor="text1"/>
        </w:rPr>
        <w:t xml:space="preserve"> + </w:t>
      </w:r>
      <m:oMath>
        <m:sSub>
          <m:sSubPr>
            <m:ctrlPr>
              <w:rPr>
                <w:rFonts w:ascii="Cambria Math" w:hAnsi="Cambria Math"/>
                <w:b/>
                <w:i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m</m:t>
            </m:r>
          </m:sub>
        </m:sSub>
      </m:oMath>
      <w:r w:rsidRPr="000961CF">
        <w:rPr>
          <w:rFonts w:ascii="Times New Roman" w:hAnsi="Times New Roman"/>
          <w:b/>
          <w:color w:val="000000" w:themeColor="text1"/>
        </w:rPr>
        <w:t>)</w:t>
      </w:r>
      <w:r w:rsidRPr="000961CF">
        <w:rPr>
          <w:rFonts w:ascii="Cambria Math" w:hAnsi="Cambria Math" w:cs="Cambria Math"/>
          <w:b/>
          <w:color w:val="000000" w:themeColor="text1"/>
        </w:rPr>
        <w:t>𝑡</w:t>
      </w:r>
      <w:r w:rsidRPr="000961CF">
        <w:rPr>
          <w:rFonts w:ascii="Times New Roman" w:hAnsi="Times New Roman"/>
          <w:b/>
          <w:color w:val="000000" w:themeColor="text1"/>
        </w:rPr>
        <w:t xml:space="preserve">] </w:t>
      </w:r>
    </w:p>
    <w:p w:rsidR="000961CF" w:rsidRDefault="000961CF" w:rsidP="000961CF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r w:rsidRPr="000961CF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[1+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2π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e>
            </m:d>
          </m:e>
        </m:func>
        <m:r>
          <w:rPr>
            <w:rFonts w:ascii="Cambria Math" w:hAnsi="Cambria Math"/>
          </w:rPr>
          <m:t>]</m:t>
        </m:r>
      </m:oMath>
      <w:r w:rsidRPr="000961CF">
        <w:rPr>
          <w:rFonts w:ascii="Times New Roman" w:hAnsi="Times New Roman"/>
        </w:rPr>
        <w:t xml:space="preserve">.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2π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e>
            </m:d>
          </m:e>
        </m:func>
      </m:oMath>
      <w:r w:rsidRPr="000961CF">
        <w:rPr>
          <w:rFonts w:ascii="Times New Roman" w:hAnsi="Times New Roman"/>
        </w:rPr>
        <w:t xml:space="preserve"> </w:t>
      </w:r>
    </w:p>
    <w:p w:rsidR="000961CF" w:rsidRDefault="000961CF" w:rsidP="000961CF">
      <w:pPr>
        <w:ind w:left="360"/>
        <w:rPr>
          <w:rFonts w:ascii="Times New Roman" w:hAnsi="Times New Roman"/>
        </w:rPr>
      </w:pPr>
    </w:p>
    <w:p w:rsidR="00033EEA" w:rsidRDefault="00033EEA" w:rsidP="00033EEA">
      <w:pPr>
        <w:rPr>
          <w:rFonts w:ascii="Times New Roman" w:hAnsi="Times New Roman"/>
        </w:rPr>
      </w:pPr>
      <w:r>
        <w:rPr>
          <w:rFonts w:ascii="Times New Roman" w:hAnsi="Times New Roman"/>
        </w:rPr>
        <w:t>19.</w:t>
      </w:r>
      <w:r w:rsidRPr="00033EE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 binary data transmission DPSK is preferred to PSK because </w:t>
      </w:r>
    </w:p>
    <w:p w:rsidR="00033EEA" w:rsidRPr="00771F5B" w:rsidRDefault="00033EEA" w:rsidP="00033EEA">
      <w:pPr>
        <w:pStyle w:val="ListParagraph"/>
        <w:numPr>
          <w:ilvl w:val="0"/>
          <w:numId w:val="13"/>
        </w:numPr>
        <w:suppressAutoHyphens w:val="0"/>
        <w:spacing w:after="0"/>
        <w:rPr>
          <w:rFonts w:ascii="Times New Roman" w:hAnsi="Times New Roman"/>
          <w:b/>
          <w:color w:val="000000" w:themeColor="text1"/>
        </w:rPr>
      </w:pPr>
      <w:r w:rsidRPr="00771F5B">
        <w:rPr>
          <w:rFonts w:ascii="Times New Roman" w:hAnsi="Times New Roman"/>
          <w:b/>
          <w:color w:val="000000" w:themeColor="text1"/>
        </w:rPr>
        <w:t>A coherent carrier is not required to be generated at the receiver</w:t>
      </w:r>
    </w:p>
    <w:p w:rsidR="00033EEA" w:rsidRPr="00DD72DB" w:rsidRDefault="00033EEA" w:rsidP="00033EEA">
      <w:pPr>
        <w:pStyle w:val="ListParagraph"/>
        <w:numPr>
          <w:ilvl w:val="0"/>
          <w:numId w:val="13"/>
        </w:numPr>
        <w:suppressAutoHyphens w:val="0"/>
        <w:spacing w:after="0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</w:rPr>
        <w:t>For a given energy per bit, the probability of error is less</w:t>
      </w:r>
    </w:p>
    <w:p w:rsidR="00033EEA" w:rsidRPr="00DD72DB" w:rsidRDefault="00033EEA" w:rsidP="00033EEA">
      <w:pPr>
        <w:pStyle w:val="ListParagraph"/>
        <w:numPr>
          <w:ilvl w:val="0"/>
          <w:numId w:val="13"/>
        </w:numPr>
        <w:suppressAutoHyphens w:val="0"/>
        <w:spacing w:after="0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</w:rPr>
        <w:t>The 180  phase shifts of the carrier are unimportant</w:t>
      </w:r>
    </w:p>
    <w:p w:rsidR="00033EEA" w:rsidRPr="00771F5B" w:rsidRDefault="00033EEA" w:rsidP="00033EEA">
      <w:pPr>
        <w:pStyle w:val="ListParagraph"/>
        <w:numPr>
          <w:ilvl w:val="0"/>
          <w:numId w:val="13"/>
        </w:numPr>
        <w:suppressAutoHyphens w:val="0"/>
        <w:spacing w:after="0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More </w:t>
      </w:r>
      <w:r>
        <w:rPr>
          <w:rFonts w:ascii="Times New Roman" w:hAnsi="Times New Roman"/>
        </w:rPr>
        <w:t xml:space="preserve"> protection is provided against impulse noise</w:t>
      </w:r>
    </w:p>
    <w:p w:rsidR="00771F5B" w:rsidRDefault="00771F5B" w:rsidP="00771F5B">
      <w:pPr>
        <w:pStyle w:val="ListParagraph"/>
        <w:suppressAutoHyphens w:val="0"/>
        <w:spacing w:after="0"/>
        <w:rPr>
          <w:rFonts w:ascii="Times New Roman" w:hAnsi="Times New Roman"/>
          <w:color w:val="000000" w:themeColor="text1"/>
        </w:rPr>
      </w:pPr>
    </w:p>
    <w:p w:rsidR="00771F5B" w:rsidRDefault="00771F5B" w:rsidP="00771F5B">
      <w:pPr>
        <w:pStyle w:val="ListParagraph"/>
        <w:suppressAutoHyphens w:val="0"/>
        <w:spacing w:after="0"/>
        <w:rPr>
          <w:rFonts w:ascii="Times New Roman" w:hAnsi="Times New Roman"/>
          <w:color w:val="000000" w:themeColor="text1"/>
        </w:rPr>
      </w:pPr>
    </w:p>
    <w:p w:rsidR="00771F5B" w:rsidRDefault="00771F5B" w:rsidP="00771F5B">
      <w:pPr>
        <w:pStyle w:val="ListParagraph"/>
        <w:suppressAutoHyphens w:val="0"/>
        <w:spacing w:after="0"/>
        <w:rPr>
          <w:rFonts w:ascii="Times New Roman" w:hAnsi="Times New Roman"/>
          <w:color w:val="000000" w:themeColor="text1"/>
        </w:rPr>
      </w:pPr>
    </w:p>
    <w:p w:rsidR="00622BBC" w:rsidRPr="006136CD" w:rsidRDefault="00321380" w:rsidP="00622BBC">
      <w:pPr>
        <w:spacing w:before="60" w:after="6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20. </w:t>
      </w:r>
      <w:r w:rsidR="00622BBC" w:rsidRPr="006136CD">
        <w:rPr>
          <w:rFonts w:ascii="Times New Roman" w:hAnsi="Times New Roman"/>
        </w:rPr>
        <w:t xml:space="preserve">If </w:t>
      </w:r>
      <w:r w:rsidR="00622BBC">
        <w:rPr>
          <w:rFonts w:ascii="Times New Roman" w:hAnsi="Times New Roman"/>
        </w:rPr>
        <w:t>modulating signal frequency is 5 KHz,</w:t>
      </w:r>
      <w:r w:rsidR="00622BBC" w:rsidRPr="006136CD">
        <w:rPr>
          <w:rFonts w:ascii="Times New Roman" w:hAnsi="Times New Roman"/>
        </w:rPr>
        <w:t xml:space="preserve"> What would be the </w:t>
      </w:r>
      <w:r w:rsidR="00622BBC">
        <w:rPr>
          <w:rFonts w:ascii="Times New Roman" w:hAnsi="Times New Roman"/>
        </w:rPr>
        <w:t>sampling period?</w:t>
      </w:r>
    </w:p>
    <w:p w:rsidR="00622BBC" w:rsidRPr="00687294" w:rsidRDefault="00622BBC" w:rsidP="00F747A8">
      <w:pPr>
        <w:pStyle w:val="ListParagraph"/>
        <w:numPr>
          <w:ilvl w:val="0"/>
          <w:numId w:val="14"/>
        </w:numPr>
        <w:suppressAutoHyphens w:val="0"/>
        <w:spacing w:before="60" w:after="60" w:line="240" w:lineRule="auto"/>
        <w:jc w:val="both"/>
        <w:rPr>
          <w:rFonts w:ascii="Times New Roman" w:hAnsi="Times New Roman"/>
          <w:b/>
        </w:rPr>
      </w:pPr>
      <w:r w:rsidRPr="00687294">
        <w:rPr>
          <w:rFonts w:ascii="Times New Roman" w:hAnsi="Times New Roman"/>
          <w:b/>
        </w:rPr>
        <w:t>10  KHz</w:t>
      </w:r>
    </w:p>
    <w:p w:rsidR="00622BBC" w:rsidRPr="00687294" w:rsidRDefault="00622BBC" w:rsidP="00622BBC">
      <w:pPr>
        <w:pStyle w:val="ListParagraph"/>
        <w:numPr>
          <w:ilvl w:val="0"/>
          <w:numId w:val="14"/>
        </w:numPr>
        <w:suppressAutoHyphens w:val="0"/>
        <w:spacing w:before="60" w:after="60" w:line="240" w:lineRule="auto"/>
        <w:jc w:val="both"/>
        <w:rPr>
          <w:rFonts w:ascii="Times New Roman" w:hAnsi="Times New Roman"/>
        </w:rPr>
      </w:pPr>
      <w:r w:rsidRPr="00687294">
        <w:rPr>
          <w:rFonts w:ascii="Times New Roman" w:hAnsi="Times New Roman"/>
        </w:rPr>
        <w:t>5 KHz</w:t>
      </w:r>
    </w:p>
    <w:p w:rsidR="00622BBC" w:rsidRPr="00687294" w:rsidRDefault="00622BBC" w:rsidP="00622BBC">
      <w:pPr>
        <w:pStyle w:val="ListParagraph"/>
        <w:numPr>
          <w:ilvl w:val="0"/>
          <w:numId w:val="14"/>
        </w:numPr>
        <w:suppressAutoHyphens w:val="0"/>
        <w:spacing w:before="60" w:after="60" w:line="240" w:lineRule="auto"/>
        <w:jc w:val="both"/>
        <w:rPr>
          <w:rFonts w:ascii="Times New Roman" w:hAnsi="Times New Roman"/>
        </w:rPr>
      </w:pPr>
      <w:r w:rsidRPr="00687294">
        <w:rPr>
          <w:rFonts w:ascii="Times New Roman" w:hAnsi="Times New Roman"/>
        </w:rPr>
        <w:t>6 MHz</w:t>
      </w:r>
    </w:p>
    <w:p w:rsidR="00622BBC" w:rsidRPr="00687294" w:rsidRDefault="00622BBC" w:rsidP="00622BBC">
      <w:pPr>
        <w:pStyle w:val="ListParagraph"/>
        <w:numPr>
          <w:ilvl w:val="0"/>
          <w:numId w:val="14"/>
        </w:numPr>
        <w:suppressAutoHyphens w:val="0"/>
        <w:spacing w:before="60" w:after="60" w:line="240" w:lineRule="auto"/>
        <w:jc w:val="both"/>
        <w:rPr>
          <w:rFonts w:ascii="Times New Roman" w:hAnsi="Times New Roman"/>
        </w:rPr>
      </w:pPr>
      <w:r w:rsidRPr="00687294">
        <w:rPr>
          <w:rFonts w:ascii="Times New Roman" w:hAnsi="Times New Roman"/>
        </w:rPr>
        <w:t>8  KHz</w:t>
      </w:r>
    </w:p>
    <w:p w:rsidR="00771F5B" w:rsidRDefault="00771F5B" w:rsidP="00771F5B">
      <w:pPr>
        <w:pStyle w:val="ListParagraph"/>
        <w:suppressAutoHyphens w:val="0"/>
        <w:spacing w:after="0"/>
        <w:rPr>
          <w:rFonts w:ascii="Times New Roman" w:hAnsi="Times New Roman"/>
          <w:color w:val="000000" w:themeColor="text1"/>
        </w:rPr>
      </w:pPr>
    </w:p>
    <w:p w:rsidR="00033EEA" w:rsidRDefault="00033EEA" w:rsidP="00771F5B">
      <w:pPr>
        <w:pStyle w:val="ListParagraph"/>
        <w:suppressAutoHyphens w:val="0"/>
        <w:spacing w:after="0"/>
        <w:rPr>
          <w:rFonts w:ascii="Times New Roman" w:hAnsi="Times New Roman"/>
          <w:color w:val="000000" w:themeColor="text1"/>
        </w:rPr>
      </w:pPr>
    </w:p>
    <w:p w:rsidR="00771F5B" w:rsidRPr="00DD72DB" w:rsidRDefault="00771F5B" w:rsidP="00771F5B">
      <w:pPr>
        <w:pStyle w:val="ListParagraph"/>
        <w:suppressAutoHyphens w:val="0"/>
        <w:spacing w:after="0"/>
        <w:rPr>
          <w:rFonts w:ascii="Times New Roman" w:hAnsi="Times New Roman"/>
          <w:color w:val="000000" w:themeColor="text1"/>
        </w:rPr>
      </w:pPr>
    </w:p>
    <w:p w:rsidR="00321380" w:rsidRDefault="00321380" w:rsidP="0032138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21. </w:t>
      </w:r>
      <w:r w:rsidRPr="00CC3BE9">
        <w:rPr>
          <w:rFonts w:ascii="Times New Roman" w:hAnsi="Times New Roman"/>
        </w:rPr>
        <w:t xml:space="preserve">In delta modulation, the </w:t>
      </w:r>
      <w:r>
        <w:rPr>
          <w:rFonts w:ascii="Times New Roman" w:hAnsi="Times New Roman"/>
        </w:rPr>
        <w:t xml:space="preserve">granular </w:t>
      </w:r>
      <w:proofErr w:type="gramStart"/>
      <w:r>
        <w:rPr>
          <w:rFonts w:ascii="Times New Roman" w:hAnsi="Times New Roman"/>
        </w:rPr>
        <w:t xml:space="preserve">noise </w:t>
      </w:r>
      <w:r w:rsidRPr="00CC3BE9">
        <w:rPr>
          <w:rFonts w:ascii="Times New Roman" w:hAnsi="Times New Roman"/>
        </w:rPr>
        <w:t xml:space="preserve"> can</w:t>
      </w:r>
      <w:proofErr w:type="gramEnd"/>
      <w:r w:rsidRPr="00CC3BE9">
        <w:rPr>
          <w:rFonts w:ascii="Times New Roman" w:hAnsi="Times New Roman"/>
        </w:rPr>
        <w:t xml:space="preserve"> be reduced by </w:t>
      </w:r>
    </w:p>
    <w:p w:rsidR="00321380" w:rsidRPr="00687294" w:rsidRDefault="00321380" w:rsidP="00321380">
      <w:pPr>
        <w:pStyle w:val="ListParagraph"/>
        <w:numPr>
          <w:ilvl w:val="0"/>
          <w:numId w:val="15"/>
        </w:numPr>
        <w:suppressAutoHyphens w:val="0"/>
        <w:spacing w:after="0"/>
        <w:rPr>
          <w:rFonts w:ascii="Times New Roman" w:hAnsi="Times New Roman"/>
          <w:b/>
          <w:color w:val="000000" w:themeColor="text1"/>
        </w:rPr>
      </w:pPr>
      <w:r w:rsidRPr="00687294">
        <w:rPr>
          <w:rFonts w:ascii="Times New Roman" w:hAnsi="Times New Roman"/>
          <w:b/>
          <w:color w:val="000000" w:themeColor="text1"/>
        </w:rPr>
        <w:t xml:space="preserve">decreasing the step size </w:t>
      </w:r>
    </w:p>
    <w:p w:rsidR="00321380" w:rsidRDefault="00321380" w:rsidP="00321380">
      <w:pPr>
        <w:pStyle w:val="ListParagraph"/>
        <w:numPr>
          <w:ilvl w:val="0"/>
          <w:numId w:val="15"/>
        </w:numPr>
        <w:suppressAutoHyphens w:val="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Pr="00CC3BE9">
        <w:rPr>
          <w:rFonts w:ascii="Times New Roman" w:hAnsi="Times New Roman"/>
        </w:rPr>
        <w:t>ecreasing the granular noise</w:t>
      </w:r>
    </w:p>
    <w:p w:rsidR="00321380" w:rsidRDefault="00321380" w:rsidP="00321380">
      <w:pPr>
        <w:pStyle w:val="ListParagraph"/>
        <w:numPr>
          <w:ilvl w:val="0"/>
          <w:numId w:val="15"/>
        </w:numPr>
        <w:suppressAutoHyphens w:val="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Pr="00CC3BE9">
        <w:rPr>
          <w:rFonts w:ascii="Times New Roman" w:hAnsi="Times New Roman"/>
        </w:rPr>
        <w:t>ecreasing the sampling noise</w:t>
      </w:r>
    </w:p>
    <w:p w:rsidR="00321380" w:rsidRDefault="00321380" w:rsidP="00321380">
      <w:pPr>
        <w:pStyle w:val="ListParagraph"/>
        <w:numPr>
          <w:ilvl w:val="0"/>
          <w:numId w:val="15"/>
        </w:numPr>
        <w:suppressAutoHyphens w:val="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i</w:t>
      </w:r>
      <w:r w:rsidRPr="009C6808">
        <w:rPr>
          <w:rFonts w:ascii="Times New Roman" w:hAnsi="Times New Roman"/>
        </w:rPr>
        <w:t>ncreasing the step size</w:t>
      </w:r>
    </w:p>
    <w:p w:rsidR="00321380" w:rsidRDefault="00321380" w:rsidP="00321380">
      <w:pPr>
        <w:suppressAutoHyphens w:val="0"/>
        <w:spacing w:after="0"/>
        <w:rPr>
          <w:rFonts w:ascii="Times New Roman" w:hAnsi="Times New Roman"/>
        </w:rPr>
      </w:pPr>
    </w:p>
    <w:p w:rsidR="00321380" w:rsidRDefault="00321380" w:rsidP="00321380">
      <w:pPr>
        <w:suppressAutoHyphens w:val="0"/>
        <w:spacing w:after="0"/>
        <w:rPr>
          <w:rFonts w:ascii="Times New Roman" w:hAnsi="Times New Roman"/>
        </w:rPr>
      </w:pPr>
    </w:p>
    <w:p w:rsidR="00033EEA" w:rsidRDefault="00033EEA" w:rsidP="000961CF">
      <w:pPr>
        <w:ind w:left="360"/>
        <w:rPr>
          <w:rFonts w:ascii="Times New Roman" w:hAnsi="Times New Roman"/>
        </w:rPr>
      </w:pPr>
    </w:p>
    <w:p w:rsidR="00FC7BC2" w:rsidRDefault="00687294" w:rsidP="00FC7BC2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22. </w:t>
      </w:r>
      <w:r w:rsidR="00FC7BC2" w:rsidRPr="00275516">
        <w:rPr>
          <w:rFonts w:ascii="Times New Roman" w:hAnsi="Times New Roman"/>
        </w:rPr>
        <w:t>A band</w:t>
      </w:r>
      <w:r w:rsidR="00FC7BC2">
        <w:rPr>
          <w:rFonts w:ascii="Times New Roman" w:hAnsi="Times New Roman"/>
        </w:rPr>
        <w:t xml:space="preserve"> </w:t>
      </w:r>
      <w:r w:rsidR="00FC7BC2" w:rsidRPr="00275516">
        <w:rPr>
          <w:rFonts w:ascii="Times New Roman" w:hAnsi="Times New Roman"/>
        </w:rPr>
        <w:t xml:space="preserve">limited signal is sampled at the </w:t>
      </w:r>
      <w:proofErr w:type="spellStart"/>
      <w:r w:rsidR="00FC7BC2" w:rsidRPr="00275516">
        <w:rPr>
          <w:rFonts w:ascii="Times New Roman" w:hAnsi="Times New Roman"/>
        </w:rPr>
        <w:t>Nyquist</w:t>
      </w:r>
      <w:proofErr w:type="spellEnd"/>
      <w:r w:rsidR="00FC7BC2" w:rsidRPr="00275516">
        <w:rPr>
          <w:rFonts w:ascii="Times New Roman" w:hAnsi="Times New Roman"/>
        </w:rPr>
        <w:t xml:space="preserve"> rate. The signal can be recovered by passing the samples through </w:t>
      </w:r>
    </w:p>
    <w:p w:rsidR="00FC7BC2" w:rsidRPr="00FC7BC2" w:rsidRDefault="00FC7BC2" w:rsidP="00FC7BC2">
      <w:pPr>
        <w:pStyle w:val="ListParagraph"/>
        <w:numPr>
          <w:ilvl w:val="0"/>
          <w:numId w:val="16"/>
        </w:numPr>
        <w:suppressAutoHyphens w:val="0"/>
        <w:spacing w:after="0"/>
        <w:rPr>
          <w:rFonts w:ascii="Times New Roman" w:hAnsi="Times New Roman"/>
          <w:b/>
        </w:rPr>
      </w:pPr>
      <w:r w:rsidRPr="00FC7BC2">
        <w:rPr>
          <w:rFonts w:ascii="Times New Roman" w:hAnsi="Times New Roman"/>
          <w:b/>
        </w:rPr>
        <w:t>An LC filter</w:t>
      </w:r>
    </w:p>
    <w:p w:rsidR="00FC7BC2" w:rsidRDefault="00FC7BC2" w:rsidP="00FC7BC2">
      <w:pPr>
        <w:pStyle w:val="ListParagraph"/>
        <w:numPr>
          <w:ilvl w:val="0"/>
          <w:numId w:val="16"/>
        </w:numPr>
        <w:suppressAutoHyphens w:val="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PLL</w:t>
      </w:r>
    </w:p>
    <w:p w:rsidR="00FC7BC2" w:rsidRDefault="00FC7BC2" w:rsidP="00FC7BC2">
      <w:pPr>
        <w:pStyle w:val="ListParagraph"/>
        <w:numPr>
          <w:ilvl w:val="0"/>
          <w:numId w:val="16"/>
        </w:numPr>
        <w:suppressAutoHyphens w:val="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RLC filter</w:t>
      </w:r>
    </w:p>
    <w:p w:rsidR="00FC7BC2" w:rsidRDefault="00FC7BC2" w:rsidP="00FC7BC2">
      <w:pPr>
        <w:pStyle w:val="ListParagraph"/>
        <w:numPr>
          <w:ilvl w:val="0"/>
          <w:numId w:val="16"/>
        </w:numPr>
        <w:suppressAutoHyphens w:val="0"/>
        <w:spacing w:after="0"/>
        <w:rPr>
          <w:rFonts w:ascii="Times New Roman" w:hAnsi="Times New Roman"/>
          <w:color w:val="000000" w:themeColor="text1"/>
        </w:rPr>
      </w:pPr>
      <w:r w:rsidRPr="00BF7DF1">
        <w:rPr>
          <w:rFonts w:ascii="Times New Roman" w:hAnsi="Times New Roman"/>
          <w:color w:val="FF0000"/>
        </w:rPr>
        <w:t xml:space="preserve"> </w:t>
      </w:r>
      <w:r w:rsidRPr="00667650">
        <w:rPr>
          <w:rFonts w:ascii="Times New Roman" w:hAnsi="Times New Roman"/>
          <w:color w:val="000000" w:themeColor="text1"/>
        </w:rPr>
        <w:t xml:space="preserve">low-pass filter with the appropriate bandwidth </w:t>
      </w:r>
    </w:p>
    <w:p w:rsidR="00FC7BC2" w:rsidRDefault="00FC7BC2" w:rsidP="00FC7BC2">
      <w:pPr>
        <w:suppressAutoHyphens w:val="0"/>
        <w:spacing w:after="0"/>
        <w:rPr>
          <w:rFonts w:ascii="Times New Roman" w:hAnsi="Times New Roman"/>
          <w:color w:val="000000" w:themeColor="text1"/>
        </w:rPr>
      </w:pPr>
    </w:p>
    <w:p w:rsidR="00FC7BC2" w:rsidRDefault="00FC7BC2" w:rsidP="00FC7BC2">
      <w:pPr>
        <w:suppressAutoHyphens w:val="0"/>
        <w:spacing w:after="0"/>
        <w:rPr>
          <w:rFonts w:ascii="Times New Roman" w:hAnsi="Times New Roman"/>
        </w:rPr>
      </w:pPr>
    </w:p>
    <w:p w:rsidR="00FC7BC2" w:rsidRDefault="00FC7BC2" w:rsidP="00FC7BC2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23. </w:t>
      </w:r>
      <w:r>
        <w:rPr>
          <w:rFonts w:ascii="Times New Roman" w:hAnsi="Times New Roman"/>
          <w:b/>
        </w:rPr>
        <w:t xml:space="preserve">The processing gain of direct sequence Spread Spectrum System is </w:t>
      </w:r>
    </w:p>
    <w:p w:rsidR="00FC7BC2" w:rsidRPr="00FC7BC2" w:rsidRDefault="00FC7BC2" w:rsidP="00FC7BC2">
      <w:pPr>
        <w:pStyle w:val="ListParagraph"/>
        <w:numPr>
          <w:ilvl w:val="0"/>
          <w:numId w:val="17"/>
        </w:numPr>
        <w:suppressAutoHyphens w:val="0"/>
        <w:spacing w:after="0"/>
        <w:rPr>
          <w:rFonts w:ascii="Times New Roman" w:hAnsi="Times New Roman"/>
        </w:rPr>
      </w:pPr>
      <w:r w:rsidRPr="00FC7BC2">
        <w:rPr>
          <w:rFonts w:ascii="Times New Roman" w:hAnsi="Times New Roman"/>
        </w:rPr>
        <w:t>independent of bandwidth of data signal</w:t>
      </w:r>
    </w:p>
    <w:p w:rsidR="00FC7BC2" w:rsidRPr="00FC7BC2" w:rsidRDefault="00FC7BC2" w:rsidP="00FC7BC2">
      <w:pPr>
        <w:pStyle w:val="ListParagraph"/>
        <w:numPr>
          <w:ilvl w:val="0"/>
          <w:numId w:val="17"/>
        </w:numPr>
        <w:suppressAutoHyphens w:val="0"/>
        <w:spacing w:after="0"/>
        <w:rPr>
          <w:rFonts w:ascii="Times New Roman" w:hAnsi="Times New Roman"/>
        </w:rPr>
      </w:pPr>
      <w:r w:rsidRPr="00FC7BC2">
        <w:rPr>
          <w:rFonts w:ascii="Times New Roman" w:hAnsi="Times New Roman"/>
          <w:position w:val="-30"/>
        </w:rPr>
        <w:object w:dxaOrig="3180" w:dyaOrig="680">
          <v:shape id="_x0000_i1026" type="#_x0000_t75" style="width:159pt;height:33.6pt" o:ole="">
            <v:imagedata r:id="rId8" o:title=""/>
          </v:shape>
          <o:OLEObject Type="Embed" ProgID="Equation.3" ShapeID="_x0000_i1026" DrawAspect="Content" ObjectID="_1823672998" r:id="rId9"/>
        </w:object>
      </w:r>
    </w:p>
    <w:p w:rsidR="00FC7BC2" w:rsidRPr="00FC7BC2" w:rsidRDefault="00FC7BC2" w:rsidP="00FC7BC2">
      <w:pPr>
        <w:pStyle w:val="ListParagraph"/>
        <w:numPr>
          <w:ilvl w:val="0"/>
          <w:numId w:val="17"/>
        </w:numPr>
        <w:suppressAutoHyphens w:val="0"/>
        <w:spacing w:after="0"/>
        <w:rPr>
          <w:rFonts w:ascii="Times New Roman" w:hAnsi="Times New Roman"/>
        </w:rPr>
      </w:pPr>
      <m:oMath>
        <m:r>
          <w:rPr>
            <w:rFonts w:ascii="Cambria Math" w:hAnsi="Cambria Math"/>
            <w:color w:val="000000" w:themeColor="text1"/>
          </w:rPr>
          <m:t>independant of bandwidth of spreaded signal</m:t>
        </m:r>
        <m:r>
          <w:rPr>
            <w:rFonts w:ascii="Cambria Math" w:hAnsi="Cambria Math"/>
            <w:color w:val="E97132" w:themeColor="accent2"/>
          </w:rPr>
          <m:t>.</m:t>
        </m:r>
      </m:oMath>
    </w:p>
    <w:p w:rsidR="00FC7BC2" w:rsidRPr="00FC7BC2" w:rsidRDefault="00FC7BC2" w:rsidP="00FC7BC2">
      <w:pPr>
        <w:pStyle w:val="ListParagraph"/>
        <w:numPr>
          <w:ilvl w:val="0"/>
          <w:numId w:val="17"/>
        </w:numPr>
        <w:suppressAutoHyphens w:val="0"/>
        <w:spacing w:after="0"/>
        <w:rPr>
          <w:rFonts w:ascii="Times New Roman" w:hAnsi="Times New Roman"/>
        </w:rPr>
      </w:pPr>
      <m:oMath>
        <m:r>
          <w:rPr>
            <w:rFonts w:ascii="Cambria Math" w:hAnsi="Cambria Math"/>
            <w:color w:val="000000" w:themeColor="text1"/>
          </w:rPr>
          <m:t>related to modulation index</m:t>
        </m:r>
      </m:oMath>
    </w:p>
    <w:p w:rsidR="00FC7BC2" w:rsidRDefault="00FC7BC2" w:rsidP="00FC7BC2">
      <w:pPr>
        <w:pStyle w:val="ListParagraph"/>
        <w:suppressAutoHyphens w:val="0"/>
        <w:spacing w:after="0"/>
        <w:rPr>
          <w:rFonts w:ascii="Times New Roman" w:eastAsiaTheme="minorEastAsia" w:hAnsi="Times New Roman"/>
          <w:color w:val="000000" w:themeColor="text1"/>
        </w:rPr>
      </w:pPr>
    </w:p>
    <w:p w:rsidR="00916708" w:rsidRDefault="00916708" w:rsidP="00FC7BC2">
      <w:pPr>
        <w:pStyle w:val="ListParagraph"/>
        <w:suppressAutoHyphens w:val="0"/>
        <w:spacing w:after="0"/>
        <w:rPr>
          <w:rFonts w:ascii="Times New Roman" w:eastAsiaTheme="minorEastAsia" w:hAnsi="Times New Roman"/>
          <w:color w:val="000000" w:themeColor="text1"/>
        </w:rPr>
      </w:pPr>
    </w:p>
    <w:p w:rsidR="00472F24" w:rsidRDefault="00472F24" w:rsidP="00472F24">
      <w:r>
        <w:t>24.  The 8085 microprocessor has how many address lines?</w:t>
      </w:r>
    </w:p>
    <w:p w:rsidR="00472F24" w:rsidRDefault="00472F24" w:rsidP="00472F24">
      <w:pPr>
        <w:pStyle w:val="ListBullet"/>
        <w:ind w:left="360"/>
      </w:pPr>
      <w:r>
        <w:t>A.  8</w:t>
      </w:r>
    </w:p>
    <w:p w:rsidR="00472F24" w:rsidRDefault="00472F24" w:rsidP="00472F24">
      <w:pPr>
        <w:pStyle w:val="ListBullet"/>
        <w:ind w:left="360"/>
      </w:pPr>
      <w:r>
        <w:t>B. 12</w:t>
      </w:r>
    </w:p>
    <w:p w:rsidR="00472F24" w:rsidRPr="00472F24" w:rsidRDefault="00472F24" w:rsidP="00472F24">
      <w:pPr>
        <w:pStyle w:val="ListBullet"/>
        <w:ind w:left="360"/>
        <w:rPr>
          <w:b/>
        </w:rPr>
      </w:pPr>
      <w:r w:rsidRPr="00472F24">
        <w:rPr>
          <w:b/>
        </w:rPr>
        <w:t>C</w:t>
      </w:r>
      <w:r>
        <w:rPr>
          <w:b/>
        </w:rPr>
        <w:t>.</w:t>
      </w:r>
      <w:r w:rsidRPr="00472F24">
        <w:rPr>
          <w:b/>
        </w:rPr>
        <w:t xml:space="preserve"> 16</w:t>
      </w:r>
    </w:p>
    <w:p w:rsidR="00472F24" w:rsidRDefault="00472F24" w:rsidP="00472F24">
      <w:pPr>
        <w:pStyle w:val="ListBullet"/>
        <w:ind w:left="360"/>
      </w:pPr>
      <w:r>
        <w:t>D.  20</w:t>
      </w:r>
    </w:p>
    <w:p w:rsidR="00472F24" w:rsidRDefault="00C60BB1" w:rsidP="00472F24">
      <w:r>
        <w:t>25.</w:t>
      </w:r>
      <w:r w:rsidR="00472F24">
        <w:t xml:space="preserve"> The instruction MOV A, B performs:</w:t>
      </w:r>
    </w:p>
    <w:p w:rsidR="00472F24" w:rsidRDefault="00472F24" w:rsidP="00C60BB1">
      <w:pPr>
        <w:pStyle w:val="ListBullet"/>
        <w:ind w:left="360"/>
      </w:pPr>
      <w:r>
        <w:t>A</w:t>
      </w:r>
      <w:r w:rsidR="00C60BB1">
        <w:t>.</w:t>
      </w:r>
      <w:r>
        <w:t xml:space="preserve"> Moves A to B</w:t>
      </w:r>
    </w:p>
    <w:p w:rsidR="00472F24" w:rsidRPr="00C60BB1" w:rsidRDefault="00472F24" w:rsidP="00C60BB1">
      <w:pPr>
        <w:pStyle w:val="ListBullet"/>
        <w:ind w:left="360"/>
        <w:rPr>
          <w:b/>
        </w:rPr>
      </w:pPr>
      <w:r w:rsidRPr="00C60BB1">
        <w:rPr>
          <w:b/>
        </w:rPr>
        <w:t>B</w:t>
      </w:r>
      <w:r w:rsidR="00C60BB1" w:rsidRPr="00C60BB1">
        <w:rPr>
          <w:b/>
        </w:rPr>
        <w:t xml:space="preserve">. </w:t>
      </w:r>
      <w:r w:rsidRPr="00C60BB1">
        <w:rPr>
          <w:b/>
        </w:rPr>
        <w:t xml:space="preserve"> Moves B to A</w:t>
      </w:r>
    </w:p>
    <w:p w:rsidR="00472F24" w:rsidRDefault="00472F24" w:rsidP="00C60BB1">
      <w:pPr>
        <w:pStyle w:val="ListBullet"/>
        <w:ind w:left="360"/>
      </w:pPr>
      <w:r>
        <w:t>C</w:t>
      </w:r>
      <w:r w:rsidR="00C60BB1">
        <w:t>.</w:t>
      </w:r>
      <w:r>
        <w:t xml:space="preserve"> Adds A and B</w:t>
      </w:r>
    </w:p>
    <w:p w:rsidR="00472F24" w:rsidRDefault="00472F24" w:rsidP="00C60BB1">
      <w:pPr>
        <w:pStyle w:val="ListBullet"/>
        <w:ind w:left="360"/>
      </w:pPr>
      <w:r>
        <w:t>D</w:t>
      </w:r>
      <w:r w:rsidR="00C60BB1">
        <w:t>.</w:t>
      </w:r>
      <w:r>
        <w:t xml:space="preserve"> Subtracts B from A</w:t>
      </w:r>
    </w:p>
    <w:p w:rsidR="00916708" w:rsidRPr="00FC7BC2" w:rsidRDefault="00916708" w:rsidP="00FC7BC2">
      <w:pPr>
        <w:pStyle w:val="ListParagraph"/>
        <w:suppressAutoHyphens w:val="0"/>
        <w:spacing w:after="0"/>
        <w:rPr>
          <w:rFonts w:ascii="Times New Roman" w:hAnsi="Times New Roman"/>
        </w:rPr>
      </w:pPr>
      <w:bookmarkStart w:id="0" w:name="_GoBack"/>
      <w:bookmarkEnd w:id="0"/>
    </w:p>
    <w:p w:rsidR="00FC7BC2" w:rsidRPr="00FC7BC2" w:rsidRDefault="00FC7BC2" w:rsidP="00FC7BC2">
      <w:pPr>
        <w:rPr>
          <w:rFonts w:ascii="Times New Roman" w:hAnsi="Times New Roman"/>
        </w:rPr>
      </w:pPr>
    </w:p>
    <w:p w:rsidR="00FC7BC2" w:rsidRPr="00321380" w:rsidRDefault="00FC7BC2" w:rsidP="00FC7BC2">
      <w:pPr>
        <w:suppressAutoHyphens w:val="0"/>
        <w:spacing w:after="0"/>
        <w:rPr>
          <w:rFonts w:ascii="Times New Roman" w:hAnsi="Times New Roman"/>
        </w:rPr>
      </w:pPr>
    </w:p>
    <w:p w:rsidR="000961CF" w:rsidRDefault="000961CF" w:rsidP="00687294">
      <w:pPr>
        <w:rPr>
          <w:rFonts w:ascii="Times New Roman" w:hAnsi="Times New Roman"/>
        </w:rPr>
      </w:pPr>
    </w:p>
    <w:p w:rsidR="000961CF" w:rsidRPr="000961CF" w:rsidRDefault="000961CF" w:rsidP="000961CF">
      <w:pPr>
        <w:ind w:left="360"/>
        <w:rPr>
          <w:rFonts w:ascii="Times New Roman" w:hAnsi="Times New Roman"/>
        </w:rPr>
      </w:pPr>
    </w:p>
    <w:p w:rsidR="008A47A1" w:rsidRDefault="008A47A1" w:rsidP="00E551C6">
      <w:pPr>
        <w:rPr>
          <w:rFonts w:ascii="Times New Roman" w:hAnsi="Times New Roman" w:cs="Times New Roman"/>
        </w:rPr>
      </w:pPr>
    </w:p>
    <w:p w:rsidR="00E551C6" w:rsidRPr="00E551C6" w:rsidRDefault="00E551C6" w:rsidP="00E551C6">
      <w:pPr>
        <w:rPr>
          <w:rFonts w:ascii="Times New Roman" w:hAnsi="Times New Roman" w:cs="Times New Roman"/>
        </w:rPr>
      </w:pPr>
    </w:p>
    <w:p w:rsidR="00726DC0" w:rsidRDefault="00726DC0" w:rsidP="00726DC0"/>
    <w:p w:rsidR="00F95073" w:rsidRDefault="00F95073" w:rsidP="00F95073">
      <w:pPr>
        <w:ind w:left="360"/>
      </w:pPr>
    </w:p>
    <w:p w:rsidR="00F95073" w:rsidRDefault="00F95073" w:rsidP="00F95073">
      <w:pPr>
        <w:pStyle w:val="ListParagraph"/>
      </w:pPr>
    </w:p>
    <w:p w:rsidR="00F95073" w:rsidRDefault="00F95073" w:rsidP="00F95073">
      <w:pPr>
        <w:ind w:left="360"/>
      </w:pPr>
    </w:p>
    <w:p w:rsidR="00513184" w:rsidRDefault="00513184" w:rsidP="004C1FB5"/>
    <w:p w:rsidR="00DC76B5" w:rsidRPr="003D3417" w:rsidRDefault="00DC76B5" w:rsidP="003D3417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</w:p>
    <w:p w:rsidR="00DC76B5" w:rsidRDefault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DC76B5" w:rsidRDefault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DC76B5" w:rsidRDefault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DC76B5" w:rsidRDefault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DC76B5" w:rsidRDefault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DC76B5" w:rsidRDefault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DC76B5" w:rsidRDefault="00DC76B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1941CC" w:rsidRDefault="001941CC">
      <w:pPr>
        <w:rPr>
          <w:sz w:val="22"/>
          <w:szCs w:val="22"/>
        </w:rPr>
      </w:pPr>
    </w:p>
    <w:p w:rsidR="001941CC" w:rsidRDefault="001941CC">
      <w:pPr>
        <w:jc w:val="right"/>
        <w:rPr>
          <w:sz w:val="22"/>
          <w:szCs w:val="22"/>
        </w:rPr>
      </w:pPr>
    </w:p>
    <w:sectPr w:rsidR="001941CC" w:rsidSect="00DC76B5">
      <w:pgSz w:w="11906" w:h="16838"/>
      <w:pgMar w:top="1440" w:right="1440" w:bottom="1440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1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E1F16"/>
    <w:multiLevelType w:val="multilevel"/>
    <w:tmpl w:val="A02C5F2C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>
    <w:nsid w:val="116D3C3F"/>
    <w:multiLevelType w:val="hybridMultilevel"/>
    <w:tmpl w:val="0BFE67C6"/>
    <w:lvl w:ilvl="0" w:tplc="997A49F2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012825"/>
    <w:multiLevelType w:val="hybridMultilevel"/>
    <w:tmpl w:val="14266D52"/>
    <w:lvl w:ilvl="0" w:tplc="6876D710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1" w:hanging="360"/>
      </w:pPr>
    </w:lvl>
    <w:lvl w:ilvl="2" w:tplc="4009001B" w:tentative="1">
      <w:start w:val="1"/>
      <w:numFmt w:val="lowerRoman"/>
      <w:lvlText w:val="%3."/>
      <w:lvlJc w:val="right"/>
      <w:pPr>
        <w:ind w:left="1811" w:hanging="180"/>
      </w:pPr>
    </w:lvl>
    <w:lvl w:ilvl="3" w:tplc="4009000F" w:tentative="1">
      <w:start w:val="1"/>
      <w:numFmt w:val="decimal"/>
      <w:lvlText w:val="%4."/>
      <w:lvlJc w:val="left"/>
      <w:pPr>
        <w:ind w:left="2531" w:hanging="360"/>
      </w:pPr>
    </w:lvl>
    <w:lvl w:ilvl="4" w:tplc="40090019" w:tentative="1">
      <w:start w:val="1"/>
      <w:numFmt w:val="lowerLetter"/>
      <w:lvlText w:val="%5."/>
      <w:lvlJc w:val="left"/>
      <w:pPr>
        <w:ind w:left="3251" w:hanging="360"/>
      </w:pPr>
    </w:lvl>
    <w:lvl w:ilvl="5" w:tplc="4009001B" w:tentative="1">
      <w:start w:val="1"/>
      <w:numFmt w:val="lowerRoman"/>
      <w:lvlText w:val="%6."/>
      <w:lvlJc w:val="right"/>
      <w:pPr>
        <w:ind w:left="3971" w:hanging="180"/>
      </w:pPr>
    </w:lvl>
    <w:lvl w:ilvl="6" w:tplc="4009000F" w:tentative="1">
      <w:start w:val="1"/>
      <w:numFmt w:val="decimal"/>
      <w:lvlText w:val="%7."/>
      <w:lvlJc w:val="left"/>
      <w:pPr>
        <w:ind w:left="4691" w:hanging="360"/>
      </w:pPr>
    </w:lvl>
    <w:lvl w:ilvl="7" w:tplc="40090019" w:tentative="1">
      <w:start w:val="1"/>
      <w:numFmt w:val="lowerLetter"/>
      <w:lvlText w:val="%8."/>
      <w:lvlJc w:val="left"/>
      <w:pPr>
        <w:ind w:left="5411" w:hanging="360"/>
      </w:pPr>
    </w:lvl>
    <w:lvl w:ilvl="8" w:tplc="40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3">
    <w:nsid w:val="24F574FA"/>
    <w:multiLevelType w:val="hybridMultilevel"/>
    <w:tmpl w:val="96DC1532"/>
    <w:lvl w:ilvl="0" w:tplc="7F4ADEB8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F70BD2"/>
    <w:multiLevelType w:val="multilevel"/>
    <w:tmpl w:val="62F4A046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5">
    <w:nsid w:val="280B5F26"/>
    <w:multiLevelType w:val="hybridMultilevel"/>
    <w:tmpl w:val="1DCEC4B2"/>
    <w:lvl w:ilvl="0" w:tplc="91F62E12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E1564F"/>
    <w:multiLevelType w:val="hybridMultilevel"/>
    <w:tmpl w:val="2FD6ABC4"/>
    <w:lvl w:ilvl="0" w:tplc="014AD1FE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14258D"/>
    <w:multiLevelType w:val="multilevel"/>
    <w:tmpl w:val="AD482D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3F933BE5"/>
    <w:multiLevelType w:val="multilevel"/>
    <w:tmpl w:val="2558ED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>
    <w:nsid w:val="460F7DAC"/>
    <w:multiLevelType w:val="hybridMultilevel"/>
    <w:tmpl w:val="38EAE27C"/>
    <w:lvl w:ilvl="0" w:tplc="4DF40E1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0E2F3A"/>
    <w:multiLevelType w:val="hybridMultilevel"/>
    <w:tmpl w:val="3CA2A078"/>
    <w:lvl w:ilvl="0" w:tplc="922C3CC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7065B1"/>
    <w:multiLevelType w:val="multilevel"/>
    <w:tmpl w:val="F4D66240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12">
    <w:nsid w:val="56C87710"/>
    <w:multiLevelType w:val="multilevel"/>
    <w:tmpl w:val="E410C4E0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13">
    <w:nsid w:val="59573106"/>
    <w:multiLevelType w:val="hybridMultilevel"/>
    <w:tmpl w:val="9D88E2CA"/>
    <w:lvl w:ilvl="0" w:tplc="FF40F7B2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7A44720"/>
    <w:multiLevelType w:val="hybridMultilevel"/>
    <w:tmpl w:val="832A49AA"/>
    <w:lvl w:ilvl="0" w:tplc="8356FA72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74F6BC6"/>
    <w:multiLevelType w:val="hybridMultilevel"/>
    <w:tmpl w:val="D78CBD18"/>
    <w:lvl w:ilvl="0" w:tplc="C106826C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A2C4092"/>
    <w:multiLevelType w:val="hybridMultilevel"/>
    <w:tmpl w:val="0C7C6A44"/>
    <w:lvl w:ilvl="0" w:tplc="3B3E14A6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2"/>
  </w:num>
  <w:num w:numId="3">
    <w:abstractNumId w:val="4"/>
  </w:num>
  <w:num w:numId="4">
    <w:abstractNumId w:val="0"/>
  </w:num>
  <w:num w:numId="5">
    <w:abstractNumId w:val="8"/>
  </w:num>
  <w:num w:numId="6">
    <w:abstractNumId w:val="2"/>
  </w:num>
  <w:num w:numId="7">
    <w:abstractNumId w:val="7"/>
  </w:num>
  <w:num w:numId="8">
    <w:abstractNumId w:val="5"/>
  </w:num>
  <w:num w:numId="9">
    <w:abstractNumId w:val="14"/>
  </w:num>
  <w:num w:numId="10">
    <w:abstractNumId w:val="16"/>
  </w:num>
  <w:num w:numId="11">
    <w:abstractNumId w:val="9"/>
  </w:num>
  <w:num w:numId="12">
    <w:abstractNumId w:val="6"/>
  </w:num>
  <w:num w:numId="13">
    <w:abstractNumId w:val="10"/>
  </w:num>
  <w:num w:numId="14">
    <w:abstractNumId w:val="15"/>
  </w:num>
  <w:num w:numId="15">
    <w:abstractNumId w:val="13"/>
  </w:num>
  <w:num w:numId="16">
    <w:abstractNumId w:val="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1CC"/>
    <w:rsid w:val="0002494A"/>
    <w:rsid w:val="00033EEA"/>
    <w:rsid w:val="0007052F"/>
    <w:rsid w:val="000961CF"/>
    <w:rsid w:val="001941CC"/>
    <w:rsid w:val="00321380"/>
    <w:rsid w:val="00371FBD"/>
    <w:rsid w:val="003D3417"/>
    <w:rsid w:val="00461CB5"/>
    <w:rsid w:val="00472F24"/>
    <w:rsid w:val="004C1FB5"/>
    <w:rsid w:val="00513184"/>
    <w:rsid w:val="00622BBC"/>
    <w:rsid w:val="00687294"/>
    <w:rsid w:val="0070733A"/>
    <w:rsid w:val="00726DC0"/>
    <w:rsid w:val="007714D7"/>
    <w:rsid w:val="00771F5B"/>
    <w:rsid w:val="00794503"/>
    <w:rsid w:val="008A47A1"/>
    <w:rsid w:val="008B651E"/>
    <w:rsid w:val="00916708"/>
    <w:rsid w:val="00A16D15"/>
    <w:rsid w:val="00BC559C"/>
    <w:rsid w:val="00C60BB1"/>
    <w:rsid w:val="00D44E5D"/>
    <w:rsid w:val="00DC76B5"/>
    <w:rsid w:val="00E46884"/>
    <w:rsid w:val="00E551C6"/>
    <w:rsid w:val="00E66623"/>
    <w:rsid w:val="00E91DF3"/>
    <w:rsid w:val="00F747A8"/>
    <w:rsid w:val="00F95073"/>
    <w:rsid w:val="00FC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369A6D-1079-4C4B-845D-CBDFF954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603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6035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603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657E0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D657E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6035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uiPriority w:val="99"/>
    <w:unhideWhenUsed/>
    <w:qFormat/>
    <w:rsid w:val="003D3417"/>
    <w:pPr>
      <w:suppressAutoHyphens w:val="0"/>
      <w:spacing w:after="20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dc:description/>
  <cp:lastModifiedBy>Vishvak</cp:lastModifiedBy>
  <cp:revision>4</cp:revision>
  <dcterms:created xsi:type="dcterms:W3CDTF">2025-10-29T08:29:00Z</dcterms:created>
  <dcterms:modified xsi:type="dcterms:W3CDTF">2025-11-03T05:34:00Z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</Properties>
</file>