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RR.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Правило 1. Начни с начала.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Обязательно читай тикет</w:t>
      </w:r>
      <w:r w:rsidDel="00000000" w:rsidR="00000000" w:rsidRPr="00000000">
        <w:rPr>
          <w:b w:val="1"/>
          <w:rtl w:val="0"/>
        </w:rPr>
        <w:t xml:space="preserve"> с самого начала. </w:t>
      </w:r>
      <w:r w:rsidDel="00000000" w:rsidR="00000000" w:rsidRPr="00000000">
        <w:rPr>
          <w:rtl w:val="0"/>
        </w:rPr>
        <w:t xml:space="preserve">Это нужно не только с точки зрения инструкции, это нужно чтобы понять, что сейчас нельзя говорить селлеру, а что, наоборот, сказать просто необходимо.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Например, если партнёру уже отправляли кейс по его вопросу и он спрашивает тоже самое кейс надо </w:t>
      </w:r>
      <w:r w:rsidDel="00000000" w:rsidR="00000000" w:rsidRPr="00000000">
        <w:rPr>
          <w:b w:val="1"/>
          <w:rtl w:val="0"/>
        </w:rPr>
        <w:t xml:space="preserve">обязательно переформулировать!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Либо же если партнёр задавал два вопроса, а сотрудник выше ответил только на один, нужно обязательно ответить </w:t>
      </w:r>
      <w:r w:rsidDel="00000000" w:rsidR="00000000" w:rsidRPr="00000000">
        <w:rPr>
          <w:b w:val="1"/>
          <w:rtl w:val="0"/>
        </w:rPr>
        <w:t xml:space="preserve">на все его вопросы!</w:t>
      </w:r>
      <w:r w:rsidDel="00000000" w:rsidR="00000000" w:rsidRPr="00000000">
        <w:rPr>
          <w:rtl w:val="0"/>
        </w:rPr>
        <w:t xml:space="preserve"> (Не забудь проставить все категории/подкатегории если вопросов несколько)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6229350</wp:posOffset>
            </wp:positionH>
            <wp:positionV relativeFrom="page">
              <wp:posOffset>95250</wp:posOffset>
            </wp:positionV>
            <wp:extent cx="1251971" cy="29051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971" cy="29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Правило 2. Говоря с селлером, говори про селлера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Конкретный ответ на вопрос будет характеризовать тебя как профессионала, что в свою очередь, позволяет снизить опасность получения негатива.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Решив ситуацию нам поможет простое правило: </w:t>
      </w:r>
      <w:r w:rsidDel="00000000" w:rsidR="00000000" w:rsidRPr="00000000">
        <w:rPr>
          <w:b w:val="1"/>
          <w:rtl w:val="0"/>
        </w:rPr>
        <w:t xml:space="preserve">отвечай на вопрос. </w:t>
      </w:r>
    </w:p>
    <w:p w:rsidR="00000000" w:rsidDel="00000000" w:rsidP="00000000" w:rsidRDefault="00000000" w:rsidRPr="00000000" w14:paraId="00000011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“Сколько это будет стоить?” - “Это будет стоить…”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“Какие документы ещё нужны?” - “Вам не хватает </w:t>
      </w:r>
      <w:r w:rsidDel="00000000" w:rsidR="00000000" w:rsidRPr="00000000">
        <w:rPr>
          <w:i w:val="1"/>
          <w:highlight w:val="white"/>
          <w:rtl w:val="0"/>
        </w:rPr>
        <w:t xml:space="preserve">из выше перечисленых</w:t>
      </w:r>
      <w:r w:rsidDel="00000000" w:rsidR="00000000" w:rsidRPr="00000000">
        <w:rPr>
          <w:i w:val="1"/>
          <w:color w:val="ff0000"/>
          <w:highlight w:val="white"/>
          <w:rtl w:val="0"/>
        </w:rPr>
        <w:t xml:space="preserve">,</w:t>
      </w:r>
      <w:r w:rsidDel="00000000" w:rsidR="00000000" w:rsidRPr="00000000">
        <w:rPr>
          <w:i w:val="1"/>
          <w:highlight w:val="white"/>
          <w:rtl w:val="0"/>
        </w:rPr>
        <w:t xml:space="preserve"> еще…”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“Что теперь делать?” - “В этой ситуации вам нужно будет…”</w:t>
      </w:r>
    </w:p>
    <w:p w:rsidR="00000000" w:rsidDel="00000000" w:rsidP="00000000" w:rsidRDefault="00000000" w:rsidRPr="00000000" w14:paraId="00000015">
      <w:pPr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Чтобы очеловечить наши шаблоны и сделать их более индивидуальными,</w:t>
      </w:r>
      <w:r w:rsidDel="00000000" w:rsidR="00000000" w:rsidRPr="00000000">
        <w:rPr>
          <w:b w:val="1"/>
          <w:rtl w:val="0"/>
        </w:rPr>
        <w:t xml:space="preserve"> заменяй общеприменимые понятия на конкретные</w:t>
      </w:r>
      <w:r w:rsidDel="00000000" w:rsidR="00000000" w:rsidRPr="00000000">
        <w:rPr>
          <w:rtl w:val="0"/>
        </w:rPr>
        <w:t xml:space="preserve">, относящиеся к ситуации селлера.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“Определённый товар” на “ID 123456”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“Данный склад” на “Склад Екатеринбург”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hd w:fill="a4c2f4" w:val="clear"/>
        </w:rPr>
      </w:pPr>
      <w:r w:rsidDel="00000000" w:rsidR="00000000" w:rsidRPr="00000000">
        <w:rPr>
          <w:i w:val="1"/>
          <w:highlight w:val="white"/>
          <w:rtl w:val="0"/>
        </w:rPr>
        <w:t xml:space="preserve">“У партнёров” на “У вас”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Добавь немного фактов, и партнёр не будет думать, что общается с ботом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Правило 3. Обращай внимание на оформление.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Тест читается лучше и понятие если он визуально хорошо оформлен и разделён на абзацы.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Правило 4. Будь человеком.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Присоединение - это по-настоящему классный инструмент, когда используется в нужное время в нужном месте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Старайся это делать относительно конкретной ситуации селлера, а не абстрактными фразами.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этого нужно вчитаться в вопрос партнёра, понять суть проблемы, осознать насколько она критична, поставить себя на место селлера, поднять его настроение.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6229350</wp:posOffset>
            </wp:positionH>
            <wp:positionV relativeFrom="page">
              <wp:posOffset>104775</wp:posOffset>
            </wp:positionV>
            <wp:extent cx="1251971" cy="2905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971" cy="29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 текста присоединения.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Неоднократное обращение по одному и тому же вопросу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Я проверил и вижу, сколько раз вы обращались с этой</w:t>
      </w:r>
      <w:r w:rsidDel="00000000" w:rsidR="00000000" w:rsidRPr="00000000">
        <w:rPr>
          <w:b w:val="1"/>
          <w:rtl w:val="0"/>
        </w:rPr>
        <w:t xml:space="preserve"> ситуацией/трудностью</w:t>
      </w:r>
      <w:r w:rsidDel="00000000" w:rsidR="00000000" w:rsidRPr="00000000">
        <w:rPr>
          <w:rtl w:val="0"/>
        </w:rPr>
        <w:t xml:space="preserve">, действительно, вы уже давно ждёте финального решения. Мы очень стараемся решить это как можно быстрее, но нужно ещё немного времени. Мы очень благодарны вам за терпение.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Вижу, что вы уже обращались к нам по этому вопросу. Действительно, когда постоянно возникает такая ситуация, это может мешать работать. Сейчас мы решим это так:… Мы обязательно приложим все усилия, чтобы такой ситуации больше не произошло.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Понимаю ваше беспокойство в связи с длительным ожиданием ответа. Бывают ситуации, когда, несмотря на то, что мы хотим быстрого решения, ситуация отнимает много ресурсов, а значит и времени. На разных этапах взаимодействия специалистов, может возникнуть ситуация, при которой принятие решения зависит от нескольких сотрудников, между которыми нет прямой связи. Поэтому я вас ориентирую на ожидание. Извините нас, пожалуйста, за недостаточную оперативность в работе. Мы постараемся сделать всё возможное, чтобы исправить ситуацию как можно скорее. Прошу воздержаться от создания дублирующих друг друга обращений на одну и ту же тему. Это может существенно замедлить решение вашего вопроса.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*Если это дубль не забываем указывать номер обращения!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Негатив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 понимаю, у вас случился форс-мажор;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 понимаю, бывают разные ситуации на которые трудно повлиять;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 понимаю ваше волнение в такой ситуации, но мы обязательно во всём разберёмся.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Да, действительно, вы ждёте уже долго;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Согласна. Такие ситуации заставляют волноваться.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проанализировала столь неприятную ситуацию, чтобы более не расстраивать вас. Надеюсь на то, что вы дадите нам шанс, чтобы доказать вам, что мы заслуживаем доверия с вашей стороны. Далее решения вопроса…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Сожалею, что доставили вам неудобства…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нас ценно получить от вас обратную связь…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Большое спасибо, что сообщили нам об этом…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Мне жаль, что вам были доставлены неудобства…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 прекрасно понимаю, что вы чувствуете…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Благодарю вас за терпение…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Я действительно понимаю ваше недовольство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Я сделаю все, что от меня зависит, чтобы помочь вам…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Чтобы поскорее приступить к решению проблемы, прошу вас…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Я понимаю, сколько неприятностей вам доставила эта ситуация…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Позвольте мне предложить способы, как мы сможем все исправить…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 Понимаю вас и постараюсь как можно быстрее помочь в решении вопроса.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- Сожалею, что сложилась такая ситуация. Помогу вам разобраться.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6229350</wp:posOffset>
            </wp:positionH>
            <wp:positionV relativeFrom="page">
              <wp:posOffset>85725</wp:posOffset>
            </wp:positionV>
            <wp:extent cx="1251971" cy="2905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971" cy="290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Не отправляй сухое “Я понимаю вас” Добавляя в присоединение фактов партнёр убеждается в том, что его вопрос был услышан и мы причастны к его проблеме.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сотрудник перед тобой дал некорректный ответ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Извините, что сразу не предоставили корректный ответ.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Приносим извинения за некорректно предоставленный ответ выше.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(Нельзя перекладывать ответственность на коллег (Курьеров, операторов, сотрудников склада и т.д)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партнёр неправильно понял ответ </w:t>
      </w:r>
      <w:r w:rsidDel="00000000" w:rsidR="00000000" w:rsidRPr="00000000">
        <w:rPr>
          <w:b w:val="1"/>
          <w:color w:val="e06666"/>
          <w:rtl w:val="0"/>
        </w:rPr>
        <w:t xml:space="preserve">ЗАПРЕЩЕНО</w:t>
      </w:r>
      <w:r w:rsidDel="00000000" w:rsidR="00000000" w:rsidRPr="00000000">
        <w:rPr>
          <w:b w:val="1"/>
          <w:rtl w:val="0"/>
        </w:rPr>
        <w:t xml:space="preserve"> использовать фразу: “Вы не так поняли”. Замени её на: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Сейчас я помогу вам в этом разобраться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 завершения коммуникации: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Если у вас вновь возникнут вопросы, задайте нам их. Мы с радостью поможем их решить!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Если у вас появятся дополнительные вопросы - пишите нам. Мы обязательно поможем. Хорошего дня и успешных продаж!</w:t>
      </w:r>
      <w:r w:rsidDel="00000000" w:rsidR="00000000" w:rsidRPr="00000000">
        <w:rPr>
          <w:b w:val="1"/>
          <w:rtl w:val="0"/>
        </w:rPr>
        <w:t xml:space="preserve"> (Только в положительном решении вопроса) 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Если у вас появятся дополнительные вопросы - пишите нам. Мы работаем для вас 24/7. Хорошего дня и успешных продаж!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вас есть ещё вопросы или понадобится помощь, пишите, мы здесь, чтобы помочь вам в любое время суток. Успешных вам продаж!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у вас остались вопросы, то, пожалуйста, обращайтесь. Искренне надеемся , что наше сотрудничество будет позитивным и продуктивным. 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вам нужна помощь или остались вопросы по теме обращения – напишите нам. Мы продолжим работу. 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С уважением, команда поддержки Ozon. Хорошего вам дня и успешных продаж!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возникновении новых вопросов обращайтесь. Мы объясним работу каждого аспекта интересующей вас темы.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Смайлики это классно  😊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b w:val="1"/>
          <w:rtl w:val="0"/>
        </w:rPr>
        <w:t xml:space="preserve">Используй их если это уместно!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