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6B9" w:rsidRPr="00B77716" w:rsidRDefault="007246B9" w:rsidP="00B77716">
      <w:pPr>
        <w:jc w:val="center"/>
        <w:rPr>
          <w:b/>
          <w:lang w:val="es-ES"/>
        </w:rPr>
      </w:pPr>
      <w:r w:rsidRPr="007246B9">
        <w:rPr>
          <w:b/>
          <w:lang w:val="es-ES"/>
        </w:rPr>
        <w:t>STARTER BOOK</w:t>
      </w:r>
    </w:p>
    <w:p w:rsidR="007246B9" w:rsidRPr="00B77716" w:rsidRDefault="007246B9" w:rsidP="007246B9">
      <w:pPr>
        <w:rPr>
          <w:b/>
          <w:lang w:val="en-US"/>
        </w:rPr>
      </w:pPr>
      <w:r w:rsidRPr="00B77716">
        <w:rPr>
          <w:b/>
          <w:lang w:val="en-US"/>
        </w:rPr>
        <w:t>Kickstarter results and analysis</w:t>
      </w:r>
    </w:p>
    <w:p w:rsidR="007246B9" w:rsidRPr="00B77716" w:rsidRDefault="007246B9" w:rsidP="007246B9">
      <w:pPr>
        <w:rPr>
          <w:b/>
          <w:lang w:val="en-US"/>
        </w:rPr>
      </w:pPr>
    </w:p>
    <w:p w:rsidR="00B77716" w:rsidRPr="00B77716" w:rsidRDefault="007246B9" w:rsidP="00B77716">
      <w:pPr>
        <w:pStyle w:val="Prrafodelista"/>
        <w:numPr>
          <w:ilvl w:val="0"/>
          <w:numId w:val="1"/>
        </w:numPr>
        <w:rPr>
          <w:b/>
          <w:lang w:val="en-US"/>
        </w:rPr>
      </w:pPr>
      <w:r w:rsidRPr="00B77716">
        <w:rPr>
          <w:b/>
          <w:lang w:val="en-US"/>
        </w:rPr>
        <w:t>What are three conclusions we can make about Kickstarter campaigns given the provided data?</w:t>
      </w:r>
    </w:p>
    <w:p w:rsidR="00E46C90" w:rsidRPr="00B77716" w:rsidRDefault="00E46C90" w:rsidP="00E46C90">
      <w:pPr>
        <w:pStyle w:val="Prrafodelista"/>
        <w:rPr>
          <w:b/>
          <w:lang w:val="en-US"/>
        </w:rPr>
      </w:pPr>
    </w:p>
    <w:p w:rsidR="009F235E" w:rsidRDefault="009F235E" w:rsidP="009F235E">
      <w:pPr>
        <w:pStyle w:val="Prrafodelista"/>
        <w:numPr>
          <w:ilvl w:val="0"/>
          <w:numId w:val="4"/>
        </w:numPr>
        <w:rPr>
          <w:b/>
          <w:lang w:val="en-US"/>
        </w:rPr>
      </w:pPr>
      <w:r w:rsidRPr="00B77716">
        <w:rPr>
          <w:b/>
          <w:lang w:val="en-US"/>
        </w:rPr>
        <w:t>SUCCESFUL PROJECTS</w:t>
      </w:r>
    </w:p>
    <w:p w:rsidR="00B77716" w:rsidRPr="00B77716" w:rsidRDefault="00B77716" w:rsidP="00B77716">
      <w:pPr>
        <w:pStyle w:val="Prrafodelista"/>
        <w:ind w:left="1080"/>
        <w:rPr>
          <w:b/>
          <w:lang w:val="en-US"/>
        </w:rPr>
      </w:pPr>
    </w:p>
    <w:p w:rsidR="009F235E" w:rsidRDefault="009F235E" w:rsidP="00FE4984">
      <w:pPr>
        <w:pStyle w:val="Prrafodelista"/>
        <w:ind w:left="1080"/>
        <w:jc w:val="both"/>
        <w:rPr>
          <w:lang w:val="en-US"/>
        </w:rPr>
      </w:pPr>
      <w:r w:rsidRPr="00B77716">
        <w:rPr>
          <w:lang w:val="en-US"/>
        </w:rPr>
        <w:t xml:space="preserve">A total of 4,114Theater is a recurrent type of project funded via </w:t>
      </w:r>
      <w:r w:rsidR="00B77716" w:rsidRPr="00B77716">
        <w:rPr>
          <w:lang w:val="en-US"/>
        </w:rPr>
        <w:t>Kickstarter</w:t>
      </w:r>
      <w:r w:rsidR="002A5137" w:rsidRPr="00B77716">
        <w:rPr>
          <w:lang w:val="en-US"/>
        </w:rPr>
        <w:t xml:space="preserve"> from 2009 to </w:t>
      </w:r>
      <w:r w:rsidR="00FE4984" w:rsidRPr="00B77716">
        <w:rPr>
          <w:lang w:val="en-US"/>
        </w:rPr>
        <w:t>2017</w:t>
      </w:r>
      <w:r w:rsidR="00A76293" w:rsidRPr="00B77716">
        <w:rPr>
          <w:lang w:val="en-US"/>
        </w:rPr>
        <w:t xml:space="preserve">. </w:t>
      </w:r>
      <w:r w:rsidR="00FE4984" w:rsidRPr="00B77716">
        <w:rPr>
          <w:lang w:val="en-US"/>
        </w:rPr>
        <w:t>T</w:t>
      </w:r>
      <w:r w:rsidRPr="00B77716">
        <w:rPr>
          <w:lang w:val="en-US"/>
        </w:rPr>
        <w:t xml:space="preserve">heater </w:t>
      </w:r>
      <w:r w:rsidR="00FE4984" w:rsidRPr="00B77716">
        <w:rPr>
          <w:lang w:val="en-US"/>
        </w:rPr>
        <w:t>and</w:t>
      </w:r>
      <w:r w:rsidRPr="00B77716">
        <w:rPr>
          <w:lang w:val="en-US"/>
        </w:rPr>
        <w:t xml:space="preserve"> many</w:t>
      </w:r>
      <w:r w:rsidR="00FE4984" w:rsidRPr="00B77716">
        <w:rPr>
          <w:lang w:val="en-US"/>
        </w:rPr>
        <w:t xml:space="preserve"> other</w:t>
      </w:r>
      <w:r w:rsidRPr="00B77716">
        <w:rPr>
          <w:lang w:val="en-US"/>
        </w:rPr>
        <w:t xml:space="preserve"> cultural projects are ahead than any other such as technology. Projects under the category of Music have the biggest successful rate (at 77%</w:t>
      </w:r>
      <w:r w:rsidR="00FE4984" w:rsidRPr="00B77716">
        <w:rPr>
          <w:lang w:val="en-US"/>
        </w:rPr>
        <w:t>)</w:t>
      </w:r>
      <w:r w:rsidRPr="00B77716">
        <w:rPr>
          <w:lang w:val="en-US"/>
        </w:rPr>
        <w:t xml:space="preserve"> of their total launched projects, however, theater has the most successful projects (839) and the smallest cancellation rate (2.7%) of the three most common types of projects (theater, music and technology).</w:t>
      </w:r>
    </w:p>
    <w:p w:rsidR="00B77716" w:rsidRPr="00B77716" w:rsidRDefault="00B77716" w:rsidP="00FE4984">
      <w:pPr>
        <w:pStyle w:val="Prrafodelista"/>
        <w:ind w:left="1080"/>
        <w:jc w:val="both"/>
        <w:rPr>
          <w:lang w:val="en-US"/>
        </w:rPr>
      </w:pPr>
    </w:p>
    <w:p w:rsidR="009F235E" w:rsidRDefault="00A76293" w:rsidP="009F235E">
      <w:pPr>
        <w:pStyle w:val="Prrafodelista"/>
        <w:numPr>
          <w:ilvl w:val="0"/>
          <w:numId w:val="4"/>
        </w:numPr>
        <w:rPr>
          <w:b/>
          <w:lang w:val="en-US"/>
        </w:rPr>
      </w:pPr>
      <w:r w:rsidRPr="00B77716">
        <w:rPr>
          <w:b/>
          <w:lang w:val="en-US"/>
        </w:rPr>
        <w:t>AMOUNT FUNDED</w:t>
      </w:r>
    </w:p>
    <w:p w:rsidR="00B77716" w:rsidRPr="00B77716" w:rsidRDefault="00B77716" w:rsidP="00B77716">
      <w:pPr>
        <w:pStyle w:val="Prrafodelista"/>
        <w:ind w:left="1080"/>
        <w:rPr>
          <w:b/>
          <w:lang w:val="en-US"/>
        </w:rPr>
      </w:pPr>
    </w:p>
    <w:p w:rsidR="00A76293" w:rsidRDefault="00A76293" w:rsidP="00FA0131">
      <w:pPr>
        <w:pStyle w:val="Prrafodelista"/>
        <w:ind w:left="1080"/>
        <w:jc w:val="both"/>
        <w:rPr>
          <w:lang w:val="en-US"/>
        </w:rPr>
      </w:pPr>
      <w:r w:rsidRPr="00B77716">
        <w:rPr>
          <w:lang w:val="en-US"/>
        </w:rPr>
        <w:t xml:space="preserve">Kickstarter seems like a legit and efficient platform to ask for donations and fund a project. A total of 463,246 </w:t>
      </w:r>
      <w:r w:rsidR="00FA0131" w:rsidRPr="00B77716">
        <w:rPr>
          <w:lang w:val="en-US"/>
        </w:rPr>
        <w:t xml:space="preserve">(99.67 dollars per backer on average) </w:t>
      </w:r>
      <w:r w:rsidRPr="00B77716">
        <w:rPr>
          <w:lang w:val="en-US"/>
        </w:rPr>
        <w:t>people pledged for a project</w:t>
      </w:r>
      <w:r w:rsidR="00FA0131" w:rsidRPr="00B77716">
        <w:rPr>
          <w:lang w:val="en-US"/>
        </w:rPr>
        <w:t xml:space="preserve"> </w:t>
      </w:r>
      <w:r w:rsidRPr="00B77716">
        <w:rPr>
          <w:lang w:val="en-US"/>
        </w:rPr>
        <w:t xml:space="preserve">raising a total of $46,173,741.66 dollars, which landed in 53% of successful projects during the </w:t>
      </w:r>
      <w:r w:rsidR="00FA0131" w:rsidRPr="00B77716">
        <w:rPr>
          <w:lang w:val="en-US"/>
        </w:rPr>
        <w:t>analyzed years. The country with the most projects and funding was the United S</w:t>
      </w:r>
      <w:bookmarkStart w:id="0" w:name="_GoBack"/>
      <w:bookmarkEnd w:id="0"/>
      <w:r w:rsidR="00FA0131" w:rsidRPr="00B77716">
        <w:rPr>
          <w:lang w:val="en-US"/>
        </w:rPr>
        <w:t>tates, the one with the least funding is Belgium. Even though theater had the most projects and the biggest success rate, technology had the biggest amount of funding, half of the whole amount, and its backers where more generous (133.9 dollars each).</w:t>
      </w:r>
    </w:p>
    <w:p w:rsidR="00B77716" w:rsidRPr="00B77716" w:rsidRDefault="00B77716" w:rsidP="00FA0131">
      <w:pPr>
        <w:pStyle w:val="Prrafodelista"/>
        <w:ind w:left="1080"/>
        <w:jc w:val="both"/>
        <w:rPr>
          <w:lang w:val="en-US"/>
        </w:rPr>
      </w:pPr>
    </w:p>
    <w:p w:rsidR="00FA0131" w:rsidRDefault="00FA0131" w:rsidP="00FA0131">
      <w:pPr>
        <w:pStyle w:val="Prrafodelista"/>
        <w:numPr>
          <w:ilvl w:val="0"/>
          <w:numId w:val="4"/>
        </w:numPr>
        <w:rPr>
          <w:b/>
          <w:lang w:val="en-US"/>
        </w:rPr>
      </w:pPr>
      <w:r w:rsidRPr="00B77716">
        <w:rPr>
          <w:b/>
          <w:lang w:val="en-US"/>
        </w:rPr>
        <w:t>TRENDS</w:t>
      </w:r>
    </w:p>
    <w:p w:rsidR="00B77716" w:rsidRPr="00B77716" w:rsidRDefault="00B77716" w:rsidP="00B77716">
      <w:pPr>
        <w:pStyle w:val="Prrafodelista"/>
        <w:ind w:left="1080"/>
        <w:rPr>
          <w:b/>
          <w:lang w:val="en-US"/>
        </w:rPr>
      </w:pPr>
    </w:p>
    <w:p w:rsidR="007246B9" w:rsidRPr="00B77716" w:rsidRDefault="00083556" w:rsidP="00CB600E">
      <w:pPr>
        <w:pStyle w:val="Prrafodelista"/>
        <w:ind w:left="1080"/>
        <w:jc w:val="both"/>
        <w:rPr>
          <w:lang w:val="en-US"/>
        </w:rPr>
      </w:pPr>
      <w:r w:rsidRPr="00B77716">
        <w:rPr>
          <w:lang w:val="en-US"/>
        </w:rPr>
        <w:t>Kickstarter had an interesting peak during 2013 duplicating the number of projects by 201</w:t>
      </w:r>
      <w:r w:rsidR="00CB600E" w:rsidRPr="00B77716">
        <w:rPr>
          <w:lang w:val="en-US"/>
        </w:rPr>
        <w:t xml:space="preserve">4 and maintaining the success during 2015, however, a descend of its use has been notorious during 2016 and in the last year of measurements went back to the same statistics as of 2009. However, in a monthly basis may seems to be the best month to fund a project, since in general, the first quarter of the year have the most succeeded projects. </w:t>
      </w:r>
    </w:p>
    <w:p w:rsidR="007246B9" w:rsidRPr="00B77716" w:rsidRDefault="007246B9" w:rsidP="007246B9">
      <w:pPr>
        <w:rPr>
          <w:b/>
          <w:lang w:val="en-US"/>
        </w:rPr>
      </w:pPr>
    </w:p>
    <w:p w:rsidR="007246B9" w:rsidRPr="00B77716" w:rsidRDefault="007246B9" w:rsidP="007246B9">
      <w:pPr>
        <w:pStyle w:val="Prrafodelista"/>
        <w:numPr>
          <w:ilvl w:val="0"/>
          <w:numId w:val="1"/>
        </w:numPr>
        <w:rPr>
          <w:b/>
          <w:lang w:val="en-US"/>
        </w:rPr>
      </w:pPr>
      <w:r w:rsidRPr="00B77716">
        <w:rPr>
          <w:b/>
          <w:lang w:val="en-US"/>
        </w:rPr>
        <w:t>What are some of the limitations of this dataset?</w:t>
      </w:r>
    </w:p>
    <w:p w:rsidR="007246B9" w:rsidRPr="00B77716" w:rsidRDefault="007246B9" w:rsidP="007246B9">
      <w:pPr>
        <w:pStyle w:val="Prrafodelista"/>
        <w:rPr>
          <w:b/>
          <w:lang w:val="en-US"/>
        </w:rPr>
      </w:pPr>
    </w:p>
    <w:p w:rsidR="007246B9" w:rsidRPr="00B77716" w:rsidRDefault="007246B9" w:rsidP="007246B9">
      <w:pPr>
        <w:pStyle w:val="Prrafodelista"/>
        <w:numPr>
          <w:ilvl w:val="0"/>
          <w:numId w:val="2"/>
        </w:numPr>
        <w:rPr>
          <w:lang w:val="en-US"/>
        </w:rPr>
      </w:pPr>
      <w:r w:rsidRPr="00B77716">
        <w:rPr>
          <w:lang w:val="en-US"/>
        </w:rPr>
        <w:t>A catalog or dictionary of terms and variables would be useful for this data’s users.</w:t>
      </w:r>
    </w:p>
    <w:p w:rsidR="00CB600E" w:rsidRPr="00B77716" w:rsidRDefault="00CB600E" w:rsidP="007246B9">
      <w:pPr>
        <w:pStyle w:val="Prrafodelista"/>
        <w:numPr>
          <w:ilvl w:val="0"/>
          <w:numId w:val="2"/>
        </w:numPr>
        <w:rPr>
          <w:lang w:val="en-US"/>
        </w:rPr>
      </w:pPr>
      <w:r w:rsidRPr="00B77716">
        <w:rPr>
          <w:lang w:val="en-US"/>
        </w:rPr>
        <w:t xml:space="preserve">Mix values are not a good referral of a well-designed database. Text should be translated into numbers, in order to make the data appropriate and manageable in different software’s and platforms such as </w:t>
      </w:r>
      <w:r w:rsidR="00B77716" w:rsidRPr="00B77716">
        <w:rPr>
          <w:lang w:val="en-US"/>
        </w:rPr>
        <w:t>Stata</w:t>
      </w:r>
      <w:r w:rsidRPr="00B77716">
        <w:rPr>
          <w:lang w:val="en-US"/>
        </w:rPr>
        <w:t>.</w:t>
      </w:r>
    </w:p>
    <w:p w:rsidR="00B77716" w:rsidRDefault="00B77716" w:rsidP="007246B9">
      <w:pPr>
        <w:pStyle w:val="Prrafodelista"/>
        <w:numPr>
          <w:ilvl w:val="0"/>
          <w:numId w:val="2"/>
        </w:numPr>
        <w:rPr>
          <w:lang w:val="en-US"/>
        </w:rPr>
      </w:pPr>
      <w:r w:rsidRPr="00B77716">
        <w:rPr>
          <w:lang w:val="en-US"/>
        </w:rPr>
        <w:t>ID’s must have the same number of digits.</w:t>
      </w:r>
    </w:p>
    <w:p w:rsidR="00B77716" w:rsidRPr="00B77716" w:rsidRDefault="00B77716" w:rsidP="007246B9">
      <w:pPr>
        <w:pStyle w:val="Prrafodelista"/>
        <w:numPr>
          <w:ilvl w:val="0"/>
          <w:numId w:val="2"/>
        </w:numPr>
        <w:rPr>
          <w:lang w:val="en-US"/>
        </w:rPr>
      </w:pPr>
      <w:r>
        <w:rPr>
          <w:lang w:val="en-US"/>
        </w:rPr>
        <w:t>Conversion. Amounts must be available in the same currency.</w:t>
      </w:r>
    </w:p>
    <w:p w:rsidR="00B77716" w:rsidRPr="00B77716" w:rsidRDefault="00B77716" w:rsidP="00B77716">
      <w:pPr>
        <w:ind w:left="720"/>
        <w:rPr>
          <w:lang w:val="en-US"/>
        </w:rPr>
      </w:pPr>
    </w:p>
    <w:p w:rsidR="007246B9" w:rsidRPr="00B77716" w:rsidRDefault="007246B9" w:rsidP="007246B9">
      <w:pPr>
        <w:pStyle w:val="Prrafodelista"/>
        <w:numPr>
          <w:ilvl w:val="0"/>
          <w:numId w:val="1"/>
        </w:numPr>
        <w:rPr>
          <w:b/>
          <w:lang w:val="en-US"/>
        </w:rPr>
      </w:pPr>
      <w:r w:rsidRPr="00B77716">
        <w:rPr>
          <w:b/>
          <w:lang w:val="en-US"/>
        </w:rPr>
        <w:t>What are some other possible tables/graphs that we could create?</w:t>
      </w:r>
    </w:p>
    <w:p w:rsidR="00B77716" w:rsidRPr="00B77716" w:rsidRDefault="00B77716" w:rsidP="00B77716">
      <w:pPr>
        <w:pStyle w:val="Prrafodelista"/>
        <w:rPr>
          <w:b/>
          <w:lang w:val="en-US"/>
        </w:rPr>
      </w:pPr>
    </w:p>
    <w:p w:rsidR="00B77716" w:rsidRDefault="00B77716" w:rsidP="00B77716">
      <w:pPr>
        <w:pStyle w:val="Prrafodelista"/>
        <w:numPr>
          <w:ilvl w:val="0"/>
          <w:numId w:val="5"/>
        </w:numPr>
        <w:rPr>
          <w:lang w:val="en-US"/>
        </w:rPr>
      </w:pPr>
      <w:r>
        <w:rPr>
          <w:lang w:val="en-US"/>
        </w:rPr>
        <w:t>Funding relations among categories, sub-categories and state of the project.</w:t>
      </w:r>
    </w:p>
    <w:p w:rsidR="00B77716" w:rsidRDefault="00B77716" w:rsidP="00B77716">
      <w:pPr>
        <w:pStyle w:val="Prrafodelista"/>
        <w:numPr>
          <w:ilvl w:val="0"/>
          <w:numId w:val="5"/>
        </w:numPr>
        <w:rPr>
          <w:lang w:val="en-US"/>
        </w:rPr>
      </w:pPr>
      <w:r>
        <w:rPr>
          <w:lang w:val="en-US"/>
        </w:rPr>
        <w:t>Trends per year and month for categories, sub categories and stated per project.</w:t>
      </w:r>
    </w:p>
    <w:p w:rsidR="00B77716" w:rsidRDefault="00B77716" w:rsidP="00B77716">
      <w:pPr>
        <w:pStyle w:val="Prrafodelista"/>
        <w:numPr>
          <w:ilvl w:val="0"/>
          <w:numId w:val="5"/>
        </w:numPr>
        <w:rPr>
          <w:lang w:val="en-US"/>
        </w:rPr>
      </w:pPr>
      <w:r>
        <w:rPr>
          <w:lang w:val="en-US"/>
        </w:rPr>
        <w:t>Percentages of pledged/goal amounts per year and category and sub-category.</w:t>
      </w:r>
    </w:p>
    <w:p w:rsidR="00B77716" w:rsidRDefault="00B77716" w:rsidP="00B77716">
      <w:pPr>
        <w:pStyle w:val="Prrafodelista"/>
        <w:numPr>
          <w:ilvl w:val="0"/>
          <w:numId w:val="5"/>
        </w:numPr>
        <w:rPr>
          <w:lang w:val="en-US"/>
        </w:rPr>
      </w:pPr>
      <w:r>
        <w:rPr>
          <w:lang w:val="en-US"/>
        </w:rPr>
        <w:t>Number of backers per category, subcategory and year.</w:t>
      </w:r>
    </w:p>
    <w:p w:rsidR="00B77716" w:rsidRPr="00B77716" w:rsidRDefault="00B77716" w:rsidP="00B77716">
      <w:pPr>
        <w:pStyle w:val="Prrafodelista"/>
        <w:numPr>
          <w:ilvl w:val="0"/>
          <w:numId w:val="5"/>
        </w:numPr>
        <w:rPr>
          <w:lang w:val="en-US"/>
        </w:rPr>
      </w:pPr>
      <w:r>
        <w:rPr>
          <w:lang w:val="en-US"/>
        </w:rPr>
        <w:t>Trends by country and amount pledged per type of currency.</w:t>
      </w:r>
    </w:p>
    <w:p w:rsidR="007246B9" w:rsidRPr="00B77716" w:rsidRDefault="007246B9" w:rsidP="007246B9">
      <w:pPr>
        <w:rPr>
          <w:b/>
          <w:lang w:val="en-US"/>
        </w:rPr>
      </w:pPr>
    </w:p>
    <w:sectPr w:rsidR="007246B9" w:rsidRPr="00B77716" w:rsidSect="0014252F">
      <w:headerReference w:type="default" r:id="rId7"/>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729" w:rsidRDefault="00025729" w:rsidP="007246B9">
      <w:r>
        <w:separator/>
      </w:r>
    </w:p>
  </w:endnote>
  <w:endnote w:type="continuationSeparator" w:id="0">
    <w:p w:rsidR="00025729" w:rsidRDefault="00025729" w:rsidP="0072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99179705"/>
      <w:docPartObj>
        <w:docPartGallery w:val="Page Numbers (Bottom of Page)"/>
        <w:docPartUnique/>
      </w:docPartObj>
    </w:sdtPr>
    <w:sdtContent>
      <w:p w:rsidR="007246B9" w:rsidRDefault="007246B9" w:rsidP="0026398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7246B9" w:rsidRDefault="007246B9" w:rsidP="007246B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52957441"/>
      <w:docPartObj>
        <w:docPartGallery w:val="Page Numbers (Bottom of Page)"/>
        <w:docPartUnique/>
      </w:docPartObj>
    </w:sdtPr>
    <w:sdtContent>
      <w:p w:rsidR="007246B9" w:rsidRDefault="007246B9" w:rsidP="0026398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7246B9" w:rsidRDefault="007246B9" w:rsidP="007246B9">
    <w:pPr>
      <w:pStyle w:val="Piedepgin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729" w:rsidRDefault="00025729" w:rsidP="007246B9">
      <w:r>
        <w:separator/>
      </w:r>
    </w:p>
  </w:footnote>
  <w:footnote w:type="continuationSeparator" w:id="0">
    <w:p w:rsidR="00025729" w:rsidRDefault="00025729" w:rsidP="00724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6B9" w:rsidRPr="007246B9" w:rsidRDefault="007246B9" w:rsidP="007246B9">
    <w:pPr>
      <w:pStyle w:val="Encabezado"/>
      <w:tabs>
        <w:tab w:val="clear" w:pos="4419"/>
      </w:tabs>
      <w:rPr>
        <w:lang w:val="es-ES"/>
      </w:rPr>
    </w:pPr>
    <w:r>
      <w:rPr>
        <w:lang w:val="es-ES"/>
      </w:rPr>
      <w:t>Diana Pardo Bonilla</w:t>
    </w:r>
    <w:r>
      <w:rPr>
        <w:lang w:val="es-ES"/>
      </w:rPr>
      <w:tab/>
    </w:r>
    <w:r w:rsidRPr="007246B9">
      <w:rPr>
        <w:b/>
        <w:lang w:val="es-ES"/>
      </w:rPr>
      <w:t>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7217B"/>
    <w:multiLevelType w:val="hybridMultilevel"/>
    <w:tmpl w:val="80A6E286"/>
    <w:lvl w:ilvl="0" w:tplc="D8F49534">
      <w:start w:val="1"/>
      <w:numFmt w:val="lowerLetter"/>
      <w:lvlText w:val="%1."/>
      <w:lvlJc w:val="left"/>
      <w:pPr>
        <w:ind w:left="1080" w:hanging="360"/>
      </w:pPr>
      <w:rPr>
        <w:rFonts w:hint="default"/>
        <w:b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47D91A36"/>
    <w:multiLevelType w:val="hybridMultilevel"/>
    <w:tmpl w:val="7FAA38C2"/>
    <w:lvl w:ilvl="0" w:tplc="3028CD02">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628B2B36"/>
    <w:multiLevelType w:val="hybridMultilevel"/>
    <w:tmpl w:val="1DA49172"/>
    <w:lvl w:ilvl="0" w:tplc="AD4606A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71B921B8"/>
    <w:multiLevelType w:val="hybridMultilevel"/>
    <w:tmpl w:val="5AA49C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94E6615"/>
    <w:multiLevelType w:val="hybridMultilevel"/>
    <w:tmpl w:val="29700378"/>
    <w:lvl w:ilvl="0" w:tplc="080A0015">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B9"/>
    <w:rsid w:val="00025729"/>
    <w:rsid w:val="00083556"/>
    <w:rsid w:val="0014252F"/>
    <w:rsid w:val="002A5137"/>
    <w:rsid w:val="00640E17"/>
    <w:rsid w:val="007246B9"/>
    <w:rsid w:val="009B4B48"/>
    <w:rsid w:val="009F235E"/>
    <w:rsid w:val="009F3D8C"/>
    <w:rsid w:val="00A76293"/>
    <w:rsid w:val="00AA73E5"/>
    <w:rsid w:val="00B77716"/>
    <w:rsid w:val="00CB23F4"/>
    <w:rsid w:val="00CB600E"/>
    <w:rsid w:val="00E46C90"/>
    <w:rsid w:val="00F56B8A"/>
    <w:rsid w:val="00FA0131"/>
    <w:rsid w:val="00FD59CE"/>
    <w:rsid w:val="00FE498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8087FC4"/>
  <w14:defaultImageDpi w14:val="32767"/>
  <w15:chartTrackingRefBased/>
  <w15:docId w15:val="{A9E294FB-EC2D-6A4A-9402-C5A20A7B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6B9"/>
    <w:pPr>
      <w:tabs>
        <w:tab w:val="center" w:pos="4419"/>
        <w:tab w:val="right" w:pos="8838"/>
      </w:tabs>
    </w:pPr>
  </w:style>
  <w:style w:type="character" w:customStyle="1" w:styleId="EncabezadoCar">
    <w:name w:val="Encabezado Car"/>
    <w:basedOn w:val="Fuentedeprrafopredeter"/>
    <w:link w:val="Encabezado"/>
    <w:uiPriority w:val="99"/>
    <w:rsid w:val="007246B9"/>
  </w:style>
  <w:style w:type="paragraph" w:styleId="Piedepgina">
    <w:name w:val="footer"/>
    <w:basedOn w:val="Normal"/>
    <w:link w:val="PiedepginaCar"/>
    <w:uiPriority w:val="99"/>
    <w:unhideWhenUsed/>
    <w:rsid w:val="007246B9"/>
    <w:pPr>
      <w:tabs>
        <w:tab w:val="center" w:pos="4419"/>
        <w:tab w:val="right" w:pos="8838"/>
      </w:tabs>
    </w:pPr>
  </w:style>
  <w:style w:type="character" w:customStyle="1" w:styleId="PiedepginaCar">
    <w:name w:val="Pie de página Car"/>
    <w:basedOn w:val="Fuentedeprrafopredeter"/>
    <w:link w:val="Piedepgina"/>
    <w:uiPriority w:val="99"/>
    <w:rsid w:val="007246B9"/>
  </w:style>
  <w:style w:type="character" w:styleId="Nmerodepgina">
    <w:name w:val="page number"/>
    <w:basedOn w:val="Fuentedeprrafopredeter"/>
    <w:uiPriority w:val="99"/>
    <w:semiHidden/>
    <w:unhideWhenUsed/>
    <w:rsid w:val="007246B9"/>
  </w:style>
  <w:style w:type="paragraph" w:styleId="Prrafodelista">
    <w:name w:val="List Paragraph"/>
    <w:basedOn w:val="Normal"/>
    <w:uiPriority w:val="34"/>
    <w:qFormat/>
    <w:rsid w:val="00724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Pardo</dc:creator>
  <cp:keywords/>
  <dc:description/>
  <cp:lastModifiedBy>Diana Pardo</cp:lastModifiedBy>
  <cp:revision>6</cp:revision>
  <dcterms:created xsi:type="dcterms:W3CDTF">2019-02-22T23:21:00Z</dcterms:created>
  <dcterms:modified xsi:type="dcterms:W3CDTF">2019-02-23T02:21:00Z</dcterms:modified>
</cp:coreProperties>
</file>