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2020.10.28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20B4F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A687523" w14:textId="77777777" w:rsidR="00893872" w:rsidRPr="00E20B4F" w:rsidRDefault="00D5221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20B4F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FA04A47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020.10.1  ~</w:t>
            </w:r>
            <w:proofErr w:type="gramEnd"/>
            <w:r>
              <w:rPr>
                <w:szCs w:val="21"/>
              </w:rPr>
              <w:t xml:space="preserve"> 2020.10.28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8C6F4F8" w14:textId="77777777" w:rsidR="00D52210" w:rsidRPr="00E20B4F" w:rsidRDefault="00D522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反模式检测技术方案的制定、搭建本项目的</w:t>
            </w:r>
            <w:r>
              <w:rPr>
                <w:rFonts w:hint="eastAsia"/>
                <w:szCs w:val="21"/>
              </w:rPr>
              <w:t>Hadoop</w:t>
            </w:r>
            <w:r>
              <w:rPr>
                <w:rFonts w:hint="eastAsia"/>
                <w:szCs w:val="21"/>
              </w:rPr>
              <w:t>集群、完成了反模式静态检测工具最初版本的开发与测试、对于部分反模式进行了初版动态检测工具的开发。</w:t>
            </w:r>
          </w:p>
          <w:p w14:paraId="33B0BBDD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基本完成了第一次迭代计划中安排的任务，整个设计过程中每个成员较好的遵守了代码规范，关注细节，整体质量较为良好，但仍需进一步改进。</w:t>
            </w:r>
          </w:p>
          <w:p w14:paraId="1E23EB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79E59F9" w14:textId="77777777" w:rsidR="00324CB5" w:rsidRDefault="00D522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对于已实现的静态检测规则进行了测试，对于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种</w:t>
            </w:r>
            <w:r>
              <w:rPr>
                <w:rFonts w:hint="eastAsia"/>
                <w:szCs w:val="21"/>
              </w:rPr>
              <w:t>Anti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pattern</w:t>
            </w:r>
            <w:r>
              <w:rPr>
                <w:rFonts w:hint="eastAsia"/>
                <w:szCs w:val="21"/>
              </w:rPr>
              <w:t>撰写了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条测试用例，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个测试用例通过测试，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个测试用例未通过测试，针对未通过测试的测试用例进行了</w:t>
            </w:r>
            <w:r w:rsidR="00CE0748">
              <w:rPr>
                <w:rFonts w:hint="eastAsia"/>
                <w:szCs w:val="21"/>
              </w:rPr>
              <w:t>修复。</w:t>
            </w:r>
          </w:p>
          <w:p w14:paraId="00EE766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0106782" w14:textId="77777777" w:rsidR="006554DA" w:rsidRDefault="006554D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动态检测遇到的问题：</w:t>
            </w:r>
          </w:p>
          <w:p w14:paraId="71D7CDC4" w14:textId="567A15D6" w:rsidR="00893872" w:rsidRPr="006554DA" w:rsidRDefault="006554DA" w:rsidP="006554D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554DA">
              <w:rPr>
                <w:rFonts w:hint="eastAsia"/>
                <w:szCs w:val="21"/>
              </w:rPr>
              <w:t>环境搭建问题，在实验室服务器上配置</w:t>
            </w:r>
            <w:r w:rsidRPr="006554DA">
              <w:rPr>
                <w:rFonts w:hint="eastAsia"/>
                <w:szCs w:val="21"/>
              </w:rPr>
              <w:t>Hadoop</w:t>
            </w:r>
            <w:r w:rsidRPr="006554DA">
              <w:rPr>
                <w:rFonts w:hint="eastAsia"/>
                <w:szCs w:val="21"/>
              </w:rPr>
              <w:t>集群和</w:t>
            </w:r>
            <w:r w:rsidRPr="006554DA">
              <w:rPr>
                <w:rFonts w:hint="eastAsia"/>
                <w:szCs w:val="21"/>
              </w:rPr>
              <w:t>hive</w:t>
            </w:r>
            <w:r w:rsidRPr="006554DA">
              <w:rPr>
                <w:rFonts w:hint="eastAsia"/>
                <w:szCs w:val="21"/>
              </w:rPr>
              <w:t>环境时，遇到了配置文件配置端口，</w:t>
            </w:r>
            <w:r w:rsidRPr="006554DA">
              <w:rPr>
                <w:rFonts w:hint="eastAsia"/>
                <w:szCs w:val="21"/>
              </w:rPr>
              <w:t>docker</w:t>
            </w:r>
            <w:r w:rsidRPr="006554DA">
              <w:rPr>
                <w:rFonts w:hint="eastAsia"/>
                <w:szCs w:val="21"/>
              </w:rPr>
              <w:t>动态修改端口映射以及路由器开放服务端口等一系列问题，</w:t>
            </w:r>
          </w:p>
          <w:p w14:paraId="7133420E" w14:textId="24020E7D" w:rsidR="006554DA" w:rsidRPr="006554DA" w:rsidRDefault="006554DA" w:rsidP="006554D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动态检测方法与集群配置关系紧密，在复现相关的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时，对集群配置有一定的要求，遇到了一些困难。这也说明同时在检测时，相关的集群配置等参数也要作为输入。</w:t>
            </w:r>
          </w:p>
          <w:p w14:paraId="7EFDD34F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CEFDE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3E009A0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822841E" w14:textId="516D4B55" w:rsidR="00893872" w:rsidRPr="003807EA" w:rsidRDefault="003807EA" w:rsidP="003807E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807EA">
              <w:rPr>
                <w:rFonts w:hint="eastAsia"/>
                <w:szCs w:val="21"/>
              </w:rPr>
              <w:t>伪分布式集群的搭建以及</w:t>
            </w:r>
            <w:r w:rsidRPr="003807EA">
              <w:rPr>
                <w:rFonts w:hint="eastAsia"/>
                <w:szCs w:val="21"/>
              </w:rPr>
              <w:t>hive</w:t>
            </w:r>
            <w:r w:rsidRPr="003807EA">
              <w:rPr>
                <w:rFonts w:hint="eastAsia"/>
                <w:szCs w:val="21"/>
              </w:rPr>
              <w:t>及作为其元数据储存的</w:t>
            </w:r>
            <w:proofErr w:type="spellStart"/>
            <w:r w:rsidRPr="003807EA">
              <w:rPr>
                <w:rFonts w:hint="eastAsia"/>
                <w:szCs w:val="21"/>
              </w:rPr>
              <w:t>mysql</w:t>
            </w:r>
            <w:proofErr w:type="spellEnd"/>
            <w:r w:rsidRPr="003807EA">
              <w:rPr>
                <w:rFonts w:hint="eastAsia"/>
                <w:szCs w:val="21"/>
              </w:rPr>
              <w:t>的配置。</w:t>
            </w:r>
          </w:p>
          <w:p w14:paraId="28189087" w14:textId="2785A698" w:rsidR="003807EA" w:rsidRDefault="003807EA" w:rsidP="003807E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掌握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集群调试的基本方法，积累了一些经验。</w:t>
            </w:r>
          </w:p>
          <w:p w14:paraId="4D54CEC3" w14:textId="40195768" w:rsidR="003807EA" w:rsidRPr="003807EA" w:rsidRDefault="003807EA" w:rsidP="003807E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在撰写静态检测的规则时，需要综合考虑各种情况，不能只着眼于当前规则，而忽略了这条规则对正确情况的影响。</w:t>
            </w:r>
          </w:p>
          <w:p w14:paraId="1F3350D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B1D93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3AFF6" w14:textId="77777777" w:rsidR="00574AC8" w:rsidRDefault="00574AC8" w:rsidP="00893872">
      <w:r>
        <w:separator/>
      </w:r>
    </w:p>
  </w:endnote>
  <w:endnote w:type="continuationSeparator" w:id="0">
    <w:p w14:paraId="16EC7422" w14:textId="77777777" w:rsidR="00574AC8" w:rsidRDefault="00574AC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A648" w14:textId="77777777" w:rsidR="00574AC8" w:rsidRDefault="00574AC8" w:rsidP="00893872">
      <w:r>
        <w:separator/>
      </w:r>
    </w:p>
  </w:footnote>
  <w:footnote w:type="continuationSeparator" w:id="0">
    <w:p w14:paraId="6CD1D268" w14:textId="77777777" w:rsidR="00574AC8" w:rsidRDefault="00574AC8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649</Characters>
  <Application>Microsoft Office Word</Application>
  <DocSecurity>0</DocSecurity>
  <Lines>5</Lines>
  <Paragraphs>1</Paragraphs>
  <ScaleCrop>false</ScaleCrop>
  <Company>SJTU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茅 悦田</cp:lastModifiedBy>
  <cp:revision>6</cp:revision>
  <dcterms:created xsi:type="dcterms:W3CDTF">2020-09-03T11:01:00Z</dcterms:created>
  <dcterms:modified xsi:type="dcterms:W3CDTF">2020-10-27T12:00:00Z</dcterms:modified>
</cp:coreProperties>
</file>