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подготовки к экзамену, предполагающий получение отличной оценки.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2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выполнения практической работы по дисциплине «СУБД».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3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получения водительских прав.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4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организации городского спортивного соревнования.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5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организации общеинститутского студенческого мероприятия.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6</w:t>
      </w:r>
      <w:r>
        <w:rPr>
          <w:rStyle w:val="normaltextrun"/>
          <w:rFonts w:ascii="Arial" w:hAnsi="Arial" w:cs="Arial"/>
          <w:sz w:val="22"/>
          <w:szCs w:val="22"/>
        </w:rPr>
        <w:t> Система составления учебного графика дисциплин, изучаемых на факультете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7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поставок товара в систему розничных киосков.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8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порядок обработки заказов в службе быта.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9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работу одного из участков автосалона.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10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работу приемного покоя в больнице.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11</w:t>
      </w:r>
      <w:r>
        <w:rPr>
          <w:rStyle w:val="normaltextrun"/>
          <w:rFonts w:ascii="Arial" w:hAnsi="Arial" w:cs="Arial"/>
          <w:sz w:val="22"/>
          <w:szCs w:val="22"/>
        </w:rPr>
        <w:t xml:space="preserve"> Система должна описывать порядок приема заявки на поставку продукции на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хлебокомбинате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12</w:t>
      </w:r>
      <w:r>
        <w:rPr>
          <w:rStyle w:val="normaltextrun"/>
          <w:rFonts w:ascii="Arial" w:hAnsi="Arial" w:cs="Arial"/>
          <w:sz w:val="22"/>
          <w:szCs w:val="22"/>
        </w:rPr>
        <w:t> Система должна описывать процесс поставки сезонных товаров в оптовой фирме.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61A6A">
        <w:rPr>
          <w:rStyle w:val="normaltextrun"/>
          <w:rFonts w:ascii="Arial" w:hAnsi="Arial" w:cs="Arial"/>
          <w:b/>
          <w:bCs/>
          <w:sz w:val="22"/>
          <w:szCs w:val="22"/>
          <w:highlight w:val="yellow"/>
        </w:rPr>
        <w:t>Вариант 13</w:t>
      </w:r>
      <w:r w:rsidRPr="00C61A6A">
        <w:rPr>
          <w:rStyle w:val="normaltextrun"/>
          <w:rFonts w:ascii="Arial" w:hAnsi="Arial" w:cs="Arial"/>
          <w:sz w:val="22"/>
          <w:szCs w:val="22"/>
          <w:highlight w:val="yellow"/>
        </w:rPr>
        <w:t> Система должна описывать процесс работы торгового отдела.</w:t>
      </w: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14</w:t>
      </w:r>
      <w:r>
        <w:rPr>
          <w:rStyle w:val="normaltextrun"/>
          <w:rFonts w:ascii="Arial" w:hAnsi="Arial" w:cs="Arial"/>
          <w:sz w:val="22"/>
          <w:szCs w:val="22"/>
        </w:rPr>
        <w:t> Система учета в видеопрокате.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61AC" w:rsidRDefault="008D61AC" w:rsidP="008D61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 15</w:t>
      </w:r>
      <w:r>
        <w:rPr>
          <w:rStyle w:val="normaltextrun"/>
          <w:rFonts w:ascii="Arial" w:hAnsi="Arial" w:cs="Arial"/>
          <w:sz w:val="22"/>
          <w:szCs w:val="22"/>
        </w:rPr>
        <w:t> Система учета проката на лыжной базе.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43578" w:rsidRDefault="00C61A6A">
      <w:bookmarkStart w:id="0" w:name="_GoBack"/>
      <w:bookmarkEnd w:id="0"/>
    </w:p>
    <w:sectPr w:rsidR="00343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AC"/>
    <w:rsid w:val="00515CE1"/>
    <w:rsid w:val="008D5A41"/>
    <w:rsid w:val="008D61AC"/>
    <w:rsid w:val="00C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CEE3E-AE14-477A-90DF-1AC758E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D61AC"/>
  </w:style>
  <w:style w:type="character" w:customStyle="1" w:styleId="eop">
    <w:name w:val="eop"/>
    <w:basedOn w:val="a0"/>
    <w:rsid w:val="008D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RuHi</cp:lastModifiedBy>
  <cp:revision>2</cp:revision>
  <dcterms:created xsi:type="dcterms:W3CDTF">2020-09-25T13:02:00Z</dcterms:created>
  <dcterms:modified xsi:type="dcterms:W3CDTF">2024-10-17T17:20:00Z</dcterms:modified>
</cp:coreProperties>
</file>