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2.png" ContentType="image/png"/>
  <Override PartName="/word/media/rId58.png" ContentType="image/png"/>
  <Override PartName="/word/media/rId61.png" ContentType="image/png"/>
  <Override PartName="/word/media/rId55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5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12.png" ContentType="image/png"/>
  <Override PartName="/word/media/rId29.png" ContentType="image/png"/>
  <Override PartName="/word/media/rId109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130.png" ContentType="image/png"/>
  <Override PartName="/word/media/rId133.png" ContentType="image/png"/>
  <Override PartName="/word/media/rId32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Author"/>
      </w:pPr>
      <w:r>
        <w:t xml:space="preserve">Диана</w:t>
      </w:r>
      <w:r>
        <w:t xml:space="preserve"> </w:t>
      </w:r>
      <w:r>
        <w:t xml:space="preserve">Садова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Выполнить работу для тестового репозитория.</w:t>
      </w:r>
    </w:p>
    <w:p>
      <w:pPr>
        <w:numPr>
          <w:ilvl w:val="0"/>
          <w:numId w:val="1001"/>
        </w:numPr>
      </w:pPr>
      <w:r>
        <w:t xml:space="preserve">Преобразовать рабочий репозиторий в репозиторий с git-flow и conventional commits.</w:t>
      </w:r>
    </w:p>
    <w:bookmarkEnd w:id="21"/>
    <w:bookmarkStart w:id="138" w:name="последовательность-выполнения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Последовательность выполнения работы</w:t>
      </w:r>
    </w:p>
    <w:bookmarkStart w:id="137" w:name="установка-программного-обеспеч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программного обеспечения</w:t>
      </w:r>
    </w:p>
    <w:bookmarkStart w:id="28" w:name="установка-git-flow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Установка git-flow</w:t>
      </w:r>
    </w:p>
    <w:p>
      <w:pPr>
        <w:pStyle w:val="FirstParagraph"/>
      </w:pPr>
      <w:r>
        <w:t xml:space="preserve">Linux</w:t>
      </w:r>
    </w:p>
    <w:p>
      <w:pPr>
        <w:pStyle w:val="SourceCode"/>
      </w:pPr>
      <w:r>
        <w:rPr>
          <w:rStyle w:val="VerbatimChar"/>
        </w:rPr>
        <w:t xml:space="preserve">Fedora</w:t>
      </w:r>
      <w:r>
        <w:br/>
      </w:r>
      <w:r>
        <w:br/>
      </w:r>
      <w:r>
        <w:rPr>
          <w:rStyle w:val="VerbatimChar"/>
        </w:rPr>
        <w:t xml:space="preserve">    Установка из коллекции репозиториев Copr (https://copr.fedorainfracloud.org/coprs/elegos/gitflow/):(рис. [-@fig:001]),(рис. [-@fig:002]).</w:t>
      </w:r>
    </w:p>
    <w:p>
      <w:pPr>
        <w:pStyle w:val="CaptionedFigure"/>
      </w:pPr>
      <w:r>
        <w:drawing>
          <wp:inline>
            <wp:extent cx="4800600" cy="1880832"/>
            <wp:effectExtent b="0" l="0" r="0" t="0"/>
            <wp:docPr descr="Устонавливаем коллекции репозиториев Copr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80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Устонавливаем коллекции репозиториев Copr</w:t>
      </w:r>
    </w:p>
    <w:p>
      <w:pPr>
        <w:pStyle w:val="CaptionedFigure"/>
      </w:pPr>
      <w:r>
        <w:drawing>
          <wp:inline>
            <wp:extent cx="4800600" cy="609031"/>
            <wp:effectExtent b="0" l="0" r="0" t="0"/>
            <wp:docPr descr="Установка gitflow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09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gitflow</w:t>
      </w:r>
    </w:p>
    <w:p>
      <w:pPr>
        <w:pStyle w:val="BodyText"/>
      </w:pPr>
      <w:r>
        <w:t xml:space="preserve">После завершения этих програм можем двигатся дальше</w:t>
      </w:r>
    </w:p>
    <w:bookmarkEnd w:id="28"/>
    <w:bookmarkStart w:id="35" w:name="установка-node.js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Установка Node.js</w:t>
      </w:r>
    </w:p>
    <w:p>
      <w:pPr>
        <w:pStyle w:val="FirstParagraph"/>
      </w:pPr>
      <w:r>
        <w:t xml:space="preserve">На Node.js базируется программное обеспечение для семантического версионирования и общепринятых коммитов. (рис. 3),(рис. 4).</w:t>
      </w:r>
    </w:p>
    <w:p>
      <w:pPr>
        <w:pStyle w:val="SourceCode"/>
      </w:pPr>
      <w:r>
        <w:rPr>
          <w:rStyle w:val="VerbatimChar"/>
        </w:rPr>
        <w:t xml:space="preserve">Fedora</w:t>
      </w:r>
    </w:p>
    <w:p>
      <w:pPr>
        <w:pStyle w:val="CaptionedFigure"/>
      </w:pPr>
      <w:r>
        <w:drawing>
          <wp:inline>
            <wp:extent cx="4800600" cy="564993"/>
            <wp:effectExtent b="0" l="0" r="0" t="0"/>
            <wp:docPr descr="Установка nodejs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64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nodejs</w:t>
      </w:r>
    </w:p>
    <w:p>
      <w:pPr>
        <w:pStyle w:val="CaptionedFigure"/>
      </w:pPr>
      <w:r>
        <w:drawing>
          <wp:inline>
            <wp:extent cx="3382640" cy="735356"/>
            <wp:effectExtent b="0" l="0" r="0" t="0"/>
            <wp:docPr descr="Установка pnpm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640" cy="735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pnpm</w:t>
      </w:r>
    </w:p>
    <w:p>
      <w:pPr>
        <w:pStyle w:val="BodyText"/>
      </w:pPr>
      <w:r>
        <w:t xml:space="preserve">Установка этих систем позволит выполнить данную лабораторную</w:t>
      </w:r>
    </w:p>
    <w:bookmarkEnd w:id="35"/>
    <w:bookmarkStart w:id="42" w:name="настройка-node.js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Настройка Node.js</w:t>
      </w:r>
    </w:p>
    <w:p>
      <w:pPr>
        <w:pStyle w:val="FirstParagraph"/>
      </w:pPr>
      <w:r>
        <w:t xml:space="preserve">Для работы с Node.js добавим каталог с исполняемыми файлами, устанавливаемыми yarn, в переменную PATH.</w:t>
      </w:r>
    </w:p>
    <w:p>
      <w:pPr>
        <w:pStyle w:val="SourceCode"/>
      </w:pPr>
      <w:r>
        <w:rPr>
          <w:rStyle w:val="VerbatimChar"/>
        </w:rPr>
        <w:t xml:space="preserve">Запустите:(рис. [-@fig:005]).</w:t>
      </w:r>
    </w:p>
    <w:p>
      <w:pPr>
        <w:pStyle w:val="CaptionedFigure"/>
      </w:pPr>
      <w:r>
        <w:drawing>
          <wp:inline>
            <wp:extent cx="2973398" cy="1649756"/>
            <wp:effectExtent b="0" l="0" r="0" t="0"/>
            <wp:docPr descr="Добавление каталога с исполняемыми файлами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398" cy="1649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Добавление каталога с исполняемыми файлами</w:t>
      </w:r>
    </w:p>
    <w:p>
      <w:pPr>
        <w:pStyle w:val="SourceCode"/>
      </w:pPr>
      <w:r>
        <w:rPr>
          <w:rStyle w:val="VerbatimChar"/>
        </w:rPr>
        <w:t xml:space="preserve">Перелогиньтесь, или выполните:(рис. [-@fig:006]).</w:t>
      </w:r>
    </w:p>
    <w:p>
      <w:pPr>
        <w:pStyle w:val="CaptionedFigure"/>
      </w:pPr>
      <w:r>
        <w:drawing>
          <wp:inline>
            <wp:extent cx="3491345" cy="390058"/>
            <wp:effectExtent b="0" l="0" r="0" t="0"/>
            <wp:docPr descr="Выполняем программу source ~/.bashrc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345" cy="390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Выполняем программу source ~/.bashrc</w:t>
      </w:r>
    </w:p>
    <w:bookmarkEnd w:id="42"/>
    <w:bookmarkStart w:id="136" w:name="общепринятые-коммиты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Общепринятые коммиты</w:t>
      </w:r>
    </w:p>
    <w:p>
      <w:pPr>
        <w:pStyle w:val="SourceCode"/>
      </w:pPr>
      <w:r>
        <w:rPr>
          <w:rStyle w:val="VerbatimChar"/>
        </w:rPr>
        <w:t xml:space="preserve">1)commitizen</w:t>
      </w:r>
      <w:r>
        <w:br/>
      </w:r>
      <w:r>
        <w:br/>
      </w:r>
      <w:r>
        <w:rPr>
          <w:rStyle w:val="VerbatimChar"/>
        </w:rPr>
        <w:t xml:space="preserve">    Данная программа используется для помощи в форматировании коммитов.(рис. [-@fig:007]).</w:t>
      </w:r>
    </w:p>
    <w:p>
      <w:pPr>
        <w:pStyle w:val="CaptionedFigure"/>
      </w:pPr>
      <w:r>
        <w:drawing>
          <wp:inline>
            <wp:extent cx="4800600" cy="2280894"/>
            <wp:effectExtent b="0" l="0" r="0" t="0"/>
            <wp:docPr descr="Добавляем программу для форматирования коммитов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80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Добавляем программу для форматирования коммитов</w:t>
      </w:r>
    </w:p>
    <w:p>
      <w:pPr>
        <w:pStyle w:val="SourceCode"/>
      </w:pPr>
      <w:r>
        <w:rPr>
          <w:rStyle w:val="VerbatimChar"/>
        </w:rPr>
        <w:t xml:space="preserve">    При этом устанавливается скрипт git-cz, который мы и будем использовать для коммитов.</w:t>
      </w:r>
    </w:p>
    <w:p>
      <w:pPr>
        <w:pStyle w:val="FirstParagraph"/>
      </w:pPr>
      <w:r>
        <w:t xml:space="preserve">После завершения установки переходим к пункту 2</w:t>
      </w:r>
    </w:p>
    <w:p>
      <w:pPr>
        <w:pStyle w:val="SourceCode"/>
      </w:pPr>
      <w:r>
        <w:rPr>
          <w:rStyle w:val="VerbatimChar"/>
        </w:rPr>
        <w:t xml:space="preserve">2)standard-changelog</w:t>
      </w:r>
      <w:r>
        <w:br/>
      </w:r>
      <w:r>
        <w:br/>
      </w:r>
      <w:r>
        <w:rPr>
          <w:rStyle w:val="VerbatimChar"/>
        </w:rPr>
        <w:t xml:space="preserve">    Данная программа используется для помощи в создании логов.(рис. [-@fig:008]).</w:t>
      </w:r>
    </w:p>
    <w:p>
      <w:pPr>
        <w:pStyle w:val="CaptionedFigure"/>
      </w:pPr>
      <w:r>
        <w:drawing>
          <wp:inline>
            <wp:extent cx="4635944" cy="1393980"/>
            <wp:effectExtent b="0" l="0" r="0" t="0"/>
            <wp:docPr descr="Добавляем программу для помощи в создании логов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944" cy="1393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Добавляем программу для помощи в создании логов</w:t>
      </w:r>
    </w:p>
    <w:p>
      <w:pPr>
        <w:pStyle w:val="BodyText"/>
      </w:pPr>
      <w:r>
        <w:t xml:space="preserve">После завершения установки переходим к пункту 3</w:t>
      </w:r>
    </w:p>
    <w:p>
      <w:pPr>
        <w:pStyle w:val="SourceCode"/>
      </w:pPr>
      <w:r>
        <w:rPr>
          <w:rStyle w:val="VerbatimChar"/>
        </w:rPr>
        <w:t xml:space="preserve">3)Практический сценарий использования git</w:t>
      </w:r>
      <w:r>
        <w:br/>
      </w:r>
      <w:r>
        <w:br/>
      </w:r>
      <w:r>
        <w:rPr>
          <w:rStyle w:val="VerbatimChar"/>
        </w:rPr>
        <w:t xml:space="preserve">    1.Создание репозитория git</w:t>
      </w:r>
      <w:r>
        <w:br/>
      </w:r>
      <w:r>
        <w:br/>
      </w:r>
      <w:r>
        <w:rPr>
          <w:rStyle w:val="VerbatimChar"/>
        </w:rPr>
        <w:t xml:space="preserve">        1.Подключение репозитория к github</w:t>
      </w:r>
      <w:r>
        <w:br/>
      </w:r>
      <w:r>
        <w:br/>
      </w:r>
      <w:r>
        <w:rPr>
          <w:rStyle w:val="VerbatimChar"/>
        </w:rPr>
        <w:t xml:space="preserve">            Создайте репозиторий на GitHub. Для примера назовём его git-extended.рис. [-@fig:009]).</w:t>
      </w:r>
    </w:p>
    <w:p>
      <w:pPr>
        <w:pStyle w:val="CaptionedFigure"/>
      </w:pPr>
      <w:r>
        <w:drawing>
          <wp:inline>
            <wp:extent cx="4800600" cy="776890"/>
            <wp:effectExtent b="0" l="0" r="0" t="0"/>
            <wp:docPr descr="Создаем новый репридиторий с именем git-extended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76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Создаем новый репридиторий с именем git-extended</w:t>
      </w:r>
    </w:p>
    <w:p>
      <w:pPr>
        <w:pStyle w:val="SourceCode"/>
      </w:pPr>
      <w:r>
        <w:rPr>
          <w:rStyle w:val="VerbatimChar"/>
        </w:rPr>
        <w:t xml:space="preserve">            Делаем первый коммит и выкладываем на github:(рис. [-@fig:010]).</w:t>
      </w:r>
    </w:p>
    <w:p>
      <w:pPr>
        <w:pStyle w:val="CaptionedFigure"/>
      </w:pPr>
      <w:r>
        <w:drawing>
          <wp:inline>
            <wp:extent cx="4800600" cy="1635820"/>
            <wp:effectExtent b="0" l="0" r="0" t="0"/>
            <wp:docPr descr="Делаем коммит и отправляем на github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35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Делаем коммит и отправляем на github</w:t>
      </w:r>
    </w:p>
    <w:p>
      <w:pPr>
        <w:pStyle w:val="BodyText"/>
      </w:pPr>
      <w:r>
        <w:t xml:space="preserve">Для данного действия, я клонировала наш новый репридиторий и создала в нем файл README.md</w:t>
      </w:r>
    </w:p>
    <w:p>
      <w:pPr>
        <w:pStyle w:val="SourceCode"/>
      </w:pPr>
      <w:r>
        <w:rPr>
          <w:rStyle w:val="VerbatimChar"/>
        </w:rPr>
        <w:t xml:space="preserve">        2.Конфигурация общепринятых коммитов</w:t>
      </w:r>
      <w:r>
        <w:br/>
      </w:r>
      <w:r>
        <w:br/>
      </w:r>
      <w:r>
        <w:rPr>
          <w:rStyle w:val="VerbatimChar"/>
        </w:rPr>
        <w:t xml:space="preserve">            Конфигурация для пакетов Node.js(рис. [-@fig:011]).</w:t>
      </w:r>
    </w:p>
    <w:p>
      <w:pPr>
        <w:pStyle w:val="CaptionedFigure"/>
      </w:pPr>
      <w:r>
        <w:drawing>
          <wp:inline>
            <wp:extent cx="4117997" cy="492369"/>
            <wp:effectExtent b="0" l="0" r="0" t="0"/>
            <wp:docPr descr="Подключаем конфигурацию для пакетов Node.js" title="" id="56" name="Picture"/>
            <a:graphic>
              <a:graphicData uri="http://schemas.openxmlformats.org/drawingml/2006/picture">
                <pic:pic>
                  <pic:nvPicPr>
                    <pic:cNvPr descr="image/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997" cy="492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Подключаем конфигурацию для пакетов Node.js</w:t>
      </w:r>
    </w:p>
    <w:p>
      <w:pPr>
        <w:pStyle w:val="SourceCode"/>
      </w:pPr>
      <w:r>
        <w:rPr>
          <w:rStyle w:val="VerbatimChar"/>
        </w:rPr>
        <w:t xml:space="preserve">            Необходимо заполнить несколько параметров пакета.</w:t>
      </w:r>
      <w:r>
        <w:br/>
      </w:r>
      <w:r>
        <w:rPr>
          <w:rStyle w:val="VerbatimChar"/>
        </w:rPr>
        <w:t xml:space="preserve">                Название пакета.</w:t>
      </w:r>
      <w:r>
        <w:br/>
      </w:r>
      <w:r>
        <w:rPr>
          <w:rStyle w:val="VerbatimChar"/>
        </w:rPr>
        <w:t xml:space="preserve">                Лицензия пакета. Список лицензий для npm: https://spdx.org/licenses/. Предлагается выбирать лицензию CC-BY-4.0.</w:t>
      </w:r>
      <w:r>
        <w:br/>
      </w:r>
      <w:r>
        <w:br/>
      </w:r>
      <w:r>
        <w:rPr>
          <w:rStyle w:val="VerbatimChar"/>
        </w:rPr>
        <w:t xml:space="preserve">            Сконфигурим формат коммитов. Для этого добавим в файл package.json команду для формирования коммитов:</w:t>
      </w:r>
      <w:r>
        <w:br/>
      </w:r>
      <w:r>
        <w:br/>
      </w:r>
      <w:r>
        <w:rPr>
          <w:rStyle w:val="VerbatimChar"/>
        </w:rPr>
        <w:t xml:space="preserve">            Таким образом, файл package.json приобретает вид:(рис. [-@fig:012]).</w:t>
      </w:r>
    </w:p>
    <w:p>
      <w:pPr>
        <w:pStyle w:val="CaptionedFigure"/>
      </w:pPr>
      <w:r>
        <w:drawing>
          <wp:inline>
            <wp:extent cx="4252279" cy="2097365"/>
            <wp:effectExtent b="0" l="0" r="0" t="0"/>
            <wp:docPr descr="Переписываем файл package.json" title="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279" cy="2097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Переписываем файл package.json</w:t>
      </w:r>
    </w:p>
    <w:p>
      <w:pPr>
        <w:pStyle w:val="BodyText"/>
      </w:pPr>
      <w:r>
        <w:t xml:space="preserve">Данная процедура нам поможет при дальнейшей работе</w:t>
      </w:r>
    </w:p>
    <w:p>
      <w:pPr>
        <w:pStyle w:val="SourceCode"/>
      </w:pPr>
      <w:r>
        <w:rPr>
          <w:rStyle w:val="VerbatimChar"/>
        </w:rPr>
        <w:t xml:space="preserve">            Добавим новые файлы:(рис. [-@fig:013]).</w:t>
      </w:r>
    </w:p>
    <w:p>
      <w:pPr>
        <w:pStyle w:val="CaptionedFigure"/>
      </w:pPr>
      <w:r>
        <w:drawing>
          <wp:inline>
            <wp:extent cx="4757437" cy="159860"/>
            <wp:effectExtent b="0" l="0" r="0" t="0"/>
            <wp:docPr descr="Добавляем новые файлы" title="" id="62" name="Picture"/>
            <a:graphic>
              <a:graphicData uri="http://schemas.openxmlformats.org/drawingml/2006/picture">
                <pic:pic>
                  <pic:nvPicPr>
                    <pic:cNvPr descr="image/1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37" cy="159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Добавляем новые файлы</w:t>
      </w:r>
    </w:p>
    <w:p>
      <w:pPr>
        <w:pStyle w:val="SourceCode"/>
      </w:pPr>
      <w:r>
        <w:rPr>
          <w:rStyle w:val="VerbatimChar"/>
        </w:rPr>
        <w:t xml:space="preserve">            Выполним коммит:(рис. [-@fig:014]).</w:t>
      </w:r>
    </w:p>
    <w:p>
      <w:pPr>
        <w:pStyle w:val="CaptionedFigure"/>
      </w:pPr>
      <w:r>
        <w:drawing>
          <wp:inline>
            <wp:extent cx="3344274" cy="703384"/>
            <wp:effectExtent b="0" l="0" r="0" t="0"/>
            <wp:docPr descr="Выполняем коммит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274" cy="703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Выполняем коммит</w:t>
      </w:r>
    </w:p>
    <w:p>
      <w:pPr>
        <w:pStyle w:val="BodyText"/>
      </w:pPr>
      <w:r>
        <w:t xml:space="preserve">Выполняем коммит для нового файла</w:t>
      </w:r>
    </w:p>
    <w:p>
      <w:pPr>
        <w:pStyle w:val="SourceCode"/>
      </w:pPr>
      <w:r>
        <w:rPr>
          <w:rStyle w:val="VerbatimChar"/>
        </w:rPr>
        <w:t xml:space="preserve">            Отправим на github:(рис. [-@fig:015]).</w:t>
      </w:r>
    </w:p>
    <w:p>
      <w:pPr>
        <w:pStyle w:val="CaptionedFigure"/>
      </w:pPr>
      <w:r>
        <w:drawing>
          <wp:inline>
            <wp:extent cx="4800600" cy="1064024"/>
            <wp:effectExtent b="0" l="0" r="0" t="0"/>
            <wp:docPr descr="Отправляем файл на github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64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Отправляем файл на github</w:t>
      </w:r>
    </w:p>
    <w:p>
      <w:pPr>
        <w:pStyle w:val="SourceCode"/>
      </w:pPr>
      <w:r>
        <w:rPr>
          <w:rStyle w:val="VerbatimChar"/>
        </w:rPr>
        <w:t xml:space="preserve">        3.Конфигурация git-flow</w:t>
      </w:r>
      <w:r>
        <w:br/>
      </w:r>
      <w:r>
        <w:br/>
      </w:r>
      <w:r>
        <w:rPr>
          <w:rStyle w:val="VerbatimChar"/>
        </w:rPr>
        <w:t xml:space="preserve">            Инициализируем git-flow(рис. [-@fig:016]).</w:t>
      </w:r>
    </w:p>
    <w:p>
      <w:pPr>
        <w:pStyle w:val="CaptionedFigure"/>
      </w:pPr>
      <w:r>
        <w:drawing>
          <wp:inline>
            <wp:extent cx="4800600" cy="2477331"/>
            <wp:effectExtent b="0" l="0" r="0" t="0"/>
            <wp:docPr descr="Изменяем конфигурацию git-flow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77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Изменяем конфигурацию git-flow</w:t>
      </w:r>
    </w:p>
    <w:p>
      <w:pPr>
        <w:pStyle w:val="SourceCode"/>
      </w:pPr>
      <w:r>
        <w:rPr>
          <w:rStyle w:val="VerbatimChar"/>
        </w:rPr>
        <w:t xml:space="preserve">            Префикс для ярлыков установим в v.</w:t>
      </w:r>
      <w:r>
        <w:br/>
      </w:r>
      <w:r>
        <w:br/>
      </w:r>
      <w:r>
        <w:rPr>
          <w:rStyle w:val="VerbatimChar"/>
        </w:rPr>
        <w:t xml:space="preserve">            Проверьте, что Вы на ветке develop:(рис. [-@fig:017]).</w:t>
      </w:r>
    </w:p>
    <w:p>
      <w:pPr>
        <w:pStyle w:val="CaptionedFigure"/>
      </w:pPr>
      <w:r>
        <w:drawing>
          <wp:inline>
            <wp:extent cx="4800600" cy="1246770"/>
            <wp:effectExtent b="0" l="0" r="0" t="0"/>
            <wp:docPr descr="Проверяем, что мы на ветке develop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46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Проверяем, что мы на ветке develop</w:t>
      </w:r>
    </w:p>
    <w:p>
      <w:pPr>
        <w:pStyle w:val="BodyText"/>
      </w:pPr>
      <w:r>
        <w:t xml:space="preserve">Убедились, что мы на нужной ветке, ведь в последствии она нам понадобится</w:t>
      </w:r>
    </w:p>
    <w:p>
      <w:pPr>
        <w:pStyle w:val="SourceCode"/>
      </w:pPr>
      <w:r>
        <w:rPr>
          <w:rStyle w:val="VerbatimChar"/>
        </w:rPr>
        <w:t xml:space="preserve">            Загрузите весь репозиторий в хранилище:(рис. [-@fig:018]).</w:t>
      </w:r>
    </w:p>
    <w:p>
      <w:pPr>
        <w:pStyle w:val="CaptionedFigure"/>
      </w:pPr>
      <w:r>
        <w:drawing>
          <wp:inline>
            <wp:extent cx="4800600" cy="830215"/>
            <wp:effectExtent b="0" l="0" r="0" t="0"/>
            <wp:docPr descr="Загружаем репозиторий в хранилище" title="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30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Загружаем репозиторий в хранилище</w:t>
      </w:r>
    </w:p>
    <w:p>
      <w:pPr>
        <w:pStyle w:val="SourceCode"/>
      </w:pPr>
      <w:r>
        <w:rPr>
          <w:rStyle w:val="VerbatimChar"/>
        </w:rPr>
        <w:t xml:space="preserve">            Установите внешнюю ветку как вышестоящую для этой ветки:(рис. [-@fig:019]).</w:t>
      </w:r>
    </w:p>
    <w:p>
      <w:pPr>
        <w:pStyle w:val="CaptionedFigure"/>
      </w:pPr>
      <w:r>
        <w:drawing>
          <wp:inline>
            <wp:extent cx="4800600" cy="231176"/>
            <wp:effectExtent b="0" l="0" r="0" t="0"/>
            <wp:docPr descr="Установливаем внешнюю ветку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1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Установливаем внешнюю ветку</w:t>
      </w:r>
    </w:p>
    <w:p>
      <w:pPr>
        <w:pStyle w:val="SourceCode"/>
      </w:pPr>
      <w:r>
        <w:rPr>
          <w:rStyle w:val="VerbatimChar"/>
        </w:rPr>
        <w:t xml:space="preserve">            Создадим релиз с версией 1.0.0(рис. [-@fig:020]).</w:t>
      </w:r>
    </w:p>
    <w:p>
      <w:pPr>
        <w:pStyle w:val="CaptionedFigure"/>
      </w:pPr>
      <w:r>
        <w:drawing>
          <wp:inline>
            <wp:extent cx="4341801" cy="2039815"/>
            <wp:effectExtent b="0" l="0" r="0" t="0"/>
            <wp:docPr descr="Создаем релиз версии 1.0.0" title="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801" cy="2039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Создаем релиз версии 1.0.0</w:t>
      </w:r>
    </w:p>
    <w:p>
      <w:pPr>
        <w:pStyle w:val="SourceCode"/>
      </w:pPr>
      <w:r>
        <w:rPr>
          <w:rStyle w:val="VerbatimChar"/>
        </w:rPr>
        <w:t xml:space="preserve">            Создадим журнал изменений(рис. [-@fig:021]).</w:t>
      </w:r>
    </w:p>
    <w:p>
      <w:pPr>
        <w:pStyle w:val="CaptionedFigure"/>
      </w:pPr>
      <w:r>
        <w:drawing>
          <wp:inline>
            <wp:extent cx="3996503" cy="434819"/>
            <wp:effectExtent b="0" l="0" r="0" t="0"/>
            <wp:docPr descr="Создаем журнал изменений" title="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503" cy="434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Создаем журнал изменений</w:t>
      </w:r>
    </w:p>
    <w:p>
      <w:pPr>
        <w:pStyle w:val="BodyText"/>
      </w:pPr>
      <w:r>
        <w:t xml:space="preserve">Что бы воспользоваься программой standard-changelog нужно было ее сначало установить (проверенно на собственном опыте)</w:t>
      </w:r>
    </w:p>
    <w:p>
      <w:pPr>
        <w:pStyle w:val="SourceCode"/>
      </w:pPr>
      <w:r>
        <w:rPr>
          <w:rStyle w:val="VerbatimChar"/>
        </w:rPr>
        <w:t xml:space="preserve">            Добавим журнал изменений в индекс(рис. [-@fig:022]).</w:t>
      </w:r>
    </w:p>
    <w:p>
      <w:pPr>
        <w:pStyle w:val="CaptionedFigure"/>
      </w:pPr>
      <w:r>
        <w:drawing>
          <wp:inline>
            <wp:extent cx="4220307" cy="306931"/>
            <wp:effectExtent b="0" l="0" r="0" t="0"/>
            <wp:docPr descr="Добавляем в индекс журнал изменений" title="" id="89" name="Picture"/>
            <a:graphic>
              <a:graphicData uri="http://schemas.openxmlformats.org/drawingml/2006/picture">
                <pic:pic>
                  <pic:nvPicPr>
                    <pic:cNvPr descr="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307" cy="30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Добавляем в индекс журнал изменений</w:t>
      </w:r>
    </w:p>
    <w:p>
      <w:pPr>
        <w:pStyle w:val="SourceCode"/>
      </w:pPr>
      <w:r>
        <w:rPr>
          <w:rStyle w:val="VerbatimChar"/>
        </w:rPr>
        <w:t xml:space="preserve">            Зальём релизную ветку в основную ветку(рис. [-@fig:023]).</w:t>
      </w:r>
    </w:p>
    <w:p>
      <w:pPr>
        <w:pStyle w:val="CaptionedFigure"/>
      </w:pPr>
      <w:r>
        <w:drawing>
          <wp:inline>
            <wp:extent cx="4258674" cy="2781566"/>
            <wp:effectExtent b="0" l="0" r="0" t="0"/>
            <wp:docPr descr="Загружаем релизную ветку в основную ветку" title="" id="92" name="Picture"/>
            <a:graphic>
              <a:graphicData uri="http://schemas.openxmlformats.org/drawingml/2006/picture">
                <pic:pic>
                  <pic:nvPicPr>
                    <pic:cNvPr descr="image/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674" cy="2781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Загружаем релизную ветку в основную ветку</w:t>
      </w:r>
    </w:p>
    <w:p>
      <w:pPr>
        <w:pStyle w:val="SourceCode"/>
      </w:pPr>
      <w:r>
        <w:rPr>
          <w:rStyle w:val="VerbatimChar"/>
        </w:rPr>
        <w:t xml:space="preserve">            Отправим данные на github(рис. [-@fig:024]),(рис. [-@fig:025]).</w:t>
      </w:r>
    </w:p>
    <w:p>
      <w:pPr>
        <w:pStyle w:val="CaptionedFigure"/>
      </w:pPr>
      <w:r>
        <w:drawing>
          <wp:inline>
            <wp:extent cx="4245885" cy="1764855"/>
            <wp:effectExtent b="0" l="0" r="0" t="0"/>
            <wp:docPr descr="Отправляем данные на github" title="" id="95" name="Picture"/>
            <a:graphic>
              <a:graphicData uri="http://schemas.openxmlformats.org/drawingml/2006/picture">
                <pic:pic>
                  <pic:nvPicPr>
                    <pic:cNvPr descr="image/2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885" cy="1764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Отправляем данные на github</w:t>
      </w:r>
    </w:p>
    <w:p>
      <w:pPr>
        <w:pStyle w:val="CaptionedFigure"/>
      </w:pPr>
      <w:r>
        <w:drawing>
          <wp:inline>
            <wp:extent cx="4252279" cy="1253303"/>
            <wp:effectExtent b="0" l="0" r="0" t="0"/>
            <wp:docPr descr="Отправляем данные на github" title="" id="98" name="Picture"/>
            <a:graphic>
              <a:graphicData uri="http://schemas.openxmlformats.org/drawingml/2006/picture">
                <pic:pic>
                  <pic:nvPicPr>
                    <pic:cNvPr descr="image/2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279" cy="1253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Отправляем данные на github</w:t>
      </w:r>
    </w:p>
    <w:p>
      <w:pPr>
        <w:pStyle w:val="SourceCode"/>
      </w:pPr>
      <w:r>
        <w:rPr>
          <w:rStyle w:val="VerbatimChar"/>
        </w:rPr>
        <w:t xml:space="preserve">            Создадим релиз на github. Для этого будем использовать утилиты работы с github:(рис. [-@fig:026]).</w:t>
      </w:r>
    </w:p>
    <w:p>
      <w:pPr>
        <w:pStyle w:val="CaptionedFigure"/>
      </w:pPr>
      <w:r>
        <w:drawing>
          <wp:inline>
            <wp:extent cx="4233096" cy="274959"/>
            <wp:effectExtent b="0" l="0" r="0" t="0"/>
            <wp:docPr descr="Создаем релиз на github" title="" id="101" name="Picture"/>
            <a:graphic>
              <a:graphicData uri="http://schemas.openxmlformats.org/drawingml/2006/picture">
                <pic:pic>
                  <pic:nvPicPr>
                    <pic:cNvPr descr="image/2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096" cy="27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Создаем релиз на github</w:t>
      </w:r>
    </w:p>
    <w:p>
      <w:pPr>
        <w:pStyle w:val="SourceCode"/>
      </w:pPr>
      <w:r>
        <w:rPr>
          <w:rStyle w:val="VerbatimChar"/>
        </w:rPr>
        <w:t xml:space="preserve">    2.Работа с репозиторием git</w:t>
      </w:r>
      <w:r>
        <w:br/>
      </w:r>
      <w:r>
        <w:br/>
      </w:r>
      <w:r>
        <w:rPr>
          <w:rStyle w:val="VerbatimChar"/>
        </w:rPr>
        <w:t xml:space="preserve">        1.Разработка новой функциональности</w:t>
      </w:r>
      <w:r>
        <w:br/>
      </w:r>
      <w:r>
        <w:br/>
      </w:r>
      <w:r>
        <w:rPr>
          <w:rStyle w:val="VerbatimChar"/>
        </w:rPr>
        <w:t xml:space="preserve">            Создадим ветку для новой функциональности:(рис. [-@fig:027]).</w:t>
      </w:r>
    </w:p>
    <w:p>
      <w:pPr>
        <w:pStyle w:val="CaptionedFigure"/>
      </w:pPr>
      <w:r>
        <w:drawing>
          <wp:inline>
            <wp:extent cx="4207518" cy="1445135"/>
            <wp:effectExtent b="0" l="0" r="0" t="0"/>
            <wp:docPr descr="Создадим новую ветку" title="" id="104" name="Picture"/>
            <a:graphic>
              <a:graphicData uri="http://schemas.openxmlformats.org/drawingml/2006/picture">
                <pic:pic>
                  <pic:nvPicPr>
                    <pic:cNvPr descr="image/2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18" cy="1445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Создадим новую ветку</w:t>
      </w:r>
    </w:p>
    <w:p>
      <w:pPr>
        <w:pStyle w:val="SourceCode"/>
      </w:pPr>
      <w:r>
        <w:rPr>
          <w:rStyle w:val="VerbatimChar"/>
        </w:rPr>
        <w:t xml:space="preserve">            Далее, продолжаем работу c git как обычно.</w:t>
      </w:r>
      <w:r>
        <w:br/>
      </w:r>
      <w:r>
        <w:br/>
      </w:r>
      <w:r>
        <w:rPr>
          <w:rStyle w:val="VerbatimChar"/>
        </w:rPr>
        <w:t xml:space="preserve">            По окончании разработки новой функциональности следующим шагом следует объединить ветку feature_branch c develop:(рис. [-@fig:028]).</w:t>
      </w:r>
    </w:p>
    <w:p>
      <w:pPr>
        <w:pStyle w:val="CaptionedFigure"/>
      </w:pPr>
      <w:r>
        <w:drawing>
          <wp:inline>
            <wp:extent cx="4233096" cy="1432346"/>
            <wp:effectExtent b="0" l="0" r="0" t="0"/>
            <wp:docPr descr="ОбЪединяем две ветки" title="" id="107" name="Picture"/>
            <a:graphic>
              <a:graphicData uri="http://schemas.openxmlformats.org/drawingml/2006/picture">
                <pic:pic>
                  <pic:nvPicPr>
                    <pic:cNvPr descr="image/28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096" cy="1432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ОбЪединяем две ветки</w:t>
      </w:r>
    </w:p>
    <w:p>
      <w:pPr>
        <w:pStyle w:val="SourceCode"/>
      </w:pPr>
      <w:r>
        <w:rPr>
          <w:rStyle w:val="VerbatimChar"/>
        </w:rPr>
        <w:t xml:space="preserve">        2.Создание релиза git-flow</w:t>
      </w:r>
      <w:r>
        <w:br/>
      </w:r>
      <w:r>
        <w:br/>
      </w:r>
      <w:r>
        <w:rPr>
          <w:rStyle w:val="VerbatimChar"/>
        </w:rPr>
        <w:t xml:space="preserve">            Создадим релиз с версией 1.2.3:(рис. [-@fig:030]).</w:t>
      </w:r>
    </w:p>
    <w:p>
      <w:pPr>
        <w:pStyle w:val="CaptionedFigure"/>
      </w:pPr>
      <w:r>
        <w:drawing>
          <wp:inline>
            <wp:extent cx="4149969" cy="1777644"/>
            <wp:effectExtent b="0" l="0" r="0" t="0"/>
            <wp:docPr descr="Создаем новый релиз с версией 1.2.3" title="" id="110" name="Picture"/>
            <a:graphic>
              <a:graphicData uri="http://schemas.openxmlformats.org/drawingml/2006/picture">
                <pic:pic>
                  <pic:nvPicPr>
                    <pic:cNvPr descr="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969" cy="1777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Создаем новый релиз с версией 1.2.3</w:t>
      </w:r>
    </w:p>
    <w:p>
      <w:pPr>
        <w:pStyle w:val="SourceCode"/>
      </w:pPr>
      <w:r>
        <w:rPr>
          <w:rStyle w:val="VerbatimChar"/>
        </w:rPr>
        <w:t xml:space="preserve">            Обновите номер версии в файле package.json. Установите её в 1.2.3.,(рис. [-@fig:029]).</w:t>
      </w:r>
    </w:p>
    <w:p>
      <w:pPr>
        <w:pStyle w:val="CaptionedFigure"/>
      </w:pPr>
      <w:r>
        <w:drawing>
          <wp:inline>
            <wp:extent cx="3440190" cy="434819"/>
            <wp:effectExtent b="0" l="0" r="0" t="0"/>
            <wp:docPr descr="Обновляем номер версии в файле package.json" title="" id="113" name="Picture"/>
            <a:graphic>
              <a:graphicData uri="http://schemas.openxmlformats.org/drawingml/2006/picture">
                <pic:pic>
                  <pic:nvPicPr>
                    <pic:cNvPr descr="image/29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190" cy="434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Обновляем номер версии в файле package.json</w:t>
      </w:r>
    </w:p>
    <w:p>
      <w:pPr>
        <w:pStyle w:val="BodyText"/>
      </w:pPr>
      <w:r>
        <w:t xml:space="preserve">Нам понадобится это обновление, так как без него не будут работать следующие программы</w:t>
      </w:r>
    </w:p>
    <w:p>
      <w:pPr>
        <w:pStyle w:val="SourceCode"/>
      </w:pPr>
      <w:r>
        <w:rPr>
          <w:rStyle w:val="VerbatimChar"/>
        </w:rPr>
        <w:t xml:space="preserve">            Создадим журнал изменений(рис. [-@fig:031]).</w:t>
      </w:r>
    </w:p>
    <w:p>
      <w:pPr>
        <w:pStyle w:val="CaptionedFigure"/>
      </w:pPr>
      <w:r>
        <w:drawing>
          <wp:inline>
            <wp:extent cx="3977320" cy="281353"/>
            <wp:effectExtent b="0" l="0" r="0" t="0"/>
            <wp:docPr descr="Создаем новый журнал изменений" title="" id="116" name="Picture"/>
            <a:graphic>
              <a:graphicData uri="http://schemas.openxmlformats.org/drawingml/2006/picture">
                <pic:pic>
                  <pic:nvPicPr>
                    <pic:cNvPr descr="image/31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320" cy="281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Создаем новый журнал изменений</w:t>
      </w:r>
    </w:p>
    <w:p>
      <w:pPr>
        <w:pStyle w:val="SourceCode"/>
      </w:pPr>
      <w:r>
        <w:rPr>
          <w:rStyle w:val="VerbatimChar"/>
        </w:rPr>
        <w:t xml:space="preserve">            Добавим журнал изменений в индекс(рис. [-@fig:032]),(рис. [-@fig:033]).</w:t>
      </w:r>
    </w:p>
    <w:p>
      <w:pPr>
        <w:pStyle w:val="CaptionedFigure"/>
      </w:pPr>
      <w:r>
        <w:drawing>
          <wp:inline>
            <wp:extent cx="4233096" cy="409241"/>
            <wp:effectExtent b="0" l="0" r="0" t="0"/>
            <wp:docPr descr="Добавляем в индекс журнал изменений" title="" id="119" name="Picture"/>
            <a:graphic>
              <a:graphicData uri="http://schemas.openxmlformats.org/drawingml/2006/picture">
                <pic:pic>
                  <pic:nvPicPr>
                    <pic:cNvPr descr="image/32.1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096" cy="409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Добавляем в индекс журнал изменений</w:t>
      </w:r>
    </w:p>
    <w:p>
      <w:pPr>
        <w:pStyle w:val="CaptionedFigure"/>
      </w:pPr>
      <w:r>
        <w:drawing>
          <wp:inline>
            <wp:extent cx="4143574" cy="2289197"/>
            <wp:effectExtent b="0" l="0" r="0" t="0"/>
            <wp:docPr descr="Добавляем в индекс журнал изменений" title="" id="122" name="Picture"/>
            <a:graphic>
              <a:graphicData uri="http://schemas.openxmlformats.org/drawingml/2006/picture">
                <pic:pic>
                  <pic:nvPicPr>
                    <pic:cNvPr descr="image/32.2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574" cy="2289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Добавляем в индекс журнал изменений</w:t>
      </w:r>
    </w:p>
    <w:p>
      <w:pPr>
        <w:pStyle w:val="SourceCode"/>
      </w:pPr>
      <w:r>
        <w:rPr>
          <w:rStyle w:val="VerbatimChar"/>
        </w:rPr>
        <w:t xml:space="preserve">            Зальём релизную ветку в основную ветку(рис. [-@fig:034]).</w:t>
      </w:r>
    </w:p>
    <w:p>
      <w:pPr>
        <w:pStyle w:val="CaptionedFigure"/>
      </w:pPr>
      <w:r>
        <w:drawing>
          <wp:inline>
            <wp:extent cx="4009292" cy="300537"/>
            <wp:effectExtent b="0" l="0" r="0" t="0"/>
            <wp:docPr descr="Загружаем релизную ветку в основную ветку" title="" id="125" name="Picture"/>
            <a:graphic>
              <a:graphicData uri="http://schemas.openxmlformats.org/drawingml/2006/picture">
                <pic:pic>
                  <pic:nvPicPr>
                    <pic:cNvPr descr="image/33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292" cy="300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Загружаем релизную ветку в основную ветку</w:t>
      </w:r>
    </w:p>
    <w:p>
      <w:pPr>
        <w:pStyle w:val="SourceCode"/>
      </w:pPr>
      <w:r>
        <w:rPr>
          <w:rStyle w:val="VerbatimChar"/>
        </w:rPr>
        <w:t xml:space="preserve">            Отправим данные на github(рис. [-@fig:035]),(рис. [-@fig:036]).</w:t>
      </w:r>
    </w:p>
    <w:p>
      <w:pPr>
        <w:pStyle w:val="CaptionedFigure"/>
      </w:pPr>
      <w:r>
        <w:drawing>
          <wp:inline>
            <wp:extent cx="4245885" cy="1630573"/>
            <wp:effectExtent b="0" l="0" r="0" t="0"/>
            <wp:docPr descr="Отправляем данные на github" title="" id="128" name="Picture"/>
            <a:graphic>
              <a:graphicData uri="http://schemas.openxmlformats.org/drawingml/2006/picture">
                <pic:pic>
                  <pic:nvPicPr>
                    <pic:cNvPr descr="image/34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885" cy="1630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Отправляем данные на github</w:t>
      </w:r>
    </w:p>
    <w:p>
      <w:pPr>
        <w:pStyle w:val="CaptionedFigure"/>
      </w:pPr>
      <w:r>
        <w:drawing>
          <wp:inline>
            <wp:extent cx="4265068" cy="1093443"/>
            <wp:effectExtent b="0" l="0" r="0" t="0"/>
            <wp:docPr descr="Отправляем данные на github" title="" id="131" name="Picture"/>
            <a:graphic>
              <a:graphicData uri="http://schemas.openxmlformats.org/drawingml/2006/picture">
                <pic:pic>
                  <pic:nvPicPr>
                    <pic:cNvPr descr="image/35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068" cy="109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Отправляем данные на github</w:t>
      </w:r>
    </w:p>
    <w:p>
      <w:pPr>
        <w:pStyle w:val="SourceCode"/>
      </w:pPr>
      <w:r>
        <w:rPr>
          <w:rStyle w:val="VerbatimChar"/>
        </w:rPr>
        <w:t xml:space="preserve">            Создадим релиз на github с комментарием из журнала изменений:(рис. [-@fig:037]).</w:t>
      </w:r>
    </w:p>
    <w:p>
      <w:pPr>
        <w:pStyle w:val="CaptionedFigure"/>
      </w:pPr>
      <w:r>
        <w:drawing>
          <wp:inline>
            <wp:extent cx="4245885" cy="460397"/>
            <wp:effectExtent b="0" l="0" r="0" t="0"/>
            <wp:docPr descr="Создаем новый релиз на github" title="" id="134" name="Picture"/>
            <a:graphic>
              <a:graphicData uri="http://schemas.openxmlformats.org/drawingml/2006/picture">
                <pic:pic>
                  <pic:nvPicPr>
                    <pic:cNvPr descr="image/36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885" cy="460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Создаем новый релиз на github</w:t>
      </w:r>
    </w:p>
    <w:bookmarkEnd w:id="136"/>
    <w:bookmarkEnd w:id="137"/>
    <w:bookmarkEnd w:id="138"/>
    <w:bookmarkStart w:id="13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Получили навыки правильной работы с репозиториями git и освоили новые способы работы с ним</w:t>
      </w:r>
    </w:p>
    <w:bookmarkEnd w:id="139"/>
    <w:bookmarkStart w:id="141" w:name="список-литературы"/>
    <w:p>
      <w:pPr>
        <w:pStyle w:val="Heading1"/>
      </w:pPr>
      <w:r>
        <w:t xml:space="preserve">Список литературы</w:t>
      </w:r>
    </w:p>
    <w:bookmarkStart w:id="140" w:name="refs"/>
    <w:bookmarkEnd w:id="140"/>
    <w:bookmarkEnd w:id="1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2" Target="media/rId52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55" Target="media/rId55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12" Target="media/rId112.png" /><Relationship Type="http://schemas.openxmlformats.org/officeDocument/2006/relationships/image" Id="rId29" Target="media/rId29.png" /><Relationship Type="http://schemas.openxmlformats.org/officeDocument/2006/relationships/image" Id="rId109" Target="media/rId109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</dc:title>
  <dc:creator>Диана Садова Алексеевна</dc:creator>
  <dc:language>ru-RU</dc:language>
  <cp:keywords/>
  <dcterms:created xsi:type="dcterms:W3CDTF">2024-03-05T19:09:03Z</dcterms:created>
  <dcterms:modified xsi:type="dcterms:W3CDTF">2024-03-05T19:09:03Z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Лабораторная работа №4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