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1.png" ContentType="image/png"/>
  <Override PartName="/word/media/rId54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24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6.png" ContentType="image/png"/>
  <Override PartName="/word/media/rId28.png" ContentType="image/png"/>
  <Override PartName="/word/media/rId119.png" ContentType="image/png"/>
  <Override PartName="/word/media/rId122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139.png" ContentType="image/png"/>
  <Override PartName="/word/media/rId143.png" ContentType="image/png"/>
  <Override PartName="/word/media/rId31.png" ContentType="image/png"/>
  <Override PartName="/word/media/rId146.png" ContentType="image/png"/>
  <Override PartName="/word/media/rId149.png" ContentType="image/png"/>
  <Override PartName="/word/media/rId152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Author"/>
      </w:pPr>
      <w:r>
        <w:t xml:space="preserve">Диана</w:t>
      </w:r>
      <w:r>
        <w:t xml:space="preserve"> </w:t>
      </w:r>
      <w:r>
        <w:t xml:space="preserve">Садова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работу с файловой системой и системой поролей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58" w:name="менеджер-паролей-pass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Менеджер паролей pass</w:t>
      </w:r>
    </w:p>
    <w:bookmarkStart w:id="27" w:name="установка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Установка</w:t>
      </w:r>
    </w:p>
    <w:p>
      <w:pPr>
        <w:pStyle w:val="SourceCode"/>
      </w:pPr>
      <w:r>
        <w:rPr>
          <w:rStyle w:val="VerbatimChar"/>
        </w:rPr>
        <w:t xml:space="preserve">Fedora</w:t>
      </w:r>
      <w:r>
        <w:br/>
      </w:r>
      <w:r>
        <w:br/>
      </w:r>
      <w:r>
        <w:rPr>
          <w:rStyle w:val="VerbatimChar"/>
        </w:rPr>
        <w:t xml:space="preserve">    pass(рис. [-@fig:001]).</w:t>
      </w:r>
    </w:p>
    <w:p>
      <w:pPr>
        <w:pStyle w:val="CaptionedFigure"/>
      </w:pPr>
      <w:r>
        <w:drawing>
          <wp:inline>
            <wp:extent cx="3733800" cy="334579"/>
            <wp:effectExtent b="0" l="0" r="0" t="0"/>
            <wp:docPr descr="Установка нового пакет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нового пакета</w:t>
      </w:r>
    </w:p>
    <w:p>
      <w:pPr>
        <w:pStyle w:val="SourceCode"/>
      </w:pPr>
      <w:r>
        <w:rPr>
          <w:rStyle w:val="VerbatimChar"/>
        </w:rPr>
        <w:t xml:space="preserve">        gopass(рис. [-@fig:002]).</w:t>
      </w:r>
    </w:p>
    <w:p>
      <w:pPr>
        <w:pStyle w:val="CaptionedFigure"/>
      </w:pPr>
      <w:r>
        <w:drawing>
          <wp:inline>
            <wp:extent cx="3733800" cy="330699"/>
            <wp:effectExtent b="0" l="0" r="0" t="0"/>
            <wp:docPr descr="Установка нового пакета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нового пакета</w:t>
      </w:r>
    </w:p>
    <w:bookmarkEnd w:id="27"/>
    <w:bookmarkStart w:id="40" w:name="настройка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Настройка</w:t>
      </w:r>
    </w:p>
    <w:p>
      <w:pPr>
        <w:pStyle w:val="SourceCode"/>
      </w:pPr>
      <w:r>
        <w:rPr>
          <w:rStyle w:val="VerbatimChar"/>
        </w:rPr>
        <w:t xml:space="preserve">1)Ключи GPG</w:t>
      </w:r>
      <w:r>
        <w:br/>
      </w:r>
      <w:r>
        <w:br/>
      </w:r>
      <w:r>
        <w:rPr>
          <w:rStyle w:val="VerbatimChar"/>
        </w:rPr>
        <w:t xml:space="preserve">    Просмотр списка ключей:(рис. [-@fig:003]).</w:t>
      </w:r>
    </w:p>
    <w:p>
      <w:pPr>
        <w:pStyle w:val="CaptionedFigure"/>
      </w:pPr>
      <w:r>
        <w:drawing>
          <wp:inline>
            <wp:extent cx="3733800" cy="1711325"/>
            <wp:effectExtent b="0" l="0" r="0" t="0"/>
            <wp:docPr descr="Просматриваем список ключей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1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Просматриваем список ключей</w:t>
      </w:r>
    </w:p>
    <w:p>
      <w:pPr>
        <w:pStyle w:val="SourceCode"/>
      </w:pPr>
      <w:r>
        <w:rPr>
          <w:rStyle w:val="VerbatimChar"/>
        </w:rPr>
        <w:t xml:space="preserve">    Если ключа нет, нужно создать новый:(рис. [-@fig:004]).</w:t>
      </w:r>
    </w:p>
    <w:p>
      <w:pPr>
        <w:pStyle w:val="CaptionedFigure"/>
      </w:pPr>
      <w:r>
        <w:drawing>
          <wp:inline>
            <wp:extent cx="3733800" cy="1376093"/>
            <wp:effectExtent b="0" l="0" r="0" t="0"/>
            <wp:docPr descr="Создаем новый ключ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6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Создаем новый ключ</w:t>
      </w:r>
    </w:p>
    <w:p>
      <w:pPr>
        <w:pStyle w:val="BodyText"/>
      </w:pPr>
      <w:r>
        <w:t xml:space="preserve">Это был не обязательный шаг, но мы его сделали</w:t>
      </w:r>
    </w:p>
    <w:p>
      <w:pPr>
        <w:pStyle w:val="SourceCode"/>
      </w:pPr>
      <w:r>
        <w:rPr>
          <w:rStyle w:val="VerbatimChar"/>
        </w:rPr>
        <w:t xml:space="preserve">2)Инициализация хранилища</w:t>
      </w:r>
      <w:r>
        <w:br/>
      </w:r>
      <w:r>
        <w:br/>
      </w:r>
      <w:r>
        <w:rPr>
          <w:rStyle w:val="VerbatimChar"/>
        </w:rPr>
        <w:t xml:space="preserve">    Инициализируем хранилище:(рис. [-@fig:005]).</w:t>
      </w:r>
    </w:p>
    <w:p>
      <w:pPr>
        <w:pStyle w:val="CaptionedFigure"/>
      </w:pPr>
      <w:r>
        <w:drawing>
          <wp:inline>
            <wp:extent cx="3644811" cy="588285"/>
            <wp:effectExtent b="0" l="0" r="0" t="0"/>
            <wp:docPr descr="Инициализация хранилищ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811" cy="588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Инициализация хранилища</w:t>
      </w:r>
    </w:p>
    <w:p>
      <w:pPr>
        <w:pStyle w:val="SourceCode"/>
      </w:pPr>
      <w:r>
        <w:rPr>
          <w:rStyle w:val="VerbatimChar"/>
        </w:rPr>
        <w:t xml:space="preserve">3)Синхронизация с git</w:t>
      </w:r>
      <w:r>
        <w:br/>
      </w:r>
      <w:r>
        <w:br/>
      </w:r>
      <w:r>
        <w:rPr>
          <w:rStyle w:val="VerbatimChar"/>
        </w:rPr>
        <w:t xml:space="preserve">    Создадим структуру git:(рис. [-@fig:006]).</w:t>
      </w:r>
    </w:p>
    <w:p>
      <w:pPr>
        <w:pStyle w:val="CaptionedFigure"/>
      </w:pPr>
      <w:r>
        <w:drawing>
          <wp:inline>
            <wp:extent cx="3733800" cy="852184"/>
            <wp:effectExtent b="0" l="0" r="0" t="0"/>
            <wp:docPr descr="Создали структуру в git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2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Создали структуру в git</w:t>
      </w:r>
    </w:p>
    <w:bookmarkEnd w:id="40"/>
    <w:bookmarkStart w:id="47" w:name="настройка-интерфейса-с-броузером"/>
    <w:p>
      <w:pPr>
        <w:pStyle w:val="Heading3"/>
      </w:pPr>
      <w:r>
        <w:rPr>
          <w:rStyle w:val="SectionNumber"/>
        </w:rPr>
        <w:t xml:space="preserve">2.1.3</w:t>
      </w:r>
      <w:r>
        <w:tab/>
      </w:r>
      <w:r>
        <w:t xml:space="preserve">Настройка интерфейса с броузером</w:t>
      </w:r>
    </w:p>
    <w:p>
      <w:pPr>
        <w:pStyle w:val="SourceCode"/>
      </w:pPr>
      <w:r>
        <w:rPr>
          <w:rStyle w:val="VerbatimChar"/>
        </w:rPr>
        <w:t xml:space="preserve">Для взаимодействия с броузером используется интерфейс native messaging.</w:t>
      </w:r>
      <w:r>
        <w:br/>
      </w:r>
      <w:r>
        <w:rPr>
          <w:rStyle w:val="VerbatimChar"/>
        </w:rPr>
        <w:t xml:space="preserve">Поэтому кроме плагина к броузеру устанавливается программа, обеспечивающая интерфейс native messaging.</w:t>
      </w:r>
      <w:r>
        <w:br/>
      </w:r>
      <w:r>
        <w:br/>
      </w:r>
      <w:r>
        <w:rPr>
          <w:rStyle w:val="VerbatimChar"/>
        </w:rPr>
        <w:t xml:space="preserve">1)Плагин browserpass</w:t>
      </w:r>
      <w:r>
        <w:br/>
      </w:r>
      <w:r>
        <w:rPr>
          <w:rStyle w:val="VerbatimChar"/>
        </w:rPr>
        <w:t xml:space="preserve">    Репозиторий: https://github.com/browserpass/browserpass-extension</w:t>
      </w:r>
      <w:r>
        <w:br/>
      </w:r>
      <w:r>
        <w:rPr>
          <w:rStyle w:val="VerbatimChar"/>
        </w:rPr>
        <w:t xml:space="preserve">    Плагин для брoузера</w:t>
      </w:r>
      <w:r>
        <w:br/>
      </w:r>
      <w:r>
        <w:rPr>
          <w:rStyle w:val="VerbatimChar"/>
        </w:rPr>
        <w:t xml:space="preserve">        Плагин для Firefox: https://addons.mozilla.org/en-US/firefox/addon/browserpass-ce/.</w:t>
      </w:r>
      <w:r>
        <w:br/>
      </w:r>
      <w:r>
        <w:rPr>
          <w:rStyle w:val="VerbatimChar"/>
        </w:rPr>
        <w:t xml:space="preserve">        Плагин для Chrome/Chromium: https://chrome.google.com/webstore/detail/browserpass-ce/naepdomgkenhinolocfifgehidddafch.</w:t>
      </w:r>
      <w:r>
        <w:br/>
      </w:r>
      <w:r>
        <w:br/>
      </w:r>
      <w:r>
        <w:rPr>
          <w:rStyle w:val="VerbatimChar"/>
        </w:rPr>
        <w:t xml:space="preserve">    Интерфейс для взаимодействия с броузером (native messaging)</w:t>
      </w:r>
      <w:r>
        <w:br/>
      </w:r>
      <w:r>
        <w:rPr>
          <w:rStyle w:val="VerbatimChar"/>
        </w:rPr>
        <w:t xml:space="preserve">        Репозиторий: https://github.com/browserpass/browserpass-native</w:t>
      </w:r>
      <w:r>
        <w:br/>
      </w:r>
      <w:r>
        <w:br/>
      </w:r>
      <w:r>
        <w:rPr>
          <w:rStyle w:val="VerbatimChar"/>
        </w:rPr>
        <w:t xml:space="preserve">        Gentoo:</w:t>
      </w:r>
      <w:r>
        <w:br/>
      </w:r>
      <w:r>
        <w:br/>
      </w:r>
      <w:r>
        <w:rPr>
          <w:rStyle w:val="VerbatimChar"/>
        </w:rPr>
        <w:t xml:space="preserve">        emerge www-plugins/browserpass</w:t>
      </w:r>
      <w:r>
        <w:br/>
      </w:r>
      <w:r>
        <w:br/>
      </w:r>
      <w:r>
        <w:rPr>
          <w:rStyle w:val="VerbatimChar"/>
        </w:rPr>
        <w:t xml:space="preserve">        Fedora (рис. [-@fig:007]),(рис. [-@fig:008]).</w:t>
      </w:r>
    </w:p>
    <w:p>
      <w:pPr>
        <w:pStyle w:val="CaptionedFigure"/>
      </w:pPr>
      <w:r>
        <w:drawing>
          <wp:inline>
            <wp:extent cx="3733800" cy="1360078"/>
            <wp:effectExtent b="0" l="0" r="0" t="0"/>
            <wp:docPr descr="Добавление плагинов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0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плагинов</w:t>
      </w:r>
    </w:p>
    <w:p>
      <w:pPr>
        <w:pStyle w:val="CaptionedFigure"/>
      </w:pPr>
      <w:r>
        <w:drawing>
          <wp:inline>
            <wp:extent cx="3733800" cy="323285"/>
            <wp:effectExtent b="0" l="0" r="0" t="0"/>
            <wp:docPr descr="Добавление плагинов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Добавление плагинов</w:t>
      </w:r>
    </w:p>
    <w:bookmarkEnd w:id="47"/>
    <w:bookmarkStart w:id="57" w:name="сохранение-пароля"/>
    <w:p>
      <w:pPr>
        <w:pStyle w:val="Heading3"/>
      </w:pPr>
      <w:r>
        <w:rPr>
          <w:rStyle w:val="SectionNumber"/>
        </w:rPr>
        <w:t xml:space="preserve">2.1.4</w:t>
      </w:r>
      <w:r>
        <w:tab/>
      </w:r>
      <w:r>
        <w:t xml:space="preserve">Сохранение пароля</w:t>
      </w:r>
    </w:p>
    <w:p>
      <w:pPr>
        <w:pStyle w:val="SourceCode"/>
      </w:pPr>
      <w:r>
        <w:rPr>
          <w:rStyle w:val="VerbatimChar"/>
        </w:rPr>
        <w:t xml:space="preserve">1)Добавить новый пароль</w:t>
      </w:r>
      <w:r>
        <w:br/>
      </w:r>
      <w:r>
        <w:br/>
      </w:r>
      <w:r>
        <w:rPr>
          <w:rStyle w:val="VerbatimChar"/>
        </w:rPr>
        <w:t xml:space="preserve">    Выполните:(рис. [-@fig:009]).</w:t>
      </w:r>
    </w:p>
    <w:p>
      <w:pPr>
        <w:pStyle w:val="CaptionedFigure"/>
      </w:pPr>
      <w:r>
        <w:drawing>
          <wp:inline>
            <wp:extent cx="3733800" cy="953844"/>
            <wp:effectExtent b="0" l="0" r="0" t="0"/>
            <wp:docPr descr="Добавили новый пароль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3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Добавили новый пароль</w:t>
      </w:r>
    </w:p>
    <w:p>
      <w:pPr>
        <w:pStyle w:val="SourceCode"/>
      </w:pPr>
      <w:r>
        <w:rPr>
          <w:rStyle w:val="VerbatimChar"/>
        </w:rPr>
        <w:t xml:space="preserve">        OPTIONAL DIR: необязательное имя каталога, определяющее файловую структуру для вашего хранилища паролей;</w:t>
      </w:r>
      <w:r>
        <w:br/>
      </w:r>
      <w:r>
        <w:rPr>
          <w:rStyle w:val="VerbatimChar"/>
        </w:rPr>
        <w:t xml:space="preserve">        FILENAME: имя файла, который будет использоваться для хранения пароля.</w:t>
      </w:r>
      <w:r>
        <w:br/>
      </w:r>
      <w:r>
        <w:br/>
      </w:r>
      <w:r>
        <w:rPr>
          <w:rStyle w:val="VerbatimChar"/>
        </w:rPr>
        <w:t xml:space="preserve">    Отобразите пароль для указанного имени файла:(рис. [-@fig:010]).</w:t>
      </w:r>
    </w:p>
    <w:p>
      <w:pPr>
        <w:pStyle w:val="CaptionedFigure"/>
      </w:pPr>
      <w:r>
        <w:drawing>
          <wp:inline>
            <wp:extent cx="3510528" cy="473186"/>
            <wp:effectExtent b="0" l="0" r="0" t="0"/>
            <wp:docPr descr="Наш пароль на данное имя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528" cy="473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Наш пароль на данное имя</w:t>
      </w:r>
    </w:p>
    <w:p>
      <w:pPr>
        <w:pStyle w:val="SourceCode"/>
      </w:pPr>
      <w:r>
        <w:rPr>
          <w:rStyle w:val="VerbatimChar"/>
        </w:rPr>
        <w:t xml:space="preserve">    Замените существующий пароль:(рис. [-@fig:011]).</w:t>
      </w:r>
    </w:p>
    <w:p>
      <w:pPr>
        <w:pStyle w:val="CaptionedFigure"/>
      </w:pPr>
      <w:r>
        <w:drawing>
          <wp:inline>
            <wp:extent cx="3733800" cy="754765"/>
            <wp:effectExtent b="0" l="0" r="0" t="0"/>
            <wp:docPr descr="Создание нового пароля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4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нового пароля</w:t>
      </w:r>
    </w:p>
    <w:bookmarkEnd w:id="57"/>
    <w:bookmarkEnd w:id="58"/>
    <w:bookmarkStart w:id="59" w:name="управление-файлами-конфигураци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Управление файлами конфигурации</w:t>
      </w:r>
    </w:p>
    <w:bookmarkEnd w:id="59"/>
    <w:bookmarkStart w:id="156" w:name="дополнительное-программное-обеспечение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Дополнительное программное обеспечение</w:t>
      </w:r>
    </w:p>
    <w:p>
      <w:pPr>
        <w:pStyle w:val="SourceCode"/>
      </w:pPr>
      <w:r>
        <w:rPr>
          <w:rStyle w:val="VerbatimChar"/>
        </w:rPr>
        <w:t xml:space="preserve">Установите дополнительное программное обеспечение:(рис. [-@fig:012]),(рис. [-@fig:013]),(рис. [-@fig:014]),(рис. [-@fig:015]),(рис. [-@fig:016]),(рис. [-@fig:017]),(рис. [-@fig:018]),(рис. [-@fig:019]),(рис. [-@fig:020]),(рис. [-@fig:021]),(рис. [-@fig:022]),(рис. [-@fig:023]).</w:t>
      </w:r>
    </w:p>
    <w:p>
      <w:pPr>
        <w:pStyle w:val="CaptionedFigure"/>
      </w:pPr>
      <w:r>
        <w:drawing>
          <wp:inline>
            <wp:extent cx="3733800" cy="551828"/>
            <wp:effectExtent b="0" l="0" r="0" t="0"/>
            <wp:docPr descr="Установили дополнительное ПО" title="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1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Установили дополнительное ПО</w:t>
      </w:r>
    </w:p>
    <w:p>
      <w:pPr>
        <w:pStyle w:val="CaptionedFigure"/>
      </w:pPr>
      <w:r>
        <w:drawing>
          <wp:inline>
            <wp:extent cx="3638416" cy="741751"/>
            <wp:effectExtent b="0" l="0" r="0" t="0"/>
            <wp:docPr descr="Установили дополнительное ПО" title="" id="64" name="Picture"/>
            <a:graphic>
              <a:graphicData uri="http://schemas.openxmlformats.org/drawingml/2006/picture">
                <pic:pic>
                  <pic:nvPicPr>
                    <pic:cNvPr descr="image/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416" cy="741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Установили дополнительное ПО</w:t>
      </w:r>
    </w:p>
    <w:p>
      <w:pPr>
        <w:pStyle w:val="CaptionedFigure"/>
      </w:pPr>
      <w:r>
        <w:drawing>
          <wp:inline>
            <wp:extent cx="3708755" cy="728962"/>
            <wp:effectExtent b="0" l="0" r="0" t="0"/>
            <wp:docPr descr="Установили дополнительное ПО" title="" id="67" name="Picture"/>
            <a:graphic>
              <a:graphicData uri="http://schemas.openxmlformats.org/drawingml/2006/picture">
                <pic:pic>
                  <pic:nvPicPr>
                    <pic:cNvPr descr="image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55" cy="72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Установили дополнительное ПО</w:t>
      </w:r>
    </w:p>
    <w:p>
      <w:pPr>
        <w:pStyle w:val="CaptionedFigure"/>
      </w:pPr>
      <w:r>
        <w:drawing>
          <wp:inline>
            <wp:extent cx="3733800" cy="618336"/>
            <wp:effectExtent b="0" l="0" r="0" t="0"/>
            <wp:docPr descr="Установили дополнительное ПО" title="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Установили дополнительное ПО</w:t>
      </w:r>
    </w:p>
    <w:p>
      <w:pPr>
        <w:pStyle w:val="CaptionedFigure"/>
      </w:pPr>
      <w:r>
        <w:drawing>
          <wp:inline>
            <wp:extent cx="3733800" cy="358613"/>
            <wp:effectExtent b="0" l="0" r="0" t="0"/>
            <wp:docPr descr="Установили дополнительное ПО" title="" id="73" name="Picture"/>
            <a:graphic>
              <a:graphicData uri="http://schemas.openxmlformats.org/drawingml/2006/picture">
                <pic:pic>
                  <pic:nvPicPr>
                    <pic:cNvPr descr="image/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Установили дополнительное ПО</w:t>
      </w:r>
    </w:p>
    <w:p>
      <w:pPr>
        <w:pStyle w:val="CaptionedFigure"/>
      </w:pPr>
      <w:r>
        <w:drawing>
          <wp:inline>
            <wp:extent cx="3733800" cy="537414"/>
            <wp:effectExtent b="0" l="0" r="0" t="0"/>
            <wp:docPr descr="Установили дополнительное ПО" title="" id="76" name="Picture"/>
            <a:graphic>
              <a:graphicData uri="http://schemas.openxmlformats.org/drawingml/2006/picture">
                <pic:pic>
                  <pic:nvPicPr>
                    <pic:cNvPr descr="image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7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Установили дополнительное ПО</w:t>
      </w:r>
    </w:p>
    <w:p>
      <w:pPr>
        <w:pStyle w:val="CaptionedFigure"/>
      </w:pPr>
      <w:r>
        <w:drawing>
          <wp:inline>
            <wp:extent cx="3733800" cy="385461"/>
            <wp:effectExtent b="0" l="0" r="0" t="0"/>
            <wp:docPr descr="Установили дополнительное ПО" title="" id="79" name="Picture"/>
            <a:graphic>
              <a:graphicData uri="http://schemas.openxmlformats.org/drawingml/2006/picture">
                <pic:pic>
                  <pic:nvPicPr>
                    <pic:cNvPr descr="image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Установили дополнительное ПО</w:t>
      </w:r>
    </w:p>
    <w:p>
      <w:pPr>
        <w:pStyle w:val="CaptionedFigure"/>
      </w:pPr>
      <w:r>
        <w:drawing>
          <wp:inline>
            <wp:extent cx="3733800" cy="634454"/>
            <wp:effectExtent b="0" l="0" r="0" t="0"/>
            <wp:docPr descr="Установили дополнительное ПО" title="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4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Установили дополнительное ПО</w:t>
      </w:r>
    </w:p>
    <w:p>
      <w:pPr>
        <w:pStyle w:val="CaptionedFigure"/>
      </w:pPr>
      <w:r>
        <w:drawing>
          <wp:inline>
            <wp:extent cx="3733800" cy="604939"/>
            <wp:effectExtent b="0" l="0" r="0" t="0"/>
            <wp:docPr descr="Установили дополнительное ПО" title="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4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Установили дополнительное ПО</w:t>
      </w:r>
    </w:p>
    <w:p>
      <w:pPr>
        <w:pStyle w:val="CaptionedFigure"/>
      </w:pPr>
      <w:r>
        <w:drawing>
          <wp:inline>
            <wp:extent cx="3733800" cy="585466"/>
            <wp:effectExtent b="0" l="0" r="0" t="0"/>
            <wp:docPr descr="Установили дополнительное ПО" title="" id="88" name="Picture"/>
            <a:graphic>
              <a:graphicData uri="http://schemas.openxmlformats.org/drawingml/2006/picture">
                <pic:pic>
                  <pic:nvPicPr>
                    <pic:cNvPr descr="image/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5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Установили дополнительное ПО</w:t>
      </w:r>
    </w:p>
    <w:p>
      <w:pPr>
        <w:pStyle w:val="CaptionedFigure"/>
      </w:pPr>
      <w:r>
        <w:drawing>
          <wp:inline>
            <wp:extent cx="3733800" cy="577314"/>
            <wp:effectExtent b="0" l="0" r="0" t="0"/>
            <wp:docPr descr="Установили дополнительное ПО" title="" id="91" name="Picture"/>
            <a:graphic>
              <a:graphicData uri="http://schemas.openxmlformats.org/drawingml/2006/picture">
                <pic:pic>
                  <pic:nvPicPr>
                    <pic:cNvPr descr="image/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7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Установили дополнительное ПО</w:t>
      </w:r>
    </w:p>
    <w:p>
      <w:pPr>
        <w:pStyle w:val="CaptionedFigure"/>
      </w:pPr>
      <w:r>
        <w:drawing>
          <wp:inline>
            <wp:extent cx="3733800" cy="598816"/>
            <wp:effectExtent b="0" l="0" r="0" t="0"/>
            <wp:docPr descr="Установили дополнительное ПО" title="" id="94" name="Picture"/>
            <a:graphic>
              <a:graphicData uri="http://schemas.openxmlformats.org/drawingml/2006/picture">
                <pic:pic>
                  <pic:nvPicPr>
                    <pic:cNvPr descr="image/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8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Установили дополнительное ПО</w:t>
      </w:r>
    </w:p>
    <w:p>
      <w:pPr>
        <w:pStyle w:val="SourceCode"/>
      </w:pPr>
      <w:r>
        <w:rPr>
          <w:rStyle w:val="VerbatimChar"/>
        </w:rPr>
        <w:t xml:space="preserve">Установите шрифты:(рис. [-@fig:024]),(рис. [-@fig:025]),(рис. [-@fig:026]).</w:t>
      </w:r>
    </w:p>
    <w:p>
      <w:pPr>
        <w:pStyle w:val="CaptionedFigure"/>
      </w:pPr>
      <w:r>
        <w:drawing>
          <wp:inline>
            <wp:extent cx="3733800" cy="1465690"/>
            <wp:effectExtent b="0" l="0" r="0" t="0"/>
            <wp:docPr descr="Установка шривта" title="" id="97" name="Picture"/>
            <a:graphic>
              <a:graphicData uri="http://schemas.openxmlformats.org/drawingml/2006/picture">
                <pic:pic>
                  <pic:nvPicPr>
                    <pic:cNvPr descr="image/2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5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Установка шривта</w:t>
      </w:r>
    </w:p>
    <w:p>
      <w:pPr>
        <w:pStyle w:val="CaptionedFigure"/>
      </w:pPr>
      <w:r>
        <w:drawing>
          <wp:inline>
            <wp:extent cx="3733800" cy="1161299"/>
            <wp:effectExtent b="0" l="0" r="0" t="0"/>
            <wp:docPr descr="Установка шривта" title="" id="100" name="Picture"/>
            <a:graphic>
              <a:graphicData uri="http://schemas.openxmlformats.org/drawingml/2006/picture">
                <pic:pic>
                  <pic:nvPicPr>
                    <pic:cNvPr descr="image/25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1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Установка шривта</w:t>
      </w:r>
    </w:p>
    <w:p>
      <w:pPr>
        <w:pStyle w:val="CaptionedFigure"/>
      </w:pPr>
      <w:r>
        <w:drawing>
          <wp:inline>
            <wp:extent cx="3733800" cy="404904"/>
            <wp:effectExtent b="0" l="0" r="0" t="0"/>
            <wp:docPr descr="Установка шривта" title="" id="103" name="Picture"/>
            <a:graphic>
              <a:graphicData uri="http://schemas.openxmlformats.org/drawingml/2006/picture">
                <pic:pic>
                  <pic:nvPicPr>
                    <pic:cNvPr descr="image/26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Установка шривта</w:t>
      </w:r>
    </w:p>
    <w:bookmarkStart w:id="108" w:name="установка-1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Установка</w:t>
      </w:r>
    </w:p>
    <w:p>
      <w:pPr>
        <w:pStyle w:val="SourceCode"/>
      </w:pPr>
      <w:r>
        <w:rPr>
          <w:rStyle w:val="VerbatimChar"/>
        </w:rPr>
        <w:t xml:space="preserve">Установка бинарного файла. Скрипт определяет архитектуру процессора и операционную систему и скачивает необходимый файл:</w:t>
      </w:r>
      <w:r>
        <w:br/>
      </w:r>
      <w:r>
        <w:br/>
      </w:r>
      <w:r>
        <w:rPr>
          <w:rStyle w:val="VerbatimChar"/>
        </w:rPr>
        <w:t xml:space="preserve">    с помощью wget:(рис. [-@fig:027]).</w:t>
      </w:r>
    </w:p>
    <w:p>
      <w:pPr>
        <w:pStyle w:val="CaptionedFigure"/>
      </w:pPr>
      <w:r>
        <w:drawing>
          <wp:inline>
            <wp:extent cx="3733800" cy="569768"/>
            <wp:effectExtent b="0" l="0" r="0" t="0"/>
            <wp:docPr descr="Установим chezmoi" title="" id="106" name="Picture"/>
            <a:graphic>
              <a:graphicData uri="http://schemas.openxmlformats.org/drawingml/2006/picture">
                <pic:pic>
                  <pic:nvPicPr>
                    <pic:cNvPr descr="image/27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9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Установим chezmoi</w:t>
      </w:r>
    </w:p>
    <w:bookmarkEnd w:id="108"/>
    <w:bookmarkStart w:id="112" w:name="X9385cdff81f383c2804f2db87378e6248118361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Создание собственного репозитория с помощью утилит</w:t>
      </w:r>
    </w:p>
    <w:p>
      <w:pPr>
        <w:pStyle w:val="SourceCode"/>
      </w:pPr>
      <w:r>
        <w:rPr>
          <w:rStyle w:val="VerbatimChar"/>
        </w:rPr>
        <w:t xml:space="preserve">Будем использовать утилиты командной строки для работы с github.</w:t>
      </w:r>
      <w:r>
        <w:br/>
      </w:r>
      <w:r>
        <w:br/>
      </w:r>
      <w:r>
        <w:rPr>
          <w:rStyle w:val="VerbatimChar"/>
        </w:rPr>
        <w:t xml:space="preserve">Создадим свой репозиторий для конфигурационных файлов на основе шаблона:(рис. [-@fig:028]).</w:t>
      </w:r>
    </w:p>
    <w:p>
      <w:pPr>
        <w:pStyle w:val="CaptionedFigure"/>
      </w:pPr>
      <w:r>
        <w:drawing>
          <wp:inline>
            <wp:extent cx="3733800" cy="333180"/>
            <wp:effectExtent b="0" l="0" r="0" t="0"/>
            <wp:docPr descr="Создали новый репридиторий" title="" id="110" name="Picture"/>
            <a:graphic>
              <a:graphicData uri="http://schemas.openxmlformats.org/drawingml/2006/picture">
                <pic:pic>
                  <pic:nvPicPr>
                    <pic:cNvPr descr="image/28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Создали новый репридиторий</w:t>
      </w:r>
    </w:p>
    <w:bookmarkEnd w:id="112"/>
    <w:bookmarkStart w:id="125" w:name="подключение-репозитория-к-своей-системе"/>
    <w:p>
      <w:pPr>
        <w:pStyle w:val="Heading3"/>
      </w:pPr>
      <w:r>
        <w:rPr>
          <w:rStyle w:val="SectionNumber"/>
        </w:rPr>
        <w:t xml:space="preserve">2.3.3</w:t>
      </w:r>
      <w:r>
        <w:tab/>
      </w:r>
      <w:r>
        <w:t xml:space="preserve">Подключение репозитория к своей системе</w:t>
      </w:r>
    </w:p>
    <w:p>
      <w:pPr>
        <w:pStyle w:val="SourceCode"/>
      </w:pPr>
      <w:r>
        <w:rPr>
          <w:rStyle w:val="VerbatimChar"/>
        </w:rPr>
        <w:t xml:space="preserve">Инициализируйте chezmoi с вашим репозиторием dotfiles:(рис. [-@fig:029]),(рис. [-@fig:030]).</w:t>
      </w:r>
    </w:p>
    <w:p>
      <w:pPr>
        <w:pStyle w:val="CaptionedFigure"/>
      </w:pPr>
      <w:r>
        <w:drawing>
          <wp:inline>
            <wp:extent cx="3733800" cy="642094"/>
            <wp:effectExtent b="0" l="0" r="0" t="0"/>
            <wp:docPr descr="Инициализируем chezmoi к репридиторию" title="" id="114" name="Picture"/>
            <a:graphic>
              <a:graphicData uri="http://schemas.openxmlformats.org/drawingml/2006/picture">
                <pic:pic>
                  <pic:nvPicPr>
                    <pic:cNvPr descr="image/29.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2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Инициализируем chezmoi к репридиторию</w:t>
      </w:r>
    </w:p>
    <w:p>
      <w:pPr>
        <w:pStyle w:val="CaptionedFigure"/>
      </w:pPr>
      <w:r>
        <w:drawing>
          <wp:inline>
            <wp:extent cx="3733800" cy="742541"/>
            <wp:effectExtent b="0" l="0" r="0" t="0"/>
            <wp:docPr descr="Новый репридиторий" title="" id="117" name="Picture"/>
            <a:graphic>
              <a:graphicData uri="http://schemas.openxmlformats.org/drawingml/2006/picture">
                <pic:pic>
                  <pic:nvPicPr>
                    <pic:cNvPr descr="image/29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2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Новый репридиторий</w:t>
      </w:r>
    </w:p>
    <w:p>
      <w:pPr>
        <w:pStyle w:val="SourceCode"/>
      </w:pPr>
      <w:r>
        <w:rPr>
          <w:rStyle w:val="VerbatimChar"/>
        </w:rPr>
        <w:t xml:space="preserve">Проверьте, какие изменения внесёт chezmoi в домашний каталог, запустив:(рис. [-@fig:031]).</w:t>
      </w:r>
    </w:p>
    <w:p>
      <w:pPr>
        <w:pStyle w:val="CaptionedFigure"/>
      </w:pPr>
      <w:r>
        <w:drawing>
          <wp:inline>
            <wp:extent cx="3733800" cy="960027"/>
            <wp:effectExtent b="0" l="0" r="0" t="0"/>
            <wp:docPr descr="Проверяем измениения в каталог" title="" id="120" name="Picture"/>
            <a:graphic>
              <a:graphicData uri="http://schemas.openxmlformats.org/drawingml/2006/picture">
                <pic:pic>
                  <pic:nvPicPr>
                    <pic:cNvPr descr="image/30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0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Проверяем измениения в каталог</w:t>
      </w:r>
    </w:p>
    <w:p>
      <w:pPr>
        <w:pStyle w:val="SourceCode"/>
      </w:pPr>
      <w:r>
        <w:rPr>
          <w:rStyle w:val="VerbatimChar"/>
        </w:rPr>
        <w:t xml:space="preserve">Если вас устраивают изменения, внесённые chezmoi, запустите:(рис. [-@fig:032]).</w:t>
      </w:r>
    </w:p>
    <w:p>
      <w:pPr>
        <w:pStyle w:val="CaptionedFigure"/>
      </w:pPr>
      <w:r>
        <w:drawing>
          <wp:inline>
            <wp:extent cx="3733800" cy="2101560"/>
            <wp:effectExtent b="0" l="0" r="0" t="0"/>
            <wp:docPr descr="Соглашаемся с изменениями" title="" id="123" name="Picture"/>
            <a:graphic>
              <a:graphicData uri="http://schemas.openxmlformats.org/drawingml/2006/picture">
                <pic:pic>
                  <pic:nvPicPr>
                    <pic:cNvPr descr="image/31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1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Соглашаемся с изменениями</w:t>
      </w:r>
    </w:p>
    <w:bookmarkEnd w:id="125"/>
    <w:bookmarkStart w:id="138" w:name="X7dd476f3f6def4c216e3c8b5af15d71f4e9ea01"/>
    <w:p>
      <w:pPr>
        <w:pStyle w:val="Heading3"/>
      </w:pPr>
      <w:r>
        <w:rPr>
          <w:rStyle w:val="SectionNumber"/>
        </w:rPr>
        <w:t xml:space="preserve">2.3.4</w:t>
      </w:r>
      <w:r>
        <w:tab/>
      </w:r>
      <w:r>
        <w:t xml:space="preserve">Использование chezmoi на нескольких машинах</w:t>
      </w:r>
    </w:p>
    <w:p>
      <w:pPr>
        <w:pStyle w:val="SourceCode"/>
      </w:pPr>
      <w:r>
        <w:rPr>
          <w:rStyle w:val="VerbatimChar"/>
        </w:rPr>
        <w:t xml:space="preserve">На второй машине инициализируйте chezmoi с вашим репозиторием dotfiles:(рис. [-@fig:033]).</w:t>
      </w:r>
    </w:p>
    <w:p>
      <w:pPr>
        <w:pStyle w:val="CaptionedFigure"/>
      </w:pPr>
      <w:r>
        <w:drawing>
          <wp:inline>
            <wp:extent cx="3733800" cy="263016"/>
            <wp:effectExtent b="0" l="0" r="0" t="0"/>
            <wp:docPr descr="Инициализируем chezmoi на второй машине" title="" id="127" name="Picture"/>
            <a:graphic>
              <a:graphicData uri="http://schemas.openxmlformats.org/drawingml/2006/picture">
                <pic:pic>
                  <pic:nvPicPr>
                    <pic:cNvPr descr="image/33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Инициализируем chezmoi на второй машине</w:t>
      </w:r>
    </w:p>
    <w:p>
      <w:pPr>
        <w:pStyle w:val="SourceCode"/>
      </w:pPr>
      <w:r>
        <w:rPr>
          <w:rStyle w:val="VerbatimChar"/>
        </w:rPr>
        <w:t xml:space="preserve">Проверьте, какие изменения внесёт chezmoi в домашний каталог, запустив:(рис. [-@fig:034]).</w:t>
      </w:r>
    </w:p>
    <w:p>
      <w:pPr>
        <w:pStyle w:val="CaptionedFigure"/>
      </w:pPr>
      <w:r>
        <w:drawing>
          <wp:inline>
            <wp:extent cx="3733800" cy="279902"/>
            <wp:effectExtent b="0" l="0" r="0" t="0"/>
            <wp:docPr descr="Проверяем измениения в каталог" title="" id="130" name="Picture"/>
            <a:graphic>
              <a:graphicData uri="http://schemas.openxmlformats.org/drawingml/2006/picture">
                <pic:pic>
                  <pic:nvPicPr>
                    <pic:cNvPr descr="image/34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Проверяем измениения в каталог</w:t>
      </w:r>
    </w:p>
    <w:p>
      <w:pPr>
        <w:pStyle w:val="SourceCode"/>
      </w:pPr>
      <w:r>
        <w:rPr>
          <w:rStyle w:val="VerbatimChar"/>
        </w:rPr>
        <w:t xml:space="preserve">Если вас устраивают изменения, внесённые chezmoi, запустите:(рис. [-@fig:035]).</w:t>
      </w:r>
    </w:p>
    <w:p>
      <w:pPr>
        <w:pStyle w:val="CaptionedFigure"/>
      </w:pPr>
      <w:r>
        <w:drawing>
          <wp:inline>
            <wp:extent cx="3733800" cy="350220"/>
            <wp:effectExtent b="0" l="0" r="0" t="0"/>
            <wp:docPr descr="Соглашаемся с изменениями" title="" id="133" name="Picture"/>
            <a:graphic>
              <a:graphicData uri="http://schemas.openxmlformats.org/drawingml/2006/picture">
                <pic:pic>
                  <pic:nvPicPr>
                    <pic:cNvPr descr="image/35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Соглашаемся с изменениями</w:t>
      </w:r>
    </w:p>
    <w:p>
      <w:pPr>
        <w:pStyle w:val="SourceCode"/>
      </w:pPr>
      <w:r>
        <w:rPr>
          <w:rStyle w:val="VerbatimChar"/>
        </w:rPr>
        <w:t xml:space="preserve">При существующем каталоге chezmoi можно получить и применить последние изменения из вашего репозитория:(рис. [-@fig:036]).</w:t>
      </w:r>
    </w:p>
    <w:p>
      <w:pPr>
        <w:pStyle w:val="CaptionedFigure"/>
      </w:pPr>
      <w:r>
        <w:drawing>
          <wp:inline>
            <wp:extent cx="2800749" cy="492369"/>
            <wp:effectExtent b="0" l="0" r="0" t="0"/>
            <wp:docPr descr="Обновляем репридиторий" title="" id="136" name="Picture"/>
            <a:graphic>
              <a:graphicData uri="http://schemas.openxmlformats.org/drawingml/2006/picture">
                <pic:pic>
                  <pic:nvPicPr>
                    <pic:cNvPr descr="image/36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749" cy="492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Обновляем репридиторий</w:t>
      </w:r>
    </w:p>
    <w:bookmarkEnd w:id="138"/>
    <w:bookmarkStart w:id="142" w:name="Xea373d67e70c3807fc617844b1defe8bd095932"/>
    <w:p>
      <w:pPr>
        <w:pStyle w:val="Heading3"/>
      </w:pPr>
      <w:r>
        <w:rPr>
          <w:rStyle w:val="SectionNumber"/>
        </w:rPr>
        <w:t xml:space="preserve">2.3.5</w:t>
      </w:r>
      <w:r>
        <w:tab/>
      </w:r>
      <w:r>
        <w:t xml:space="preserve">Настройка новой машины с помощью одной команды</w:t>
      </w:r>
    </w:p>
    <w:p>
      <w:pPr>
        <w:pStyle w:val="SourceCode"/>
      </w:pPr>
      <w:r>
        <w:rPr>
          <w:rStyle w:val="VerbatimChar"/>
        </w:rPr>
        <w:t xml:space="preserve">Можно установить свои dotfiles на новый компьютер с помощью одной команды:(рис. [-@fig:037]).</w:t>
      </w:r>
    </w:p>
    <w:p>
      <w:pPr>
        <w:pStyle w:val="CaptionedFigure"/>
      </w:pPr>
      <w:r>
        <w:drawing>
          <wp:inline>
            <wp:extent cx="3733800" cy="346488"/>
            <wp:effectExtent b="0" l="0" r="0" t="0"/>
            <wp:docPr descr="Устанавливаем dotfiles одной командой" title="" id="140" name="Picture"/>
            <a:graphic>
              <a:graphicData uri="http://schemas.openxmlformats.org/drawingml/2006/picture">
                <pic:pic>
                  <pic:nvPicPr>
                    <pic:cNvPr descr="image/37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Устанавливаем dotfiles одной командой</w:t>
      </w:r>
    </w:p>
    <w:bookmarkEnd w:id="142"/>
    <w:bookmarkStart w:id="155" w:name="ежедневные-операции-c-chezmoi"/>
    <w:p>
      <w:pPr>
        <w:pStyle w:val="Heading3"/>
      </w:pPr>
      <w:r>
        <w:rPr>
          <w:rStyle w:val="SectionNumber"/>
        </w:rPr>
        <w:t xml:space="preserve">2.3.6</w:t>
      </w:r>
      <w:r>
        <w:tab/>
      </w:r>
      <w:r>
        <w:t xml:space="preserve">Ежедневные операции c chezmoi</w:t>
      </w:r>
    </w:p>
    <w:p>
      <w:pPr>
        <w:pStyle w:val="SourceCode"/>
      </w:pPr>
      <w:r>
        <w:rPr>
          <w:rStyle w:val="VerbatimChar"/>
        </w:rPr>
        <w:t xml:space="preserve">Извлеките последние изменения из репозитория и примените их</w:t>
      </w:r>
      <w:r>
        <w:br/>
      </w:r>
      <w:r>
        <w:br/>
      </w:r>
      <w:r>
        <w:rPr>
          <w:rStyle w:val="VerbatimChar"/>
        </w:rPr>
        <w:t xml:space="preserve">    Можно извлечь изменения из репозитория и применить их одной командой:(рис. [-@fig:038]).</w:t>
      </w:r>
    </w:p>
    <w:p>
      <w:pPr>
        <w:pStyle w:val="CaptionedFigure"/>
      </w:pPr>
      <w:r>
        <w:drawing>
          <wp:inline>
            <wp:extent cx="3126864" cy="498763"/>
            <wp:effectExtent b="0" l="0" r="0" t="0"/>
            <wp:docPr descr="Извликаем изменения и применяеи их" title="" id="144" name="Picture"/>
            <a:graphic>
              <a:graphicData uri="http://schemas.openxmlformats.org/drawingml/2006/picture">
                <pic:pic>
                  <pic:nvPicPr>
                    <pic:cNvPr descr="image/38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864" cy="498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Извликаем изменения и применяеи их</w:t>
      </w:r>
    </w:p>
    <w:p>
      <w:pPr>
        <w:pStyle w:val="SourceCode"/>
      </w:pPr>
      <w:r>
        <w:rPr>
          <w:rStyle w:val="VerbatimChar"/>
        </w:rPr>
        <w:t xml:space="preserve">    Это запускается git pull --autostash --rebase в вашем исходном каталоге, а затем chezmoi apply.</w:t>
      </w:r>
      <w:r>
        <w:br/>
      </w:r>
      <w:r>
        <w:br/>
      </w:r>
      <w:r>
        <w:rPr>
          <w:rStyle w:val="VerbatimChar"/>
        </w:rPr>
        <w:t xml:space="preserve">Извлеките последние изменения из своего репозитория и посмотрите, что изменится, фактически не применяя изменения</w:t>
      </w:r>
      <w:r>
        <w:br/>
      </w:r>
      <w:r>
        <w:br/>
      </w:r>
      <w:r>
        <w:rPr>
          <w:rStyle w:val="VerbatimChar"/>
        </w:rPr>
        <w:t xml:space="preserve">    Выполните:(рис. [-@fig:039]).</w:t>
      </w:r>
    </w:p>
    <w:p>
      <w:pPr>
        <w:pStyle w:val="CaptionedFigure"/>
      </w:pPr>
      <w:r>
        <w:drawing>
          <wp:inline>
            <wp:extent cx="3733800" cy="366258"/>
            <wp:effectExtent b="0" l="0" r="0" t="0"/>
            <wp:docPr descr="Извликаем изменения, но не применяеи их" title="" id="147" name="Picture"/>
            <a:graphic>
              <a:graphicData uri="http://schemas.openxmlformats.org/drawingml/2006/picture">
                <pic:pic>
                  <pic:nvPicPr>
                    <pic:cNvPr descr="image/40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Извликаем изменения, но не применяеи их</w:t>
      </w:r>
    </w:p>
    <w:p>
      <w:pPr>
        <w:pStyle w:val="SourceCode"/>
      </w:pPr>
      <w:r>
        <w:rPr>
          <w:rStyle w:val="VerbatimChar"/>
        </w:rPr>
        <w:t xml:space="preserve">    Это запускается git pull --autostash --rebase в вашем исходном каталоге, а chezmoi diff затем показывает разницу между целевым состоянием, вычисленным из вашего исходного каталога, и фактическим состоянием.</w:t>
      </w:r>
      <w:r>
        <w:br/>
      </w:r>
      <w:r>
        <w:br/>
      </w:r>
      <w:r>
        <w:rPr>
          <w:rStyle w:val="VerbatimChar"/>
        </w:rPr>
        <w:t xml:space="preserve">    Если вы довольны изменениями, вы можете применить их:(рис. [-@fig:040]).</w:t>
      </w:r>
    </w:p>
    <w:p>
      <w:pPr>
        <w:pStyle w:val="CaptionedFigure"/>
      </w:pPr>
      <w:r>
        <w:drawing>
          <wp:inline>
            <wp:extent cx="2724016" cy="383664"/>
            <wp:effectExtent b="0" l="0" r="0" t="0"/>
            <wp:docPr descr="Приминяем изминения" title="" id="150" name="Picture"/>
            <a:graphic>
              <a:graphicData uri="http://schemas.openxmlformats.org/drawingml/2006/picture">
                <pic:pic>
                  <pic:nvPicPr>
                    <pic:cNvPr descr="image/41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016" cy="383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Приминяем изминения</w:t>
      </w:r>
    </w:p>
    <w:p>
      <w:pPr>
        <w:pStyle w:val="SourceCode"/>
      </w:pPr>
      <w:r>
        <w:rPr>
          <w:rStyle w:val="VerbatimChar"/>
        </w:rPr>
        <w:t xml:space="preserve">Автоматически фиксируйте и отправляйте изменения в репозиторий</w:t>
      </w:r>
      <w:r>
        <w:br/>
      </w:r>
      <w:r>
        <w:rPr>
          <w:rStyle w:val="VerbatimChar"/>
        </w:rPr>
        <w:t xml:space="preserve">    Можно автоматически фиксировать и отправлять изменения в исходный каталог в репозиторий.</w:t>
      </w:r>
      <w:r>
        <w:br/>
      </w:r>
      <w:r>
        <w:rPr>
          <w:rStyle w:val="VerbatimChar"/>
        </w:rPr>
        <w:t xml:space="preserve">    Эта функция отключена по умолчанию.</w:t>
      </w:r>
      <w:r>
        <w:br/>
      </w:r>
      <w:r>
        <w:br/>
      </w:r>
      <w:r>
        <w:rPr>
          <w:rStyle w:val="VerbatimChar"/>
        </w:rPr>
        <w:t xml:space="preserve">    Чтобы включить её, добавьте в файл конфигурации ~/.config/chezmoi/chezmoi.toml следующее:(рис. [-@fig:041]).</w:t>
      </w:r>
    </w:p>
    <w:p>
      <w:pPr>
        <w:pStyle w:val="CaptionedFigure"/>
      </w:pPr>
      <w:r>
        <w:drawing>
          <wp:inline>
            <wp:extent cx="3733800" cy="1115359"/>
            <wp:effectExtent b="0" l="0" r="0" t="0"/>
            <wp:docPr descr="Меняем код для автоматической фиксации изменений" title="" id="153" name="Picture"/>
            <a:graphic>
              <a:graphicData uri="http://schemas.openxmlformats.org/drawingml/2006/picture">
                <pic:pic>
                  <pic:nvPicPr>
                    <pic:cNvPr descr="image/42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5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Меняем код для автоматической фиксации изменений</w:t>
      </w:r>
    </w:p>
    <w:p>
      <w:pPr>
        <w:pStyle w:val="SourceCode"/>
      </w:pPr>
      <w:r>
        <w:rPr>
          <w:rStyle w:val="VerbatimChar"/>
        </w:rPr>
        <w:t xml:space="preserve">    Всякий раз, когда в исходный каталог вносятся изменения, chezmoi фиксирует изменения с помощью автоматически сгенерированного сообщения фиксации и отправляет их в ваш репозиторий.</w:t>
      </w:r>
      <w:r>
        <w:br/>
      </w:r>
      <w:r>
        <w:rPr>
          <w:rStyle w:val="VerbatimChar"/>
        </w:rPr>
        <w:t xml:space="preserve">    Будьте осторожны при использовании autoPush. Если ваш репозиторий dotfiles является общедоступным, и вы случайно добавили секрет в виде обычного текста, этот секрет будет отправлен в ваш общедоступный репозиторий.</w:t>
      </w:r>
    </w:p>
    <w:bookmarkEnd w:id="155"/>
    <w:bookmarkEnd w:id="156"/>
    <w:bookmarkEnd w:id="157"/>
    <w:bookmarkStart w:id="15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Получили новый опыт работы с репридиториями github, файловой системой и системой поролей</w:t>
      </w:r>
    </w:p>
    <w:bookmarkEnd w:id="158"/>
    <w:bookmarkStart w:id="160" w:name="список-литературы"/>
    <w:p>
      <w:pPr>
        <w:pStyle w:val="Heading1"/>
      </w:pPr>
      <w:r>
        <w:t xml:space="preserve">Список литературы</w:t>
      </w:r>
    </w:p>
    <w:bookmarkStart w:id="159" w:name="refs"/>
    <w:bookmarkEnd w:id="159"/>
    <w:bookmarkEnd w:id="1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4" Target="media/rId24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28" Target="media/rId28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31" Target="media/rId31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</dc:title>
  <dc:creator>Диана Садова Алексеевна</dc:creator>
  <dc:language>ru-RU</dc:language>
  <cp:keywords/>
  <dcterms:created xsi:type="dcterms:W3CDTF">2024-03-16T10:09:38Z</dcterms:created>
  <dcterms:modified xsi:type="dcterms:W3CDTF">2024-03-16T10:09:38Z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Лабораторная работа №5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