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DE042DD" wp14:paraId="501817AE" wp14:textId="00D362C3">
      <w:pPr>
        <w:ind w:left="2832"/>
      </w:pPr>
      <w:r w:rsidRPr="2DE042DD" w:rsidR="5BB46D38">
        <w:rPr>
          <w:b w:val="1"/>
          <w:bCs w:val="1"/>
          <w:sz w:val="32"/>
          <w:szCs w:val="32"/>
        </w:rPr>
        <w:t>Практична робота № 5</w:t>
      </w:r>
    </w:p>
    <w:p w:rsidR="5BB46D38" w:rsidP="2DE042DD" w:rsidRDefault="5BB46D38" w14:paraId="15DADB69" w14:textId="6C4D1C57">
      <w:pPr>
        <w:pStyle w:val="Normal"/>
        <w:ind w:left="3540"/>
        <w:rPr>
          <w:b w:val="1"/>
          <w:bCs w:val="1"/>
          <w:sz w:val="24"/>
          <w:szCs w:val="24"/>
        </w:rPr>
      </w:pPr>
      <w:r w:rsidRPr="2DE042DD" w:rsidR="5BB46D38">
        <w:rPr>
          <w:b w:val="1"/>
          <w:bCs w:val="1"/>
          <w:sz w:val="24"/>
          <w:szCs w:val="24"/>
        </w:rPr>
        <w:t xml:space="preserve">2 </w:t>
      </w:r>
      <w:r w:rsidRPr="2DE042DD" w:rsidR="5BB46D38">
        <w:rPr>
          <w:b w:val="1"/>
          <w:bCs w:val="1"/>
          <w:sz w:val="24"/>
          <w:szCs w:val="24"/>
        </w:rPr>
        <w:t>варі</w:t>
      </w:r>
      <w:r w:rsidRPr="2DE042DD" w:rsidR="5BB46D38">
        <w:rPr>
          <w:b w:val="1"/>
          <w:bCs w:val="1"/>
          <w:sz w:val="24"/>
          <w:szCs w:val="24"/>
        </w:rPr>
        <w:t>ант</w:t>
      </w:r>
    </w:p>
    <w:p w:rsidR="3889FEA1" w:rsidP="2DE042DD" w:rsidRDefault="3889FEA1" w14:paraId="0BAAF20A" w14:textId="5640E397">
      <w:pPr>
        <w:pStyle w:val="Normal"/>
        <w:ind w:left="0"/>
        <w:rPr>
          <w:b w:val="1"/>
          <w:bCs w:val="1"/>
          <w:sz w:val="24"/>
          <w:szCs w:val="24"/>
        </w:rPr>
      </w:pPr>
      <w:r w:rsidRPr="2DE042DD" w:rsidR="3889FEA1">
        <w:rPr>
          <w:b w:val="0"/>
          <w:bCs w:val="0"/>
          <w:sz w:val="24"/>
          <w:szCs w:val="24"/>
        </w:rPr>
        <w:t>Графік:</w:t>
      </w:r>
    </w:p>
    <w:p w:rsidR="3889FEA1" w:rsidP="2DE042DD" w:rsidRDefault="3889FEA1" w14:paraId="78415E3F" w14:textId="7923B2CF">
      <w:pPr>
        <w:pStyle w:val="Normal"/>
        <w:ind w:left="0"/>
      </w:pPr>
      <w:r w:rsidR="3889FEA1">
        <w:drawing>
          <wp:inline wp14:editId="070D41E7" wp14:anchorId="7A5588E3">
            <wp:extent cx="3245723" cy="3924300"/>
            <wp:effectExtent l="0" t="0" r="0" b="0"/>
            <wp:docPr id="601688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98f21f997543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723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89FEA1" w:rsidP="2DE042DD" w:rsidRDefault="3889FEA1" w14:paraId="6A1A227B" w14:textId="4DCE3C0D">
      <w:pPr>
        <w:pStyle w:val="Normal"/>
        <w:ind w:left="0"/>
      </w:pPr>
      <w:r w:rsidR="3889FEA1">
        <w:rPr/>
        <w:t>Код:</w:t>
      </w:r>
    </w:p>
    <w:p w:rsidR="3889FEA1" w:rsidP="2DE042DD" w:rsidRDefault="3889FEA1" w14:paraId="1967FE8F" w14:textId="290C976E">
      <w:pPr>
        <w:pStyle w:val="Normal"/>
        <w:ind w:left="0"/>
      </w:pPr>
      <w:r w:rsidR="3889FEA1">
        <w:drawing>
          <wp:inline wp14:editId="4B1E8237" wp14:anchorId="36933A29">
            <wp:extent cx="3600000" cy="3168525"/>
            <wp:effectExtent l="0" t="0" r="0" b="0"/>
            <wp:docPr id="1411265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eeb4e7b2b540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B62D46" w:rsidP="2DE042DD" w:rsidRDefault="3BB62D46" w14:paraId="1AFE3B09" w14:textId="68B8544A">
      <w:pPr>
        <w:pStyle w:val="Normal"/>
        <w:rPr>
          <w:b w:val="1"/>
          <w:bCs w:val="1"/>
          <w:sz w:val="32"/>
          <w:szCs w:val="32"/>
        </w:rPr>
      </w:pPr>
      <w:r w:rsidR="3BB62D46">
        <w:drawing>
          <wp:inline wp14:editId="56C10CEC" wp14:anchorId="465D1439">
            <wp:extent cx="4003412" cy="2835750"/>
            <wp:effectExtent l="0" t="0" r="0" b="0"/>
            <wp:docPr id="1827267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e23dc2647248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412" cy="283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B62D46" w:rsidP="2DE042DD" w:rsidRDefault="3BB62D46" w14:paraId="44E33BA3" w14:textId="101EDC9D">
      <w:pPr>
        <w:pStyle w:val="Normal"/>
        <w:rPr>
          <w:b w:val="1"/>
          <w:bCs w:val="1"/>
          <w:sz w:val="32"/>
          <w:szCs w:val="32"/>
        </w:rPr>
      </w:pPr>
      <w:r w:rsidR="3BB62D46">
        <w:drawing>
          <wp:inline wp14:editId="462FA489" wp14:anchorId="7EA4E19D">
            <wp:extent cx="4572000" cy="933450"/>
            <wp:effectExtent l="0" t="0" r="0" b="0"/>
            <wp:docPr id="756205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0fce12199e4d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213D97"/>
    <w:rsid w:val="0B3D9052"/>
    <w:rsid w:val="2AA8A21B"/>
    <w:rsid w:val="2DE042DD"/>
    <w:rsid w:val="30FEBB42"/>
    <w:rsid w:val="3889FEA1"/>
    <w:rsid w:val="3B40343E"/>
    <w:rsid w:val="3BB62D46"/>
    <w:rsid w:val="478C0E16"/>
    <w:rsid w:val="5BB46D38"/>
    <w:rsid w:val="5C213D97"/>
    <w:rsid w:val="6223AEBC"/>
    <w:rsid w:val="7E57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3D97"/>
  <w15:chartTrackingRefBased/>
  <w15:docId w15:val="{631CD128-EE96-4A38-AA32-93D4EDA6C4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110fce12199e4d18" Type="http://schemas.openxmlformats.org/officeDocument/2006/relationships/image" Target="/media/image4.jpg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8398f21f99754372" Type="http://schemas.openxmlformats.org/officeDocument/2006/relationships/image" Target="/media/image.jpg"/><Relationship Id="R5ae23dc2647248ea" Type="http://schemas.openxmlformats.org/officeDocument/2006/relationships/image" Target="/media/image3.jpg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54eeb4e7b2b54033" Type="http://schemas.openxmlformats.org/officeDocument/2006/relationships/image" Target="/media/image2.jpg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0D9C4B6841D4F4790C02A6F0C545E7C" ma:contentTypeVersion="11" ma:contentTypeDescription="Створення нового документа." ma:contentTypeScope="" ma:versionID="067598684de42b848dc0647e1e039ecb">
  <xsd:schema xmlns:xsd="http://www.w3.org/2001/XMLSchema" xmlns:xs="http://www.w3.org/2001/XMLSchema" xmlns:p="http://schemas.microsoft.com/office/2006/metadata/properties" xmlns:ns2="42997be7-c5c0-4e28-b565-e358d86471ec" xmlns:ns3="611b69df-c954-435a-8968-6d5139a54e23" targetNamespace="http://schemas.microsoft.com/office/2006/metadata/properties" ma:root="true" ma:fieldsID="e8c53100e5e9b2923b74393139bf6b47" ns2:_="" ns3:_="">
    <xsd:import namespace="42997be7-c5c0-4e28-b565-e358d86471ec"/>
    <xsd:import namespace="611b69df-c954-435a-8968-6d5139a54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997be7-c5c0-4e28-b565-e358d86471e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1b69df-c954-435a-8968-6d5139a54e2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3fef1c1-c8e5-4acf-a1ed-ba81f651793a}" ma:internalName="TaxCatchAll" ma:showField="CatchAllData" ma:web="611b69df-c954-435a-8968-6d5139a54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2997be7-c5c0-4e28-b565-e358d86471ec">
      <Terms xmlns="http://schemas.microsoft.com/office/infopath/2007/PartnerControls"/>
    </lcf76f155ced4ddcb4097134ff3c332f>
    <TaxCatchAll xmlns="611b69df-c954-435a-8968-6d5139a54e23" xsi:nil="true"/>
    <ReferenceId xmlns="42997be7-c5c0-4e28-b565-e358d86471ec" xsi:nil="true"/>
  </documentManagement>
</p:properties>
</file>

<file path=customXml/itemProps1.xml><?xml version="1.0" encoding="utf-8"?>
<ds:datastoreItem xmlns:ds="http://schemas.openxmlformats.org/officeDocument/2006/customXml" ds:itemID="{EF0DF582-8378-47B1-8C34-A32FE55BA79D}"/>
</file>

<file path=customXml/itemProps2.xml><?xml version="1.0" encoding="utf-8"?>
<ds:datastoreItem xmlns:ds="http://schemas.openxmlformats.org/officeDocument/2006/customXml" ds:itemID="{D4C9E382-E700-4165-A774-16D57701C673}"/>
</file>

<file path=customXml/itemProps3.xml><?xml version="1.0" encoding="utf-8"?>
<ds:datastoreItem xmlns:ds="http://schemas.openxmlformats.org/officeDocument/2006/customXml" ds:itemID="{7195D938-6C54-44FC-BFC5-5AA0F44FB20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Васильченко Діана Олегівна</dc:creator>
  <cp:keywords/>
  <dc:description/>
  <cp:lastModifiedBy>Васильченко Діана Олегівна</cp:lastModifiedBy>
  <dcterms:created xsi:type="dcterms:W3CDTF">2023-11-06T19:09:13Z</dcterms:created>
  <dcterms:modified xsi:type="dcterms:W3CDTF">2023-11-06T19:14:41Z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0x010100F0D9C4B6841D4F4790C02A6F0C545E7C</vt:lpwstr>
  </property>
</Properties>
</file>