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0F45F36" wp14:paraId="5C1A07E2" wp14:textId="313A99A2">
      <w:pPr>
        <w:pStyle w:val="Normal"/>
        <w:rPr/>
      </w:pPr>
      <w:r w:rsidRPr="00F45F36" w:rsidR="00F45F36">
        <w:rPr>
          <w:rFonts w:ascii="Calibri" w:hAnsi="Calibri" w:eastAsia="Calibri" w:cs="Calibri"/>
          <w:noProof w:val="0"/>
          <w:sz w:val="22"/>
          <w:szCs w:val="22"/>
          <w:lang w:val="es-ES"/>
        </w:rPr>
        <w:t>UNIDAD 1</w:t>
      </w:r>
    </w:p>
    <w:p w:rsidR="00F45F36" w:rsidP="00F45F36" w:rsidRDefault="00F45F36" w14:paraId="3EB11493" w14:textId="27E430D8">
      <w:pPr>
        <w:pStyle w:val="Normal"/>
        <w:rPr>
          <w:rFonts w:ascii="Calibri" w:hAnsi="Calibri" w:eastAsia="Calibri" w:cs="Calibri"/>
          <w:noProof w:val="0"/>
          <w:sz w:val="22"/>
          <w:szCs w:val="22"/>
          <w:lang w:val="es-ES"/>
        </w:rPr>
      </w:pPr>
      <w:r w:rsidRPr="00F45F36" w:rsidR="00F45F36">
        <w:rPr>
          <w:rFonts w:ascii="Calibri" w:hAnsi="Calibri" w:eastAsia="Calibri" w:cs="Calibri"/>
          <w:b w:val="1"/>
          <w:bCs w:val="1"/>
          <w:noProof w:val="0"/>
          <w:sz w:val="22"/>
          <w:szCs w:val="22"/>
          <w:lang w:val="es-ES"/>
        </w:rPr>
        <w:t>Proposición</w:t>
      </w:r>
      <w:r w:rsidRPr="00F45F36" w:rsidR="00F45F36">
        <w:rPr>
          <w:rFonts w:ascii="Calibri" w:hAnsi="Calibri" w:eastAsia="Calibri" w:cs="Calibri"/>
          <w:noProof w:val="0"/>
          <w:sz w:val="22"/>
          <w:szCs w:val="22"/>
          <w:lang w:val="es-ES"/>
        </w:rPr>
        <w:t xml:space="preserve"> es toda oración que tenga valor de verdad, es decir, que expresa una verdad o una falsedad.</w:t>
      </w:r>
    </w:p>
    <w:p w:rsidR="00F45F36" w:rsidP="00F45F36" w:rsidRDefault="00F45F36" w14:paraId="26D87E0E" w14:textId="6080D49D">
      <w:pPr>
        <w:pStyle w:val="Normal"/>
        <w:rPr>
          <w:rFonts w:ascii="Calibri" w:hAnsi="Calibri" w:eastAsia="Calibri" w:cs="Calibri"/>
          <w:noProof w:val="0"/>
          <w:sz w:val="22"/>
          <w:szCs w:val="22"/>
          <w:lang w:val="es-ES"/>
        </w:rPr>
      </w:pPr>
      <w:r>
        <w:drawing>
          <wp:inline wp14:editId="4F054D46" wp14:anchorId="29FF6FEF">
            <wp:extent cx="5724524" cy="3571875"/>
            <wp:effectExtent l="0" t="0" r="0" b="0"/>
            <wp:docPr id="753820575" name="" title=""/>
            <wp:cNvGraphicFramePr>
              <a:graphicFrameLocks noChangeAspect="1"/>
            </wp:cNvGraphicFramePr>
            <a:graphic>
              <a:graphicData uri="http://schemas.openxmlformats.org/drawingml/2006/picture">
                <pic:pic>
                  <pic:nvPicPr>
                    <pic:cNvPr id="0" name=""/>
                    <pic:cNvPicPr/>
                  </pic:nvPicPr>
                  <pic:blipFill>
                    <a:blip r:embed="R2d9dce5bc53a4983">
                      <a:extLst>
                        <a:ext xmlns:a="http://schemas.openxmlformats.org/drawingml/2006/main" uri="{28A0092B-C50C-407E-A947-70E740481C1C}">
                          <a14:useLocalDpi val="0"/>
                        </a:ext>
                      </a:extLst>
                    </a:blip>
                    <a:stretch>
                      <a:fillRect/>
                    </a:stretch>
                  </pic:blipFill>
                  <pic:spPr>
                    <a:xfrm>
                      <a:off x="0" y="0"/>
                      <a:ext cx="5724524" cy="3571875"/>
                    </a:xfrm>
                    <a:prstGeom prst="rect">
                      <a:avLst/>
                    </a:prstGeom>
                  </pic:spPr>
                </pic:pic>
              </a:graphicData>
            </a:graphic>
          </wp:inline>
        </w:drawing>
      </w:r>
    </w:p>
    <w:p w:rsidR="00F45F36" w:rsidP="00F45F36" w:rsidRDefault="00F45F36" w14:paraId="40F2EF9F" w14:textId="4749917F">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 xml:space="preserve">TAUTOLOGIA - </w:t>
      </w:r>
      <w:r w:rsidRPr="00F45F36" w:rsidR="00F45F36">
        <w:rPr>
          <w:rFonts w:ascii="Calibri" w:hAnsi="Calibri" w:eastAsia="Calibri" w:cs="Calibri"/>
          <w:noProof w:val="0"/>
          <w:sz w:val="22"/>
          <w:szCs w:val="22"/>
          <w:lang w:val="es-ES"/>
        </w:rPr>
        <w:t>Contradicción</w:t>
      </w:r>
      <w:r w:rsidRPr="00F45F36" w:rsidR="00F45F36">
        <w:rPr>
          <w:rFonts w:ascii="Calibri" w:hAnsi="Calibri" w:eastAsia="Calibri" w:cs="Calibri"/>
          <w:noProof w:val="0"/>
          <w:sz w:val="22"/>
          <w:szCs w:val="22"/>
          <w:lang w:val="es-ES"/>
        </w:rPr>
        <w:t xml:space="preserve"> - CONTINGENCIA</w:t>
      </w:r>
    </w:p>
    <w:p w:rsidR="00F45F36" w:rsidP="00F45F36" w:rsidRDefault="00F45F36" w14:paraId="3E4FCB76" w14:textId="5015B29B">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Si al evaluar una tabla de verdad, resulta que todos los valores de verdad resultantes son siempre V para cualquier combinación de sus valores, decimos que dicha fórmula es una Tautología o Ley lógica</w:t>
      </w:r>
    </w:p>
    <w:p w:rsidR="00F45F36" w:rsidP="00F45F36" w:rsidRDefault="00F45F36" w14:paraId="62168D87" w14:textId="5089A6BE">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Si al estudiar una fórmula lógica, a diferencia de los ejemplos anteriores resulta que para cualquier valor de verdad de las proposiciones intervinientes el resultado de dicha fórmula es siempre falso, decimos que dicha fórmula es una Contradicción.</w:t>
      </w:r>
    </w:p>
    <w:p w:rsidR="00F45F36" w:rsidP="00F45F36" w:rsidRDefault="00F45F36" w14:paraId="57D7A143" w14:textId="216E4806">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Si una proposición no es una tautología ni una contradicción (con al menos un valor V y otro F) es una contingencia.</w:t>
      </w:r>
    </w:p>
    <w:p w:rsidR="00F45F36" w:rsidP="00F45F36" w:rsidRDefault="00F45F36" w14:paraId="0FCE554B" w14:textId="4FE0A0D7">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LEYES DEL ALGEBRA PROPOSICIONAL</w:t>
      </w:r>
    </w:p>
    <w:p w:rsidR="00F45F36" w:rsidP="00F45F36" w:rsidRDefault="00F45F36" w14:paraId="1C28641C" w14:textId="7DD1D630">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Involución ~(~p) ⇔ p (se lee "no, no p, equivale a p")</w:t>
      </w:r>
    </w:p>
    <w:p w:rsidR="00F45F36" w:rsidP="00F45F36" w:rsidRDefault="00F45F36" w14:paraId="023091CF" w14:textId="6CEC661A">
      <w:pPr>
        <w:pStyle w:val="Normal"/>
        <w:rPr/>
      </w:pPr>
      <w:r w:rsidRPr="00F45F36" w:rsidR="00F45F36">
        <w:rPr>
          <w:rFonts w:ascii="Calibri" w:hAnsi="Calibri" w:eastAsia="Calibri" w:cs="Calibri"/>
          <w:noProof w:val="0"/>
          <w:sz w:val="22"/>
          <w:szCs w:val="22"/>
          <w:lang w:val="es-ES"/>
        </w:rPr>
        <w:t>Idempotencia (p ∧ ~p) ⇔ p</w:t>
      </w:r>
    </w:p>
    <w:p w:rsidR="00F45F36" w:rsidP="00F45F36" w:rsidRDefault="00F45F36" w14:paraId="14F43881" w14:textId="1EE14C39">
      <w:pPr>
        <w:pStyle w:val="Normal"/>
        <w:rPr/>
      </w:pPr>
      <w:r w:rsidRPr="00F45F36" w:rsidR="00F45F36">
        <w:rPr>
          <w:rFonts w:ascii="Calibri" w:hAnsi="Calibri" w:eastAsia="Calibri" w:cs="Calibri"/>
          <w:noProof w:val="0"/>
          <w:sz w:val="22"/>
          <w:szCs w:val="22"/>
          <w:lang w:val="es-ES"/>
        </w:rPr>
        <w:t>(p ∨ ~p) ⇔ p</w:t>
      </w:r>
    </w:p>
    <w:p w:rsidR="00F45F36" w:rsidP="00F45F36" w:rsidRDefault="00F45F36" w14:paraId="07AD9598" w14:textId="470923AE">
      <w:pPr>
        <w:pStyle w:val="Normal"/>
        <w:rPr/>
      </w:pPr>
      <w:r w:rsidRPr="00F45F36" w:rsidR="00F45F36">
        <w:rPr>
          <w:rFonts w:ascii="Calibri" w:hAnsi="Calibri" w:eastAsia="Calibri" w:cs="Calibri"/>
          <w:noProof w:val="0"/>
          <w:sz w:val="22"/>
          <w:szCs w:val="22"/>
          <w:lang w:val="es-ES"/>
        </w:rPr>
        <w:t>Conmutatividad</w:t>
      </w:r>
    </w:p>
    <w:p w:rsidR="00F45F36" w:rsidP="00F45F36" w:rsidRDefault="00F45F36" w14:paraId="6780C91B" w14:textId="2D9513CF">
      <w:pPr>
        <w:pStyle w:val="Normal"/>
        <w:rPr/>
      </w:pPr>
      <w:r w:rsidRPr="00F45F36" w:rsidR="00F45F36">
        <w:rPr>
          <w:rFonts w:ascii="Calibri" w:hAnsi="Calibri" w:eastAsia="Calibri" w:cs="Calibri"/>
          <w:noProof w:val="0"/>
          <w:sz w:val="22"/>
          <w:szCs w:val="22"/>
          <w:lang w:val="es-ES"/>
        </w:rPr>
        <w:t>a) de la disyunción: p ∨ q ⇔ q ∨ p</w:t>
      </w:r>
    </w:p>
    <w:p w:rsidR="00F45F36" w:rsidP="00F45F36" w:rsidRDefault="00F45F36" w14:paraId="23D38AF8" w14:textId="4877BD1E">
      <w:pPr>
        <w:pStyle w:val="Normal"/>
        <w:rPr/>
      </w:pPr>
      <w:r w:rsidRPr="00F45F36" w:rsidR="00F45F36">
        <w:rPr>
          <w:rFonts w:ascii="Calibri" w:hAnsi="Calibri" w:eastAsia="Calibri" w:cs="Calibri"/>
          <w:noProof w:val="0"/>
          <w:sz w:val="22"/>
          <w:szCs w:val="22"/>
          <w:lang w:val="es-ES"/>
        </w:rPr>
        <w:t>b) de la conjunción: p ∧ q ⇔ q ∧ p</w:t>
      </w:r>
    </w:p>
    <w:p w:rsidR="00F45F36" w:rsidP="00F45F36" w:rsidRDefault="00F45F36" w14:paraId="206FB1B6" w14:textId="11706AFD">
      <w:pPr>
        <w:pStyle w:val="Normal"/>
        <w:rPr/>
      </w:pPr>
      <w:r w:rsidRPr="00F45F36" w:rsidR="00F45F36">
        <w:rPr>
          <w:rFonts w:ascii="Calibri" w:hAnsi="Calibri" w:eastAsia="Calibri" w:cs="Calibri"/>
          <w:noProof w:val="0"/>
          <w:sz w:val="22"/>
          <w:szCs w:val="22"/>
          <w:lang w:val="es-ES"/>
        </w:rPr>
        <w:t>Asociatividad</w:t>
      </w:r>
    </w:p>
    <w:p w:rsidR="00F45F36" w:rsidP="00F45F36" w:rsidRDefault="00F45F36" w14:paraId="4AE5D6CA" w14:textId="078C2B23">
      <w:pPr>
        <w:pStyle w:val="Normal"/>
        <w:rPr/>
      </w:pPr>
      <w:r w:rsidRPr="00F45F36" w:rsidR="00F45F36">
        <w:rPr>
          <w:rFonts w:ascii="Calibri" w:hAnsi="Calibri" w:eastAsia="Calibri" w:cs="Calibri"/>
          <w:noProof w:val="0"/>
          <w:sz w:val="22"/>
          <w:szCs w:val="22"/>
          <w:lang w:val="es-ES"/>
        </w:rPr>
        <w:t>a) de la disyunción: (p ∨ q) ∨ r ⇔ p ∨ (q ∨ r)</w:t>
      </w:r>
    </w:p>
    <w:p w:rsidR="00F45F36" w:rsidP="00F45F36" w:rsidRDefault="00F45F36" w14:paraId="682F382F" w14:textId="780AA717">
      <w:pPr>
        <w:pStyle w:val="Normal"/>
        <w:rPr/>
      </w:pPr>
      <w:r w:rsidRPr="00F45F36" w:rsidR="00F45F36">
        <w:rPr>
          <w:rFonts w:ascii="Calibri" w:hAnsi="Calibri" w:eastAsia="Calibri" w:cs="Calibri"/>
          <w:noProof w:val="0"/>
          <w:sz w:val="22"/>
          <w:szCs w:val="22"/>
          <w:lang w:val="es-ES"/>
        </w:rPr>
        <w:t>b) de la conjunción: (p ∧ q) ∧ r ⇔ p ∧ (q ∧ r)</w:t>
      </w:r>
    </w:p>
    <w:p w:rsidR="00F45F36" w:rsidP="00F45F36" w:rsidRDefault="00F45F36" w14:paraId="4F5633BA" w14:textId="2976E617">
      <w:pPr>
        <w:pStyle w:val="Normal"/>
        <w:rPr/>
      </w:pPr>
      <w:r w:rsidRPr="00F45F36" w:rsidR="00F45F36">
        <w:rPr>
          <w:rFonts w:ascii="Calibri" w:hAnsi="Calibri" w:eastAsia="Calibri" w:cs="Calibri"/>
          <w:noProof w:val="0"/>
          <w:sz w:val="22"/>
          <w:szCs w:val="22"/>
          <w:lang w:val="es-ES"/>
        </w:rPr>
        <w:t>Distributividad</w:t>
      </w:r>
    </w:p>
    <w:p w:rsidR="00F45F36" w:rsidP="00F45F36" w:rsidRDefault="00F45F36" w14:paraId="60364A5E" w14:textId="648AE519">
      <w:pPr>
        <w:pStyle w:val="Normal"/>
        <w:rPr/>
      </w:pPr>
      <w:r w:rsidRPr="00F45F36" w:rsidR="00F45F36">
        <w:rPr>
          <w:rFonts w:ascii="Calibri" w:hAnsi="Calibri" w:eastAsia="Calibri" w:cs="Calibri"/>
          <w:noProof w:val="0"/>
          <w:sz w:val="22"/>
          <w:szCs w:val="22"/>
          <w:lang w:val="es-ES"/>
        </w:rPr>
        <w:t>a) de la conjunción respecto de la disyunción:</w:t>
      </w:r>
    </w:p>
    <w:p w:rsidR="00F45F36" w:rsidP="00F45F36" w:rsidRDefault="00F45F36" w14:paraId="77BCE02F" w14:textId="470F889C">
      <w:pPr>
        <w:pStyle w:val="Normal"/>
        <w:rPr/>
      </w:pPr>
      <w:r w:rsidRPr="00F45F36" w:rsidR="00F45F36">
        <w:rPr>
          <w:rFonts w:ascii="Calibri" w:hAnsi="Calibri" w:eastAsia="Calibri" w:cs="Calibri"/>
          <w:noProof w:val="0"/>
          <w:sz w:val="22"/>
          <w:szCs w:val="22"/>
          <w:lang w:val="es-ES"/>
        </w:rPr>
        <w:t>(p ∨ q) ∧ r ⇔ (p ∧ r) ∨ (q ∧ r)</w:t>
      </w:r>
    </w:p>
    <w:p w:rsidR="00F45F36" w:rsidP="00F45F36" w:rsidRDefault="00F45F36" w14:paraId="1F3FC148" w14:textId="2CC49AB1">
      <w:pPr>
        <w:pStyle w:val="Normal"/>
        <w:rPr/>
      </w:pPr>
      <w:r w:rsidRPr="00F45F36" w:rsidR="00F45F36">
        <w:rPr>
          <w:rFonts w:ascii="Calibri" w:hAnsi="Calibri" w:eastAsia="Calibri" w:cs="Calibri"/>
          <w:noProof w:val="0"/>
          <w:sz w:val="22"/>
          <w:szCs w:val="22"/>
          <w:lang w:val="es-ES"/>
        </w:rPr>
        <w:t>b) de la disyunción respecto de la conjunción:</w:t>
      </w:r>
    </w:p>
    <w:p w:rsidR="00F45F36" w:rsidP="00F45F36" w:rsidRDefault="00F45F36" w14:paraId="2DF5555F" w14:textId="3B3EE77B">
      <w:pPr>
        <w:pStyle w:val="Normal"/>
        <w:rPr/>
      </w:pPr>
      <w:r w:rsidRPr="00F45F36" w:rsidR="00F45F36">
        <w:rPr>
          <w:rFonts w:ascii="Calibri" w:hAnsi="Calibri" w:eastAsia="Calibri" w:cs="Calibri"/>
          <w:noProof w:val="0"/>
          <w:sz w:val="22"/>
          <w:szCs w:val="22"/>
          <w:lang w:val="es-ES"/>
        </w:rPr>
        <w:t>(p ∧ q) ∨ r ⇔ (p ∨ r) ∨ (q ∨ r)</w:t>
      </w:r>
    </w:p>
    <w:p w:rsidR="00F45F36" w:rsidP="00F45F36" w:rsidRDefault="00F45F36" w14:paraId="4587F363" w14:textId="3FFA110C">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 xml:space="preserve">Leyes de </w:t>
      </w:r>
      <w:bookmarkStart w:name="_Int_cHwJebHH" w:id="2086549446"/>
      <w:r w:rsidRPr="00F45F36" w:rsidR="00F45F36">
        <w:rPr>
          <w:rFonts w:ascii="Calibri" w:hAnsi="Calibri" w:eastAsia="Calibri" w:cs="Calibri"/>
          <w:noProof w:val="0"/>
          <w:sz w:val="22"/>
          <w:szCs w:val="22"/>
          <w:lang w:val="es-ES"/>
        </w:rPr>
        <w:t>De</w:t>
      </w:r>
      <w:bookmarkEnd w:id="2086549446"/>
      <w:r w:rsidRPr="00F45F36" w:rsidR="00F45F36">
        <w:rPr>
          <w:rFonts w:ascii="Calibri" w:hAnsi="Calibri" w:eastAsia="Calibri" w:cs="Calibri"/>
          <w:noProof w:val="0"/>
          <w:sz w:val="22"/>
          <w:szCs w:val="22"/>
          <w:lang w:val="es-ES"/>
        </w:rPr>
        <w:t xml:space="preserve"> Morgan</w:t>
      </w:r>
    </w:p>
    <w:p w:rsidR="00F45F36" w:rsidP="00F45F36" w:rsidRDefault="00F45F36" w14:paraId="16BF145D" w14:textId="78E8C32E">
      <w:pPr>
        <w:pStyle w:val="Normal"/>
        <w:rPr/>
      </w:pPr>
      <w:r w:rsidRPr="00F45F36" w:rsidR="00F45F36">
        <w:rPr>
          <w:rFonts w:ascii="Calibri" w:hAnsi="Calibri" w:eastAsia="Calibri" w:cs="Calibri"/>
          <w:noProof w:val="0"/>
          <w:sz w:val="22"/>
          <w:szCs w:val="22"/>
          <w:lang w:val="es-ES"/>
        </w:rPr>
        <w:t>~ (</w:t>
      </w:r>
      <w:r w:rsidRPr="00F45F36" w:rsidR="00F45F36">
        <w:rPr>
          <w:rFonts w:ascii="Calibri" w:hAnsi="Calibri" w:eastAsia="Calibri" w:cs="Calibri"/>
          <w:noProof w:val="0"/>
          <w:sz w:val="22"/>
          <w:szCs w:val="22"/>
          <w:lang w:val="es-ES"/>
        </w:rPr>
        <w:t>p ∨ q) ⇔ ~p ∧ ~q</w:t>
      </w:r>
    </w:p>
    <w:p w:rsidR="00F45F36" w:rsidP="00F45F36" w:rsidRDefault="00F45F36" w14:paraId="432E8166" w14:textId="3D45716C">
      <w:pPr>
        <w:pStyle w:val="Normal"/>
        <w:rPr/>
      </w:pPr>
      <w:r w:rsidRPr="00F45F36" w:rsidR="00F45F36">
        <w:rPr>
          <w:rFonts w:ascii="Calibri" w:hAnsi="Calibri" w:eastAsia="Calibri" w:cs="Calibri"/>
          <w:noProof w:val="0"/>
          <w:sz w:val="22"/>
          <w:szCs w:val="22"/>
          <w:lang w:val="es-ES"/>
        </w:rPr>
        <w:t>" La negación de una disyunción equivale a la conjunción de las negaciones"</w:t>
      </w:r>
    </w:p>
    <w:p w:rsidR="00F45F36" w:rsidP="00F45F36" w:rsidRDefault="00F45F36" w14:paraId="3F8FF25E" w14:textId="3BBDF0B9">
      <w:pPr>
        <w:pStyle w:val="Normal"/>
        <w:rPr/>
      </w:pPr>
      <w:r w:rsidRPr="00F45F36" w:rsidR="00F45F36">
        <w:rPr>
          <w:rFonts w:ascii="Calibri" w:hAnsi="Calibri" w:eastAsia="Calibri" w:cs="Calibri"/>
          <w:noProof w:val="0"/>
          <w:sz w:val="22"/>
          <w:szCs w:val="22"/>
          <w:lang w:val="es-ES"/>
        </w:rPr>
        <w:t>~ (</w:t>
      </w:r>
      <w:r w:rsidRPr="00F45F36" w:rsidR="00F45F36">
        <w:rPr>
          <w:rFonts w:ascii="Calibri" w:hAnsi="Calibri" w:eastAsia="Calibri" w:cs="Calibri"/>
          <w:noProof w:val="0"/>
          <w:sz w:val="22"/>
          <w:szCs w:val="22"/>
          <w:lang w:val="es-ES"/>
        </w:rPr>
        <w:t>p ∧ q) ⇔ ~p ∨ ~q</w:t>
      </w:r>
    </w:p>
    <w:p w:rsidR="00F45F36" w:rsidP="00F45F36" w:rsidRDefault="00F45F36" w14:paraId="776B262F" w14:textId="6B8ACCF1">
      <w:pPr>
        <w:pStyle w:val="Normal"/>
        <w:rPr/>
      </w:pPr>
      <w:r w:rsidRPr="00F45F36" w:rsidR="00F45F36">
        <w:rPr>
          <w:rFonts w:ascii="Calibri" w:hAnsi="Calibri" w:eastAsia="Calibri" w:cs="Calibri"/>
          <w:noProof w:val="0"/>
          <w:sz w:val="22"/>
          <w:szCs w:val="22"/>
          <w:lang w:val="es-ES"/>
        </w:rPr>
        <w:t>"La negación de una conjunción equivale a la disyunción de las negaciones"</w:t>
      </w:r>
    </w:p>
    <w:p w:rsidR="00F45F36" w:rsidP="00F45F36" w:rsidRDefault="00F45F36" w14:paraId="6E572685" w14:textId="12627D2E">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Sea la implicación p → q</w:t>
      </w:r>
    </w:p>
    <w:p w:rsidR="00F45F36" w:rsidP="00F45F36" w:rsidRDefault="00F45F36" w14:paraId="335613D4" w14:textId="4DBE2C9D">
      <w:pPr>
        <w:pStyle w:val="Normal"/>
        <w:rPr/>
      </w:pPr>
      <w:r w:rsidRPr="00F45F36" w:rsidR="00F45F36">
        <w:rPr>
          <w:rFonts w:ascii="Calibri" w:hAnsi="Calibri" w:eastAsia="Calibri" w:cs="Calibri"/>
          <w:noProof w:val="0"/>
          <w:sz w:val="22"/>
          <w:szCs w:val="22"/>
          <w:lang w:val="es-ES"/>
        </w:rPr>
        <w:t>A la forma p → q se la llama implicación directa</w:t>
      </w:r>
    </w:p>
    <w:p w:rsidR="00F45F36" w:rsidP="00F45F36" w:rsidRDefault="00F45F36" w14:paraId="10C84C31" w14:textId="27B3E7AF">
      <w:pPr>
        <w:pStyle w:val="Normal"/>
        <w:rPr/>
      </w:pPr>
      <w:r w:rsidRPr="00F45F36" w:rsidR="00F45F36">
        <w:rPr>
          <w:rFonts w:ascii="Calibri" w:hAnsi="Calibri" w:eastAsia="Calibri" w:cs="Calibri"/>
          <w:noProof w:val="0"/>
          <w:sz w:val="22"/>
          <w:szCs w:val="22"/>
          <w:lang w:val="es-ES"/>
        </w:rPr>
        <w:t>A la forma ~p → ~q se la llama implicación contraria</w:t>
      </w:r>
    </w:p>
    <w:p w:rsidR="00F45F36" w:rsidP="00F45F36" w:rsidRDefault="00F45F36" w14:paraId="74D87D21" w14:textId="57F42946">
      <w:pPr>
        <w:pStyle w:val="Normal"/>
        <w:rPr/>
      </w:pPr>
      <w:r w:rsidRPr="00F45F36" w:rsidR="00F45F36">
        <w:rPr>
          <w:rFonts w:ascii="Calibri" w:hAnsi="Calibri" w:eastAsia="Calibri" w:cs="Calibri"/>
          <w:noProof w:val="0"/>
          <w:sz w:val="22"/>
          <w:szCs w:val="22"/>
          <w:lang w:val="es-ES"/>
        </w:rPr>
        <w:t>A la forma q → p se la llama implicación reciproca</w:t>
      </w:r>
    </w:p>
    <w:p w:rsidR="00F45F36" w:rsidP="00F45F36" w:rsidRDefault="00F45F36" w14:paraId="5FE0AD67" w14:textId="32EE8369">
      <w:pPr>
        <w:pStyle w:val="Normal"/>
        <w:rPr/>
      </w:pPr>
      <w:r w:rsidRPr="00F45F36" w:rsidR="00F45F36">
        <w:rPr>
          <w:rFonts w:ascii="Calibri" w:hAnsi="Calibri" w:eastAsia="Calibri" w:cs="Calibri"/>
          <w:noProof w:val="0"/>
          <w:sz w:val="22"/>
          <w:szCs w:val="22"/>
          <w:lang w:val="es-ES"/>
        </w:rPr>
        <w:t>A la forma ~q → ~p se la llama implicación contra reciproca</w:t>
      </w:r>
    </w:p>
    <w:p w:rsidR="00F45F36" w:rsidP="00F45F36" w:rsidRDefault="00F45F36" w14:paraId="347AABFE" w14:textId="00DE59F7">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Capítulo 2</w:t>
      </w:r>
    </w:p>
    <w:p w:rsidR="00F45F36" w:rsidP="00F45F36" w:rsidRDefault="00F45F36" w14:paraId="681DA158" w14:textId="31FFCBA3">
      <w:pPr>
        <w:pStyle w:val="Normal"/>
        <w:rPr/>
      </w:pPr>
      <w:r w:rsidRPr="00F45F36" w:rsidR="00F45F36">
        <w:rPr>
          <w:rFonts w:ascii="Calibri" w:hAnsi="Calibri" w:eastAsia="Calibri" w:cs="Calibri"/>
          <w:noProof w:val="0"/>
          <w:sz w:val="22"/>
          <w:szCs w:val="22"/>
          <w:lang w:val="es-ES"/>
        </w:rPr>
        <w:t>FUNCIONES ESQUEMAS Y CUANTIFICADORES</w:t>
      </w:r>
    </w:p>
    <w:p w:rsidR="00F45F36" w:rsidP="00F45F36" w:rsidRDefault="00F45F36" w14:paraId="2B21BB17" w14:textId="62BB0EAB">
      <w:pPr>
        <w:pStyle w:val="Normal"/>
        <w:rPr/>
      </w:pPr>
      <w:r w:rsidRPr="00F45F36" w:rsidR="00F45F36">
        <w:rPr>
          <w:rFonts w:ascii="Calibri" w:hAnsi="Calibri" w:eastAsia="Calibri" w:cs="Calibri"/>
          <w:noProof w:val="0"/>
          <w:sz w:val="22"/>
          <w:szCs w:val="22"/>
          <w:lang w:val="es-ES"/>
        </w:rPr>
        <w:t>ESQUEMA PROPOSICIONAL</w:t>
      </w:r>
    </w:p>
    <w:p w:rsidR="00F45F36" w:rsidP="00F45F36" w:rsidRDefault="00F45F36" w14:paraId="451A5D13" w14:textId="0FB4A398">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Si en la proposición: "cinco es mayor que tres" (en símbolos: 5 &gt; 3) reemplazamos al número 5 por la letra x, se obtiene la expresión "x es mayor que tres" (x &gt; 3), y si convenimos que x no represente necesariamente al número 5, sino a un número cualquiera, entonces al enunciado x &gt; 3 se le denomina esquema proposicional siempre que al reemplazar la variable por la constante elegida esa expresión se convierta en proposición</w:t>
      </w:r>
    </w:p>
    <w:p w:rsidR="00F45F36" w:rsidP="00F45F36" w:rsidRDefault="00F45F36" w14:paraId="207A7335" w14:textId="1C402314">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CUANTIFICADORES</w:t>
      </w:r>
    </w:p>
    <w:p w:rsidR="00F45F36" w:rsidP="00F45F36" w:rsidRDefault="00F45F36" w14:paraId="6F2B534B" w14:textId="1E651B4C">
      <w:pPr>
        <w:pStyle w:val="Normal"/>
        <w:rPr/>
      </w:pPr>
      <w:r w:rsidRPr="00F45F36" w:rsidR="00F45F36">
        <w:rPr>
          <w:rFonts w:ascii="Calibri" w:hAnsi="Calibri" w:eastAsia="Calibri" w:cs="Calibri"/>
          <w:noProof w:val="0"/>
          <w:sz w:val="22"/>
          <w:szCs w:val="22"/>
          <w:lang w:val="es-ES"/>
        </w:rPr>
        <w:t>A partir de los esquemas proposicionales es posible obtener proposiciones generales mediante un proceso llamado de cuantificación. Asociados a la indeterminada x, introducimos los símbolos ∀ x y ∃ x, llamados cuantificador universal y cuantificador existencial respectivamente. Las expresiones</w:t>
      </w:r>
    </w:p>
    <w:p w:rsidR="00F45F36" w:rsidP="00F45F36" w:rsidRDefault="00F45F36" w14:paraId="1E344B8C" w14:textId="6F1E84CD">
      <w:pPr>
        <w:pStyle w:val="Normal"/>
        <w:rPr/>
      </w:pPr>
      <w:r w:rsidRPr="00F45F36" w:rsidR="00F45F36">
        <w:rPr>
          <w:rFonts w:ascii="Calibri" w:hAnsi="Calibri" w:eastAsia="Calibri" w:cs="Calibri"/>
          <w:noProof w:val="0"/>
          <w:sz w:val="22"/>
          <w:szCs w:val="22"/>
          <w:lang w:val="es-ES"/>
        </w:rPr>
        <w:t xml:space="preserve">Para todo x, se verifica p(x) se denota por ∀ </w:t>
      </w:r>
      <w:r w:rsidRPr="00F45F36" w:rsidR="00F45F36">
        <w:rPr>
          <w:rFonts w:ascii="Calibri" w:hAnsi="Calibri" w:eastAsia="Calibri" w:cs="Calibri"/>
          <w:noProof w:val="0"/>
          <w:sz w:val="22"/>
          <w:szCs w:val="22"/>
          <w:lang w:val="es-ES"/>
        </w:rPr>
        <w:t>x:</w:t>
      </w:r>
      <w:r w:rsidRPr="00F45F36" w:rsidR="00F45F36">
        <w:rPr>
          <w:rFonts w:ascii="Calibri" w:hAnsi="Calibri" w:eastAsia="Calibri" w:cs="Calibri"/>
          <w:noProof w:val="0"/>
          <w:sz w:val="22"/>
          <w:szCs w:val="22"/>
          <w:lang w:val="es-ES"/>
        </w:rPr>
        <w:t xml:space="preserve"> p(x)</w:t>
      </w:r>
    </w:p>
    <w:p w:rsidR="00F45F36" w:rsidP="00F45F36" w:rsidRDefault="00F45F36" w14:paraId="7666958D" w14:textId="69316966">
      <w:pPr>
        <w:pStyle w:val="Normal"/>
        <w:rPr/>
      </w:pPr>
      <w:r w:rsidRPr="00F45F36" w:rsidR="00F45F36">
        <w:rPr>
          <w:rFonts w:ascii="Calibri" w:hAnsi="Calibri" w:eastAsia="Calibri" w:cs="Calibri"/>
          <w:noProof w:val="0"/>
          <w:sz w:val="22"/>
          <w:szCs w:val="22"/>
          <w:lang w:val="es-ES"/>
        </w:rPr>
        <w:t>Existe x, tal que se verifica p(x) se denota por ∃ x / p(x)</w:t>
      </w:r>
    </w:p>
    <w:p w:rsidR="00F45F36" w:rsidP="00F45F36" w:rsidRDefault="00F45F36" w14:paraId="73F5BE74" w14:textId="0CEDE49D">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NEGACION DE UN ESQUEMA PROPOSICIONAL CUANTIFICADO</w:t>
      </w:r>
    </w:p>
    <w:p w:rsidR="00F45F36" w:rsidP="00F45F36" w:rsidRDefault="00F45F36" w14:paraId="75ED9C64" w14:textId="6FDDE45D">
      <w:pPr>
        <w:pStyle w:val="Normal"/>
        <w:rPr/>
      </w:pPr>
      <w:r w:rsidRPr="00F45F36" w:rsidR="00F45F36">
        <w:rPr>
          <w:rFonts w:ascii="Calibri" w:hAnsi="Calibri" w:eastAsia="Calibri" w:cs="Calibri"/>
          <w:noProof w:val="0"/>
          <w:sz w:val="22"/>
          <w:szCs w:val="22"/>
          <w:lang w:val="es-ES"/>
        </w:rPr>
        <w:t>1) Sea ∀(x): P[x] su negación será:</w:t>
      </w:r>
    </w:p>
    <w:p w:rsidR="00F45F36" w:rsidP="00F45F36" w:rsidRDefault="00F45F36" w14:paraId="6A710483" w14:textId="0194B124">
      <w:pPr>
        <w:pStyle w:val="Normal"/>
        <w:rPr/>
      </w:pPr>
      <w:r w:rsidRPr="00F45F36" w:rsidR="00F45F36">
        <w:rPr>
          <w:rFonts w:ascii="Calibri" w:hAnsi="Calibri" w:eastAsia="Calibri" w:cs="Calibri"/>
          <w:noProof w:val="0"/>
          <w:sz w:val="22"/>
          <w:szCs w:val="22"/>
          <w:lang w:val="es-ES"/>
        </w:rPr>
        <w:t>∼ ∀(x): P[x] por 1 es equivalente a ∃(x): ∼ P[x] análogamente</w:t>
      </w:r>
    </w:p>
    <w:p w:rsidR="00F45F36" w:rsidP="00F45F36" w:rsidRDefault="00F45F36" w14:paraId="02816CB3" w14:textId="0A537383">
      <w:pPr>
        <w:pStyle w:val="Normal"/>
        <w:rPr/>
      </w:pPr>
      <w:r w:rsidRPr="00F45F36" w:rsidR="00F45F36">
        <w:rPr>
          <w:rFonts w:ascii="Calibri" w:hAnsi="Calibri" w:eastAsia="Calibri" w:cs="Calibri"/>
          <w:noProof w:val="0"/>
          <w:sz w:val="22"/>
          <w:szCs w:val="22"/>
          <w:lang w:val="es-ES"/>
        </w:rPr>
        <w:t>2) Sea ∃(x</w:t>
      </w:r>
      <w:r w:rsidRPr="00F45F36" w:rsidR="00F45F36">
        <w:rPr>
          <w:rFonts w:ascii="Calibri" w:hAnsi="Calibri" w:eastAsia="Calibri" w:cs="Calibri"/>
          <w:noProof w:val="0"/>
          <w:sz w:val="22"/>
          <w:szCs w:val="22"/>
          <w:lang w:val="es-ES"/>
        </w:rPr>
        <w:t>):</w:t>
      </w:r>
      <w:r w:rsidRPr="00F45F36" w:rsidR="00F45F36">
        <w:rPr>
          <w:rFonts w:ascii="Calibri" w:hAnsi="Calibri" w:eastAsia="Calibri" w:cs="Calibri"/>
          <w:noProof w:val="0"/>
          <w:sz w:val="22"/>
          <w:szCs w:val="22"/>
          <w:lang w:val="es-ES"/>
        </w:rPr>
        <w:t xml:space="preserve"> P[x] su negación será:</w:t>
      </w:r>
    </w:p>
    <w:p w:rsidR="00F45F36" w:rsidP="00F45F36" w:rsidRDefault="00F45F36" w14:paraId="1FEAD693" w14:textId="517843F1">
      <w:pPr>
        <w:pStyle w:val="Normal"/>
        <w:rPr/>
      </w:pPr>
      <w:r w:rsidRPr="00F45F36" w:rsidR="00F45F36">
        <w:rPr>
          <w:rFonts w:ascii="Calibri" w:hAnsi="Calibri" w:eastAsia="Calibri" w:cs="Calibri"/>
          <w:noProof w:val="0"/>
          <w:sz w:val="22"/>
          <w:szCs w:val="22"/>
          <w:lang w:val="es-ES"/>
        </w:rPr>
        <w:t>∼ ∃(x): P[x] es equivalente a ∀(x): ∼ P[x]</w:t>
      </w:r>
    </w:p>
    <w:p w:rsidR="00F45F36" w:rsidP="00F45F36" w:rsidRDefault="00F45F36" w14:paraId="62C549A1" w14:textId="6CD5AD73">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UNIDAD 2</w:t>
      </w:r>
    </w:p>
    <w:p w:rsidR="00F45F36" w:rsidP="00F45F36" w:rsidRDefault="00F45F36" w14:paraId="4DBA9F5F" w14:textId="6F8F01BE">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Capítulo 1</w:t>
      </w:r>
    </w:p>
    <w:p w:rsidR="00F45F36" w:rsidP="00F45F36" w:rsidRDefault="00F45F36" w14:paraId="0280E99A" w14:textId="141BEB67">
      <w:pPr>
        <w:pStyle w:val="Normal"/>
        <w:rPr/>
      </w:pPr>
      <w:r w:rsidRPr="00F45F36" w:rsidR="00F45F36">
        <w:rPr>
          <w:rFonts w:ascii="Calibri" w:hAnsi="Calibri" w:eastAsia="Calibri" w:cs="Calibri"/>
          <w:noProof w:val="0"/>
          <w:sz w:val="22"/>
          <w:szCs w:val="22"/>
          <w:lang w:val="es-ES"/>
        </w:rPr>
        <w:t>METODOS DE DEMOSTRACION</w:t>
      </w:r>
    </w:p>
    <w:p w:rsidR="00F45F36" w:rsidP="00F45F36" w:rsidRDefault="00F45F36" w14:paraId="32BB3AE2" w14:textId="6F082806">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Razonamiento: Un razonamiento es un conjunto de proposiciones en el cual una de ellas llamada conclusión, se afirma sobre la base de las demás llamadas premisas.</w:t>
      </w:r>
    </w:p>
    <w:p w:rsidR="00F45F36" w:rsidP="00F45F36" w:rsidRDefault="00F45F36" w14:paraId="67E2A66E" w14:textId="56569F44">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Se considera un razonamiento válido cuando de premisas verdaderas no se puede llegar a una conclusión falsa.</w:t>
      </w:r>
    </w:p>
    <w:p w:rsidR="00F45F36" w:rsidP="00F45F36" w:rsidRDefault="00F45F36" w14:paraId="30B95508" w14:textId="3E6640A2">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METODO DIRECTO</w:t>
      </w:r>
    </w:p>
    <w:p w:rsidR="00F45F36" w:rsidP="00F45F36" w:rsidRDefault="00F45F36" w14:paraId="34D2EF46" w14:textId="650FF87E">
      <w:pPr>
        <w:pStyle w:val="Normal"/>
        <w:rPr/>
      </w:pPr>
      <w:r w:rsidRPr="00F45F36" w:rsidR="00F45F36">
        <w:rPr>
          <w:rFonts w:ascii="Calibri" w:hAnsi="Calibri" w:eastAsia="Calibri" w:cs="Calibri"/>
          <w:noProof w:val="0"/>
          <w:sz w:val="22"/>
          <w:szCs w:val="22"/>
          <w:lang w:val="es-ES"/>
        </w:rPr>
        <w:t>Es un método de demostración que supone las premisas verdaderas y trata de probar que la conclusión es necesariamente verdadera.</w:t>
      </w:r>
    </w:p>
    <w:p w:rsidR="00F45F36" w:rsidP="00F45F36" w:rsidRDefault="00F45F36" w14:paraId="7669601C" w14:textId="3707EEAC">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METODO INDIRECTO</w:t>
      </w:r>
    </w:p>
    <w:p w:rsidR="00F45F36" w:rsidP="00F45F36" w:rsidRDefault="00F45F36" w14:paraId="7383FA29" w14:textId="4AC178C8">
      <w:pPr>
        <w:pStyle w:val="Normal"/>
        <w:rPr/>
      </w:pPr>
      <w:r w:rsidRPr="00F45F36" w:rsidR="00F45F36">
        <w:rPr>
          <w:rFonts w:ascii="Calibri" w:hAnsi="Calibri" w:eastAsia="Calibri" w:cs="Calibri"/>
          <w:noProof w:val="0"/>
          <w:sz w:val="22"/>
          <w:szCs w:val="22"/>
          <w:lang w:val="es-ES"/>
        </w:rPr>
        <w:t xml:space="preserve">La demostración por el método indirecto infiere la conclusión «si el evento p implica el evento q, entonces no evento q implica no evento </w:t>
      </w:r>
      <w:r w:rsidRPr="00F45F36" w:rsidR="00F45F36">
        <w:rPr>
          <w:rFonts w:ascii="Calibri" w:hAnsi="Calibri" w:eastAsia="Calibri" w:cs="Calibri"/>
          <w:noProof w:val="0"/>
          <w:sz w:val="22"/>
          <w:szCs w:val="22"/>
          <w:lang w:val="es-ES"/>
        </w:rPr>
        <w:t>p»</w:t>
      </w:r>
      <w:r w:rsidRPr="00F45F36" w:rsidR="00F45F36">
        <w:rPr>
          <w:rFonts w:ascii="Calibri" w:hAnsi="Calibri" w:eastAsia="Calibri" w:cs="Calibri"/>
          <w:noProof w:val="0"/>
          <w:sz w:val="22"/>
          <w:szCs w:val="22"/>
          <w:lang w:val="es-ES"/>
        </w:rPr>
        <w:t>, o, matemáticamente:</w:t>
      </w:r>
    </w:p>
    <w:p w:rsidR="00F45F36" w:rsidP="00F45F36" w:rsidRDefault="00F45F36" w14:paraId="26CA6F15" w14:textId="77C1882F">
      <w:pPr>
        <w:pStyle w:val="Normal"/>
        <w:rPr/>
      </w:pPr>
      <w:r w:rsidRPr="00F45F36" w:rsidR="00F45F36">
        <w:rPr>
          <w:rFonts w:ascii="Calibri" w:hAnsi="Calibri" w:eastAsia="Calibri" w:cs="Calibri"/>
          <w:noProof w:val="0"/>
          <w:sz w:val="22"/>
          <w:szCs w:val="22"/>
          <w:lang w:val="es-ES"/>
        </w:rPr>
        <w:t>(p → q) ↔ (∼ q → ∼ p)</w:t>
      </w:r>
    </w:p>
    <w:p w:rsidR="00F45F36" w:rsidP="00F45F36" w:rsidRDefault="00F45F36" w14:paraId="380F7ADE" w14:textId="5260ACCC">
      <w:pPr>
        <w:pStyle w:val="Normal"/>
        <w:rPr/>
      </w:pPr>
      <w:r w:rsidRPr="00F45F36" w:rsidR="00F45F36">
        <w:rPr>
          <w:rFonts w:ascii="Calibri" w:hAnsi="Calibri" w:eastAsia="Calibri" w:cs="Calibri"/>
          <w:noProof w:val="0"/>
          <w:sz w:val="22"/>
          <w:szCs w:val="22"/>
          <w:lang w:val="es-ES"/>
        </w:rPr>
        <w:t xml:space="preserve">La afirmación "si no q entonces no p" se llama la </w:t>
      </w:r>
      <w:r w:rsidRPr="00F45F36" w:rsidR="00F45F36">
        <w:rPr>
          <w:rFonts w:ascii="Calibri" w:hAnsi="Calibri" w:eastAsia="Calibri" w:cs="Calibri"/>
          <w:noProof w:val="0"/>
          <w:sz w:val="22"/>
          <w:szCs w:val="22"/>
          <w:lang w:val="es-ES"/>
        </w:rPr>
        <w:t>contrarrecíproca</w:t>
      </w:r>
      <w:r w:rsidRPr="00F45F36" w:rsidR="00F45F36">
        <w:rPr>
          <w:rFonts w:ascii="Calibri" w:hAnsi="Calibri" w:eastAsia="Calibri" w:cs="Calibri"/>
          <w:noProof w:val="0"/>
          <w:sz w:val="22"/>
          <w:szCs w:val="22"/>
          <w:lang w:val="es-ES"/>
        </w:rPr>
        <w:t xml:space="preserve"> de la afirmación de "si p entonces q ".</w:t>
      </w:r>
    </w:p>
    <w:p w:rsidR="00F45F36" w:rsidP="00F45F36" w:rsidRDefault="00F45F36" w14:paraId="5AC2A64A" w14:textId="6498F849">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DEMOSTRACION POR REDUCCION AL ABSURDO</w:t>
      </w:r>
    </w:p>
    <w:p w:rsidR="00F45F36" w:rsidP="00F45F36" w:rsidRDefault="00F45F36" w14:paraId="2D032E2D" w14:textId="4862D742">
      <w:pPr>
        <w:pStyle w:val="Normal"/>
        <w:rPr/>
      </w:pPr>
      <w:r w:rsidRPr="00F45F36" w:rsidR="00F45F36">
        <w:rPr>
          <w:rFonts w:ascii="Calibri" w:hAnsi="Calibri" w:eastAsia="Calibri" w:cs="Calibri"/>
          <w:noProof w:val="0"/>
          <w:sz w:val="22"/>
          <w:szCs w:val="22"/>
          <w:lang w:val="es-ES"/>
        </w:rPr>
        <w:t xml:space="preserve">En la demostración por contradicción (también conocida como </w:t>
      </w:r>
      <w:r w:rsidRPr="00F45F36" w:rsidR="00F45F36">
        <w:rPr>
          <w:rFonts w:ascii="Calibri" w:hAnsi="Calibri" w:eastAsia="Calibri" w:cs="Calibri"/>
          <w:noProof w:val="0"/>
          <w:sz w:val="22"/>
          <w:szCs w:val="22"/>
          <w:lang w:val="es-ES"/>
        </w:rPr>
        <w:t>reductio</w:t>
      </w:r>
      <w:r w:rsidRPr="00F45F36" w:rsidR="00F45F36">
        <w:rPr>
          <w:rFonts w:ascii="Calibri" w:hAnsi="Calibri" w:eastAsia="Calibri" w:cs="Calibri"/>
          <w:noProof w:val="0"/>
          <w:sz w:val="22"/>
          <w:szCs w:val="22"/>
          <w:lang w:val="es-ES"/>
        </w:rPr>
        <w:t xml:space="preserve"> ad </w:t>
      </w:r>
      <w:r w:rsidRPr="00F45F36" w:rsidR="00F45F36">
        <w:rPr>
          <w:rFonts w:ascii="Calibri" w:hAnsi="Calibri" w:eastAsia="Calibri" w:cs="Calibri"/>
          <w:noProof w:val="0"/>
          <w:sz w:val="22"/>
          <w:szCs w:val="22"/>
          <w:lang w:val="es-ES"/>
        </w:rPr>
        <w:t>absurdum</w:t>
      </w:r>
      <w:r w:rsidRPr="00F45F36" w:rsidR="00F45F36">
        <w:rPr>
          <w:rFonts w:ascii="Calibri" w:hAnsi="Calibri" w:eastAsia="Calibri" w:cs="Calibri"/>
          <w:noProof w:val="0"/>
          <w:sz w:val="22"/>
          <w:szCs w:val="22"/>
          <w:lang w:val="es-ES"/>
        </w:rPr>
        <w:t xml:space="preserve">, que significa ‘por reducción al absurdo’ en latín), se muestra que, si cierta afirmación es verdadera, ocurre una contradicción lógica, por </w:t>
      </w:r>
      <w:r w:rsidRPr="00F45F36" w:rsidR="00F45F36">
        <w:rPr>
          <w:rFonts w:ascii="Calibri" w:hAnsi="Calibri" w:eastAsia="Calibri" w:cs="Calibri"/>
          <w:noProof w:val="0"/>
          <w:sz w:val="22"/>
          <w:szCs w:val="22"/>
          <w:lang w:val="es-ES"/>
        </w:rPr>
        <w:t>tanto,</w:t>
      </w:r>
      <w:r w:rsidRPr="00F45F36" w:rsidR="00F45F36">
        <w:rPr>
          <w:rFonts w:ascii="Calibri" w:hAnsi="Calibri" w:eastAsia="Calibri" w:cs="Calibri"/>
          <w:noProof w:val="0"/>
          <w:sz w:val="22"/>
          <w:szCs w:val="22"/>
          <w:lang w:val="es-ES"/>
        </w:rPr>
        <w:t xml:space="preserve"> esa afirmación es falsa.</w:t>
      </w:r>
    </w:p>
    <w:p w:rsidR="00F45F36" w:rsidP="00F45F36" w:rsidRDefault="00F45F36" w14:paraId="34A25EFE" w14:textId="607CA943">
      <w:pPr>
        <w:pStyle w:val="Normal"/>
        <w:rPr/>
      </w:pPr>
      <w:r w:rsidRPr="00F45F36" w:rsidR="00F45F36">
        <w:rPr>
          <w:rFonts w:ascii="Calibri" w:hAnsi="Calibri" w:eastAsia="Calibri" w:cs="Calibri"/>
          <w:noProof w:val="0"/>
          <w:sz w:val="22"/>
          <w:szCs w:val="22"/>
          <w:lang w:val="es-ES"/>
        </w:rPr>
        <w:t>Es usado para demostrar la validez o invalidez de proposiciones categóricas; se parte por suponer como hipótesis la negación o falsedad de la tesis de la proposición a demostrar, y la afirmación de la hipótesis y mediante una concatenación de inferencias lógicas válidas se pretende arribará una contradicción lógica, un absurdo; de derivarse una contradicción, se concluye que la hipótesis de partida (la negación de la original) ha de ser falsa, y la original es verdadera y la proposición o argumento es válido.</w:t>
      </w:r>
    </w:p>
    <w:p w:rsidR="00F45F36" w:rsidP="00F45F36" w:rsidRDefault="00F45F36" w14:paraId="5E7E57F8" w14:textId="7E679955">
      <w:pPr>
        <w:pStyle w:val="Normal"/>
        <w:rPr/>
      </w:pPr>
      <w:r w:rsidRPr="00F45F36" w:rsidR="00F45F36">
        <w:rPr>
          <w:rFonts w:ascii="Calibri" w:hAnsi="Calibri" w:eastAsia="Calibri" w:cs="Calibri"/>
          <w:noProof w:val="0"/>
          <w:sz w:val="22"/>
          <w:szCs w:val="22"/>
          <w:lang w:val="es-ES"/>
        </w:rPr>
        <w:t>Más sencillo, cuando intento aplicar el método de reducción al absurdo, afirmo la hipótesis, niego la tesis, empleo todos mis conocimientos adquiridos anteriormente y pretendo llegar a una contradicción.</w:t>
      </w:r>
    </w:p>
    <w:p w:rsidR="00F45F36" w:rsidP="00F45F36" w:rsidRDefault="00F45F36" w14:paraId="65FF851F" w14:textId="2B4A4B44">
      <w:pPr>
        <w:pStyle w:val="Normal"/>
        <w:rPr/>
      </w:pPr>
      <w:r w:rsidRPr="00F45F36" w:rsidR="00F45F36">
        <w:rPr>
          <w:rFonts w:ascii="Calibri" w:hAnsi="Calibri" w:eastAsia="Calibri" w:cs="Calibri"/>
          <w:noProof w:val="0"/>
          <w:sz w:val="22"/>
          <w:szCs w:val="22"/>
          <w:lang w:val="es-ES"/>
        </w:rPr>
        <w:t xml:space="preserve">Si </w:t>
      </w:r>
      <w:r w:rsidRPr="00F45F36" w:rsidR="00F45F36">
        <w:rPr>
          <w:rFonts w:ascii="Calibri" w:hAnsi="Calibri" w:eastAsia="Calibri" w:cs="Calibri"/>
          <w:noProof w:val="0"/>
          <w:sz w:val="22"/>
          <w:szCs w:val="22"/>
          <w:lang w:val="es-ES"/>
        </w:rPr>
        <w:t>el encuentro</w:t>
      </w:r>
      <w:r w:rsidRPr="00F45F36" w:rsidR="00F45F36">
        <w:rPr>
          <w:rFonts w:ascii="Calibri" w:hAnsi="Calibri" w:eastAsia="Calibri" w:cs="Calibri"/>
          <w:noProof w:val="0"/>
          <w:sz w:val="22"/>
          <w:szCs w:val="22"/>
          <w:lang w:val="es-ES"/>
        </w:rPr>
        <w:t xml:space="preserve"> demostré la validez de la proposición.</w:t>
      </w:r>
    </w:p>
    <w:p w:rsidR="00F45F36" w:rsidP="00F45F36" w:rsidRDefault="00F45F36" w14:paraId="39A71FF4" w14:textId="602DB8F2">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Resolución 4 a</w:t>
      </w:r>
    </w:p>
    <w:p w:rsidR="00F45F36" w:rsidP="00F45F36" w:rsidRDefault="00F45F36" w14:paraId="15F1D3EB" w14:textId="2738E343">
      <w:pPr>
        <w:pStyle w:val="Normal"/>
        <w:rPr/>
      </w:pPr>
      <w:r w:rsidRPr="00F45F36" w:rsidR="00F45F36">
        <w:rPr>
          <w:rFonts w:ascii="Calibri" w:hAnsi="Calibri" w:eastAsia="Calibri" w:cs="Calibri"/>
          <w:noProof w:val="0"/>
          <w:sz w:val="22"/>
          <w:szCs w:val="22"/>
          <w:lang w:val="es-ES"/>
        </w:rPr>
        <w:t>Un ejemplo famoso de demostración por contradicción que es un número irracional:</w:t>
      </w:r>
    </w:p>
    <w:p w:rsidR="00F45F36" w:rsidP="00F45F36" w:rsidRDefault="00F45F36" w14:paraId="0E9EEB93" w14:textId="44F1EE1D">
      <w:pPr>
        <w:pStyle w:val="Normal"/>
        <w:rPr/>
      </w:pPr>
      <w:r w:rsidRPr="00F45F36" w:rsidR="00F45F36">
        <w:rPr>
          <w:rFonts w:ascii="Calibri" w:hAnsi="Calibri" w:eastAsia="Calibri" w:cs="Calibri"/>
          <w:noProof w:val="0"/>
          <w:sz w:val="22"/>
          <w:szCs w:val="22"/>
          <w:lang w:val="es-ES"/>
        </w:rPr>
        <w:t>Supóngase que es un número racional, así por definición donde a y b son dos enteros diferentes de cero sin factores comunes o sea indivisible</w:t>
      </w:r>
    </w:p>
    <w:p w:rsidR="00F45F36" w:rsidP="00F45F36" w:rsidRDefault="00F45F36" w14:paraId="6729C65B" w14:textId="7E17CA4D">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 xml:space="preserve">Por </w:t>
      </w:r>
      <w:r w:rsidRPr="00F45F36" w:rsidR="00F45F36">
        <w:rPr>
          <w:rFonts w:ascii="Calibri" w:hAnsi="Calibri" w:eastAsia="Calibri" w:cs="Calibri"/>
          <w:noProof w:val="0"/>
          <w:sz w:val="22"/>
          <w:szCs w:val="22"/>
          <w:lang w:val="es-ES"/>
        </w:rPr>
        <w:t>tanto.</w:t>
      </w:r>
    </w:p>
    <w:p w:rsidR="00F45F36" w:rsidP="00F45F36" w:rsidRDefault="00F45F36" w14:paraId="4E9B89C3" w14:textId="40D6E6C7">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 xml:space="preserve">Elevando al cuadrado ambos lados se tiene </w:t>
      </w:r>
      <w:r w:rsidRPr="00F45F36" w:rsidR="00F45F36">
        <w:rPr>
          <w:rFonts w:ascii="Calibri" w:hAnsi="Calibri" w:eastAsia="Calibri" w:cs="Calibri"/>
          <w:noProof w:val="0"/>
          <w:sz w:val="22"/>
          <w:szCs w:val="22"/>
          <w:lang w:val="es-ES"/>
        </w:rPr>
        <w:t>que.</w:t>
      </w:r>
    </w:p>
    <w:p w:rsidR="00F45F36" w:rsidP="00F45F36" w:rsidRDefault="00F45F36" w14:paraId="1E172508" w14:textId="25634E86">
      <w:pPr>
        <w:pStyle w:val="Normal"/>
        <w:rPr/>
      </w:pPr>
      <w:r w:rsidRPr="00F45F36" w:rsidR="00F45F36">
        <w:rPr>
          <w:rFonts w:ascii="Calibri" w:hAnsi="Calibri" w:eastAsia="Calibri" w:cs="Calibri"/>
          <w:noProof w:val="0"/>
          <w:sz w:val="22"/>
          <w:szCs w:val="22"/>
          <w:lang w:val="es-ES"/>
        </w:rPr>
        <w:t>Como 2 divide el lado izquierdo, es par, entonces si a2 es par (pues son iguales ambos enteros).</w:t>
      </w:r>
    </w:p>
    <w:p w:rsidR="00F45F36" w:rsidP="00F45F36" w:rsidRDefault="00F45F36" w14:paraId="52BE847A" w14:textId="266994EF">
      <w:pPr>
        <w:pStyle w:val="Normal"/>
        <w:rPr/>
      </w:pPr>
      <w:r w:rsidRPr="00F45F36" w:rsidR="00F45F36">
        <w:rPr>
          <w:rFonts w:ascii="Calibri" w:hAnsi="Calibri" w:eastAsia="Calibri" w:cs="Calibri"/>
          <w:noProof w:val="0"/>
          <w:sz w:val="22"/>
          <w:szCs w:val="22"/>
          <w:lang w:val="es-ES"/>
        </w:rPr>
        <w:t>Sí es par, implica que debe ser también par (lo demostramos en otro ejercicio).</w:t>
      </w:r>
    </w:p>
    <w:p w:rsidR="00F45F36" w:rsidP="00F45F36" w:rsidRDefault="00F45F36" w14:paraId="3BFEC7A5" w14:textId="4F731022">
      <w:pPr>
        <w:pStyle w:val="Normal"/>
        <w:rPr/>
      </w:pPr>
      <w:r w:rsidRPr="00F45F36" w:rsidR="00F45F36">
        <w:rPr>
          <w:rFonts w:ascii="Calibri" w:hAnsi="Calibri" w:eastAsia="Calibri" w:cs="Calibri"/>
          <w:noProof w:val="0"/>
          <w:sz w:val="22"/>
          <w:szCs w:val="22"/>
          <w:lang w:val="es-ES"/>
        </w:rPr>
        <w:t>Así que podemos escribir, donde c también es entero.</w:t>
      </w:r>
    </w:p>
    <w:p w:rsidR="00F45F36" w:rsidP="00F45F36" w:rsidRDefault="00F45F36" w14:paraId="5635DBC6" w14:textId="2E01E625">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Substituyendo en la ecuación original tenemos.</w:t>
      </w:r>
    </w:p>
    <w:p w:rsidR="00F45F36" w:rsidP="00F45F36" w:rsidRDefault="00F45F36" w14:paraId="65EB5ACF" w14:textId="5D49AAEB">
      <w:pPr>
        <w:pStyle w:val="Normal"/>
        <w:rPr/>
      </w:pPr>
      <w:r w:rsidRPr="00F45F36" w:rsidR="00F45F36">
        <w:rPr>
          <w:rFonts w:ascii="Calibri" w:hAnsi="Calibri" w:eastAsia="Calibri" w:cs="Calibri"/>
          <w:noProof w:val="0"/>
          <w:sz w:val="22"/>
          <w:szCs w:val="22"/>
          <w:lang w:val="es-ES"/>
        </w:rPr>
        <w:t>Dividiendo a ambos lados por 2 tenemos. Pero entonces, por el mismo argumento de antes, 2 divide a, entonces b debe ser par. De todas maneras, si a y b son ambos enteros, comparten un factor, que es 2. Esto contradice nuestra asunción, así que nos vemos forzados a concluir que es un número irracional.</w:t>
      </w:r>
    </w:p>
    <w:p w:rsidR="00F45F36" w:rsidP="00F45F36" w:rsidRDefault="00F45F36" w14:paraId="1A1CB67F" w14:textId="1ABA568A">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Capítulo 2</w:t>
      </w:r>
    </w:p>
    <w:p w:rsidR="00F45F36" w:rsidP="00F45F36" w:rsidRDefault="00F45F36" w14:paraId="65544101" w14:textId="266DB1E4">
      <w:pPr>
        <w:pStyle w:val="Normal"/>
        <w:rPr/>
      </w:pPr>
      <w:r w:rsidRPr="00F45F36" w:rsidR="00F45F36">
        <w:rPr>
          <w:rFonts w:ascii="Calibri" w:hAnsi="Calibri" w:eastAsia="Calibri" w:cs="Calibri"/>
          <w:noProof w:val="0"/>
          <w:sz w:val="22"/>
          <w:szCs w:val="22"/>
          <w:lang w:val="es-ES"/>
        </w:rPr>
        <w:t>MÉTODO DE INDUCCION COMPLETA</w:t>
      </w:r>
    </w:p>
    <w:p w:rsidR="00F45F36" w:rsidP="00F45F36" w:rsidRDefault="00F45F36" w14:paraId="5B576894" w14:textId="5B9D3F98">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Si A es un subconjunto de N que verifica</w:t>
      </w:r>
    </w:p>
    <w:p w:rsidR="00F45F36" w:rsidP="00F45F36" w:rsidRDefault="00F45F36" w14:paraId="46C1C477" w14:textId="35311A79">
      <w:pPr>
        <w:pStyle w:val="Normal"/>
        <w:rPr/>
      </w:pPr>
      <w:r w:rsidRPr="00F45F36" w:rsidR="00F45F36">
        <w:rPr>
          <w:rFonts w:ascii="Calibri" w:hAnsi="Calibri" w:eastAsia="Calibri" w:cs="Calibri"/>
          <w:noProof w:val="0"/>
          <w:sz w:val="22"/>
          <w:szCs w:val="22"/>
          <w:lang w:val="es-ES"/>
        </w:rPr>
        <w:t>• 1 es un elemento de A</w:t>
      </w:r>
    </w:p>
    <w:p w:rsidR="00F45F36" w:rsidP="00F45F36" w:rsidRDefault="00F45F36" w14:paraId="18252EF4" w14:textId="55EFEACF">
      <w:pPr>
        <w:pStyle w:val="Normal"/>
        <w:rPr/>
      </w:pPr>
      <w:r w:rsidRPr="00F45F36" w:rsidR="00F45F36">
        <w:rPr>
          <w:rFonts w:ascii="Calibri" w:hAnsi="Calibri" w:eastAsia="Calibri" w:cs="Calibri"/>
          <w:noProof w:val="0"/>
          <w:sz w:val="22"/>
          <w:szCs w:val="22"/>
          <w:lang w:val="es-ES"/>
        </w:rPr>
        <w:t>• Si n es un elemento de A entonces n+1 también es un elemento de A</w:t>
      </w:r>
    </w:p>
    <w:p w:rsidR="00F45F36" w:rsidP="00F45F36" w:rsidRDefault="00F45F36" w14:paraId="7E03FC71" w14:textId="62696D61">
      <w:pPr>
        <w:pStyle w:val="Normal"/>
        <w:rPr/>
      </w:pPr>
      <w:r w:rsidRPr="00F45F36" w:rsidR="00F45F36">
        <w:rPr>
          <w:rFonts w:ascii="Calibri" w:hAnsi="Calibri" w:eastAsia="Calibri" w:cs="Calibri"/>
          <w:noProof w:val="0"/>
          <w:sz w:val="22"/>
          <w:szCs w:val="22"/>
          <w:lang w:val="es-ES"/>
        </w:rPr>
        <w:t>entonces A=N</w:t>
      </w:r>
    </w:p>
    <w:p w:rsidR="00F45F36" w:rsidP="00F45F36" w:rsidRDefault="00F45F36" w14:paraId="2E1147E4" w14:textId="01E9F5CE">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Cuando un conjunto tiene estas propiedades decimos que es un conjunto inductivo</w:t>
      </w:r>
    </w:p>
    <w:p w:rsidR="00F45F36" w:rsidP="00F45F36" w:rsidRDefault="00F45F36" w14:paraId="5083A347" w14:textId="1597F867">
      <w:pPr>
        <w:pStyle w:val="Normal"/>
        <w:rPr/>
      </w:pPr>
      <w:r w:rsidRPr="00F45F36" w:rsidR="00F45F36">
        <w:rPr>
          <w:rFonts w:ascii="Calibri" w:hAnsi="Calibri" w:eastAsia="Calibri" w:cs="Calibri"/>
          <w:noProof w:val="0"/>
          <w:sz w:val="22"/>
          <w:szCs w:val="22"/>
          <w:lang w:val="es-ES"/>
        </w:rPr>
        <w:t>Podemos aplicar el principio de inducción matemática para demostrar que cierto esquema proposicional P(n) es verdadero</w:t>
      </w:r>
    </w:p>
    <w:p w:rsidR="00F45F36" w:rsidP="00F45F36" w:rsidRDefault="00F45F36" w14:paraId="129075FE" w14:textId="3D0E772D">
      <w:pPr>
        <w:pStyle w:val="Normal"/>
        <w:rPr/>
      </w:pPr>
      <w:r w:rsidRPr="00F45F36" w:rsidR="00F45F36">
        <w:rPr>
          <w:rFonts w:ascii="Calibri" w:hAnsi="Calibri" w:eastAsia="Calibri" w:cs="Calibri"/>
          <w:noProof w:val="0"/>
          <w:sz w:val="22"/>
          <w:szCs w:val="22"/>
          <w:lang w:val="es-ES"/>
        </w:rPr>
        <w:t xml:space="preserve">Es </w:t>
      </w:r>
      <w:r w:rsidRPr="00F45F36" w:rsidR="00F45F36">
        <w:rPr>
          <w:rFonts w:ascii="Calibri" w:hAnsi="Calibri" w:eastAsia="Calibri" w:cs="Calibri"/>
          <w:noProof w:val="0"/>
          <w:sz w:val="22"/>
          <w:szCs w:val="22"/>
          <w:lang w:val="es-ES"/>
        </w:rPr>
        <w:t>decir,</w:t>
      </w:r>
      <w:r w:rsidRPr="00F45F36" w:rsidR="00F45F36">
        <w:rPr>
          <w:rFonts w:ascii="Calibri" w:hAnsi="Calibri" w:eastAsia="Calibri" w:cs="Calibri"/>
          <w:noProof w:val="0"/>
          <w:sz w:val="22"/>
          <w:szCs w:val="22"/>
          <w:lang w:val="es-ES"/>
        </w:rPr>
        <w:t xml:space="preserve"> queremos analizar si el conjunto de verdad de una proposición es el conjunto de los N.</w:t>
      </w:r>
    </w:p>
    <w:p w:rsidR="00F45F36" w:rsidP="00F45F36" w:rsidRDefault="00F45F36" w14:paraId="5135B850" w14:textId="1AC4399B">
      <w:pPr>
        <w:pStyle w:val="Normal"/>
        <w:rPr/>
      </w:pPr>
      <w:r w:rsidRPr="00F45F36" w:rsidR="00F45F36">
        <w:rPr>
          <w:rFonts w:ascii="Calibri" w:hAnsi="Calibri" w:eastAsia="Calibri" w:cs="Calibri"/>
          <w:noProof w:val="0"/>
          <w:sz w:val="22"/>
          <w:szCs w:val="22"/>
          <w:lang w:val="es-ES"/>
        </w:rPr>
        <w:t>Si P(n) es una función proposicional que verifica:</w:t>
      </w:r>
    </w:p>
    <w:p w:rsidR="00F45F36" w:rsidP="00F45F36" w:rsidRDefault="00F45F36" w14:paraId="2678A39A" w14:textId="03A887CE">
      <w:pPr>
        <w:pStyle w:val="Normal"/>
        <w:rPr/>
      </w:pPr>
      <w:r w:rsidRPr="00F45F36" w:rsidR="00F45F36">
        <w:rPr>
          <w:rFonts w:ascii="Calibri" w:hAnsi="Calibri" w:eastAsia="Calibri" w:cs="Calibri"/>
          <w:noProof w:val="0"/>
          <w:sz w:val="22"/>
          <w:szCs w:val="22"/>
          <w:lang w:val="es-ES"/>
        </w:rPr>
        <w:t>• 1∈ V(P)</w:t>
      </w:r>
    </w:p>
    <w:p w:rsidR="00F45F36" w:rsidP="00F45F36" w:rsidRDefault="00F45F36" w14:paraId="60FD2B29" w14:textId="24B99DEB">
      <w:pPr>
        <w:pStyle w:val="Normal"/>
        <w:rPr/>
      </w:pPr>
      <w:r w:rsidRPr="00F45F36" w:rsidR="00F45F36">
        <w:rPr>
          <w:rFonts w:ascii="Calibri" w:hAnsi="Calibri" w:eastAsia="Calibri" w:cs="Calibri"/>
          <w:noProof w:val="0"/>
          <w:sz w:val="22"/>
          <w:szCs w:val="22"/>
          <w:lang w:val="es-ES"/>
        </w:rPr>
        <w:t>• Si k ∈ V(P)→ (k+1) ∈ V(P)</w:t>
      </w:r>
    </w:p>
    <w:p w:rsidR="00F45F36" w:rsidP="00F45F36" w:rsidRDefault="00F45F36" w14:paraId="6807A4CE" w14:textId="052F3032">
      <w:pPr>
        <w:pStyle w:val="Normal"/>
        <w:rPr/>
      </w:pPr>
      <w:r w:rsidRPr="00F45F36" w:rsidR="00F45F36">
        <w:rPr>
          <w:rFonts w:ascii="Calibri" w:hAnsi="Calibri" w:eastAsia="Calibri" w:cs="Calibri"/>
          <w:noProof w:val="0"/>
          <w:sz w:val="22"/>
          <w:szCs w:val="22"/>
          <w:lang w:val="es-ES"/>
        </w:rPr>
        <w:t>Entonces V(P)= N</w:t>
      </w:r>
    </w:p>
    <w:p w:rsidR="00F45F36" w:rsidP="00F45F36" w:rsidRDefault="00F45F36" w14:paraId="0E8B662F" w14:textId="4B191B09">
      <w:pPr>
        <w:pStyle w:val="Normal"/>
        <w:rPr/>
      </w:pPr>
      <w:r w:rsidRPr="00F45F36" w:rsidR="00F45F36">
        <w:rPr>
          <w:rFonts w:ascii="Calibri" w:hAnsi="Calibri" w:eastAsia="Calibri" w:cs="Calibri"/>
          <w:noProof w:val="0"/>
          <w:sz w:val="22"/>
          <w:szCs w:val="22"/>
          <w:lang w:val="es-ES"/>
        </w:rPr>
        <w:t>O</w:t>
      </w:r>
      <w:r w:rsidRPr="00F45F36" w:rsidR="00F45F36">
        <w:rPr>
          <w:rFonts w:ascii="Calibri" w:hAnsi="Calibri" w:eastAsia="Calibri" w:cs="Calibri"/>
          <w:noProof w:val="0"/>
          <w:sz w:val="22"/>
          <w:szCs w:val="22"/>
          <w:lang w:val="es-ES"/>
        </w:rPr>
        <w:t>,</w:t>
      </w:r>
      <w:r w:rsidRPr="00F45F36" w:rsidR="00F45F36">
        <w:rPr>
          <w:rFonts w:ascii="Calibri" w:hAnsi="Calibri" w:eastAsia="Calibri" w:cs="Calibri"/>
          <w:noProof w:val="0"/>
          <w:sz w:val="22"/>
          <w:szCs w:val="22"/>
          <w:lang w:val="es-ES"/>
        </w:rPr>
        <w:t xml:space="preserve"> </w:t>
      </w:r>
      <w:r w:rsidRPr="00F45F36" w:rsidR="00F45F36">
        <w:rPr>
          <w:rFonts w:ascii="Calibri" w:hAnsi="Calibri" w:eastAsia="Calibri" w:cs="Calibri"/>
          <w:noProof w:val="0"/>
          <w:sz w:val="22"/>
          <w:szCs w:val="22"/>
          <w:lang w:val="es-ES"/>
        </w:rPr>
        <w:t>dicho de otra forma:</w:t>
      </w:r>
    </w:p>
    <w:p w:rsidR="00F45F36" w:rsidP="00F45F36" w:rsidRDefault="00F45F36" w14:paraId="611A438C" w14:textId="7A3060C4">
      <w:pPr>
        <w:pStyle w:val="Normal"/>
        <w:rPr/>
      </w:pPr>
      <w:r w:rsidRPr="00F45F36" w:rsidR="00F45F36">
        <w:rPr>
          <w:rFonts w:ascii="Calibri" w:hAnsi="Calibri" w:eastAsia="Calibri" w:cs="Calibri"/>
          <w:noProof w:val="0"/>
          <w:sz w:val="22"/>
          <w:szCs w:val="22"/>
          <w:lang w:val="es-ES"/>
        </w:rPr>
        <w:t xml:space="preserve">• </w:t>
      </w:r>
      <w:r w:rsidRPr="00F45F36" w:rsidR="00F45F36">
        <w:rPr>
          <w:rFonts w:ascii="Calibri" w:hAnsi="Calibri" w:eastAsia="Calibri" w:cs="Calibri"/>
          <w:noProof w:val="0"/>
          <w:sz w:val="22"/>
          <w:szCs w:val="22"/>
          <w:lang w:val="es-ES"/>
        </w:rPr>
        <w:t>P (</w:t>
      </w:r>
      <w:r w:rsidRPr="00F45F36" w:rsidR="00F45F36">
        <w:rPr>
          <w:rFonts w:ascii="Calibri" w:hAnsi="Calibri" w:eastAsia="Calibri" w:cs="Calibri"/>
          <w:noProof w:val="0"/>
          <w:sz w:val="22"/>
          <w:szCs w:val="22"/>
          <w:lang w:val="es-ES"/>
        </w:rPr>
        <w:t>1) es V</w:t>
      </w:r>
    </w:p>
    <w:p w:rsidR="00F45F36" w:rsidP="00F45F36" w:rsidRDefault="00F45F36" w14:paraId="0AE1FEB0" w14:textId="663AB45B">
      <w:pPr>
        <w:pStyle w:val="Normal"/>
        <w:rPr/>
      </w:pPr>
      <w:r w:rsidRPr="00F45F36" w:rsidR="00F45F36">
        <w:rPr>
          <w:rFonts w:ascii="Calibri" w:hAnsi="Calibri" w:eastAsia="Calibri" w:cs="Calibri"/>
          <w:noProof w:val="0"/>
          <w:sz w:val="22"/>
          <w:szCs w:val="22"/>
          <w:lang w:val="es-ES"/>
        </w:rPr>
        <w:t>• Si para un numero k cualquiera P(K) es V → es V(k+1) es verdadera</w:t>
      </w:r>
    </w:p>
    <w:p w:rsidR="00F45F36" w:rsidP="00F45F36" w:rsidRDefault="00F45F36" w14:paraId="615336EF" w14:textId="2D9D0BB4">
      <w:pPr>
        <w:pStyle w:val="Normal"/>
        <w:rPr/>
      </w:pPr>
      <w:r w:rsidRPr="00F45F36" w:rsidR="00F45F36">
        <w:rPr>
          <w:rFonts w:ascii="Calibri" w:hAnsi="Calibri" w:eastAsia="Calibri" w:cs="Calibri"/>
          <w:noProof w:val="0"/>
          <w:sz w:val="22"/>
          <w:szCs w:val="22"/>
          <w:lang w:val="es-ES"/>
        </w:rPr>
        <w:t>Entonces P(n) es verdadera para todo natural n</w:t>
      </w:r>
    </w:p>
    <w:p w:rsidR="00F45F36" w:rsidP="00F45F36" w:rsidRDefault="00F45F36" w14:paraId="298F14F6" w14:textId="48831407">
      <w:pPr>
        <w:pStyle w:val="Normal"/>
        <w:rPr>
          <w:rFonts w:ascii="Calibri" w:hAnsi="Calibri" w:eastAsia="Calibri" w:cs="Calibri"/>
          <w:noProof w:val="0"/>
          <w:sz w:val="22"/>
          <w:szCs w:val="22"/>
          <w:lang w:val="es-ES"/>
        </w:rPr>
      </w:pPr>
      <w:r w:rsidRPr="00F45F36" w:rsidR="00F45F36">
        <w:rPr>
          <w:rFonts w:ascii="Calibri" w:hAnsi="Calibri" w:eastAsia="Calibri" w:cs="Calibri"/>
          <w:noProof w:val="0"/>
          <w:sz w:val="22"/>
          <w:szCs w:val="22"/>
          <w:lang w:val="es-ES"/>
        </w:rPr>
        <w:t xml:space="preserve">UNIDAD 3: </w:t>
      </w:r>
      <w:r w:rsidRPr="00F45F36" w:rsidR="00F45F36">
        <w:rPr>
          <w:rFonts w:ascii="Calibri" w:hAnsi="Calibri" w:eastAsia="Calibri" w:cs="Calibri"/>
          <w:noProof w:val="0"/>
          <w:sz w:val="22"/>
          <w:szCs w:val="22"/>
          <w:lang w:val="es-ES"/>
        </w:rPr>
        <w:t>Teoría</w:t>
      </w:r>
      <w:r w:rsidRPr="00F45F36" w:rsidR="00F45F36">
        <w:rPr>
          <w:rFonts w:ascii="Calibri" w:hAnsi="Calibri" w:eastAsia="Calibri" w:cs="Calibri"/>
          <w:noProof w:val="0"/>
          <w:sz w:val="22"/>
          <w:szCs w:val="22"/>
          <w:lang w:val="es-ES"/>
        </w:rPr>
        <w:t xml:space="preserve"> de Conjuntos y Relaciones</w:t>
      </w:r>
    </w:p>
    <w:p w:rsidR="00F45F36" w:rsidP="00F45F36" w:rsidRDefault="00F45F36" w14:paraId="35824514" w14:textId="1309B688">
      <w:pPr>
        <w:pStyle w:val="Normal"/>
        <w:rPr/>
      </w:pPr>
      <w:r w:rsidRPr="00F45F36" w:rsidR="00F45F36">
        <w:rPr>
          <w:rFonts w:ascii="Calibri" w:hAnsi="Calibri" w:eastAsia="Calibri" w:cs="Calibri"/>
          <w:noProof w:val="0"/>
          <w:sz w:val="22"/>
          <w:szCs w:val="22"/>
          <w:lang w:val="es-ES"/>
        </w:rPr>
        <w:t>Capítulo1: Teoría de Conjuntos</w:t>
      </w:r>
    </w:p>
    <w:p w:rsidR="00F45F36" w:rsidP="00F45F36" w:rsidRDefault="00F45F36" w14:paraId="05BB5E0D" w14:textId="529452CF">
      <w:pPr>
        <w:pStyle w:val="Normal"/>
        <w:rPr/>
      </w:pPr>
      <w:r w:rsidRPr="5AA5FE04" w:rsidR="5AA5FE04">
        <w:rPr>
          <w:rFonts w:ascii="Calibri" w:hAnsi="Calibri" w:eastAsia="Calibri" w:cs="Calibri"/>
          <w:noProof w:val="0"/>
          <w:sz w:val="22"/>
          <w:szCs w:val="22"/>
          <w:lang w:val="es-ES"/>
        </w:rPr>
        <w:t>Se llama conjunto a toda agrupación, colección o reunión de individuos (cosas, animales, personas o números) bien definidos que cumplen una propiedad determinada. A los objetos del conjunto se los denomina “elementos”.</w:t>
      </w:r>
    </w:p>
    <w:p w:rsidR="5AA5FE04" w:rsidP="5AA5FE04" w:rsidRDefault="5AA5FE04" w14:paraId="1497E4B2" w14:textId="43A3A0F7">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Relación de pertenencia</w:t>
      </w:r>
    </w:p>
    <w:p w:rsidR="5AA5FE04" w:rsidP="5AA5FE04" w:rsidRDefault="5AA5FE04" w14:paraId="7D76F874" w14:textId="4D1606CD">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 xml:space="preserve">Sea A un conjunto cualquiera y x un elemento, para indicar que x es elemento de A o simplemente que x está en A, se simboliza: x ∈ </w:t>
      </w:r>
      <w:r w:rsidRPr="5AA5FE04" w:rsidR="5AA5FE04">
        <w:rPr>
          <w:rFonts w:ascii="Calibri" w:hAnsi="Calibri" w:eastAsia="Calibri" w:cs="Calibri"/>
          <w:noProof w:val="0"/>
          <w:sz w:val="22"/>
          <w:szCs w:val="22"/>
          <w:lang w:val="es-ES"/>
        </w:rPr>
        <w:t>A.</w:t>
      </w:r>
    </w:p>
    <w:p w:rsidR="5AA5FE04" w:rsidP="5AA5FE04" w:rsidRDefault="5AA5FE04" w14:paraId="0E8888B2" w14:textId="1DEC53DF">
      <w:pPr>
        <w:pStyle w:val="Normal"/>
        <w:rPr/>
      </w:pPr>
      <w:r w:rsidRPr="5AA5FE04" w:rsidR="5AA5FE04">
        <w:rPr>
          <w:rFonts w:ascii="Calibri" w:hAnsi="Calibri" w:eastAsia="Calibri" w:cs="Calibri"/>
          <w:noProof w:val="0"/>
          <w:sz w:val="22"/>
          <w:szCs w:val="22"/>
          <w:lang w:val="es-ES"/>
        </w:rPr>
        <w:t>La relación de pertenencia se da entre elementos y conjuntos.</w:t>
      </w:r>
    </w:p>
    <w:p w:rsidR="5AA5FE04" w:rsidP="5AA5FE04" w:rsidRDefault="5AA5FE04" w14:paraId="06B53566" w14:textId="115725FF">
      <w:pPr>
        <w:pStyle w:val="Normal"/>
        <w:rPr/>
      </w:pPr>
      <w:r w:rsidRPr="5AA5FE04" w:rsidR="5AA5FE04">
        <w:rPr>
          <w:rFonts w:ascii="Calibri" w:hAnsi="Calibri" w:eastAsia="Calibri" w:cs="Calibri"/>
          <w:noProof w:val="0"/>
          <w:sz w:val="22"/>
          <w:szCs w:val="22"/>
          <w:lang w:val="es-ES"/>
        </w:rPr>
        <w:t>Relación de Inclusión de conjuntos</w:t>
      </w:r>
    </w:p>
    <w:p w:rsidR="5AA5FE04" w:rsidP="5AA5FE04" w:rsidRDefault="5AA5FE04" w14:paraId="0B96E175" w14:textId="5B12FA8B">
      <w:pPr>
        <w:pStyle w:val="Normal"/>
        <w:rPr/>
      </w:pPr>
      <w:r w:rsidRPr="5AA5FE04" w:rsidR="5AA5FE04">
        <w:rPr>
          <w:rFonts w:ascii="Calibri" w:hAnsi="Calibri" w:eastAsia="Calibri" w:cs="Calibri"/>
          <w:noProof w:val="0"/>
          <w:sz w:val="22"/>
          <w:szCs w:val="22"/>
          <w:lang w:val="es-ES"/>
        </w:rPr>
        <w:t>Dados dos conjuntos A y B, esta relación se utiliza para indicar que el conjunto A es subconjunto del conjunto B, lo cual se escribe A C B</w:t>
      </w:r>
    </w:p>
    <w:p w:rsidR="5AA5FE04" w:rsidP="5AA5FE04" w:rsidRDefault="5AA5FE04" w14:paraId="554E877D" w14:textId="6B09B60A">
      <w:pPr>
        <w:pStyle w:val="Normal"/>
        <w:rPr/>
      </w:pPr>
      <w:r w:rsidRPr="5AA5FE04" w:rsidR="5AA5FE04">
        <w:rPr>
          <w:rFonts w:ascii="Calibri" w:hAnsi="Calibri" w:eastAsia="Calibri" w:cs="Calibri"/>
          <w:noProof w:val="0"/>
          <w:sz w:val="22"/>
          <w:szCs w:val="22"/>
          <w:lang w:val="es-ES"/>
        </w:rPr>
        <w:t xml:space="preserve">y se lee: A es subconjunto de B, o A está incluido en B, o A está contenido en B, o B incluye a </w:t>
      </w:r>
      <w:bookmarkStart w:name="_Int_0qqZn34T" w:id="1814194543"/>
      <w:r w:rsidRPr="5AA5FE04" w:rsidR="5AA5FE04">
        <w:rPr>
          <w:rFonts w:ascii="Calibri" w:hAnsi="Calibri" w:eastAsia="Calibri" w:cs="Calibri"/>
          <w:noProof w:val="0"/>
          <w:sz w:val="22"/>
          <w:szCs w:val="22"/>
          <w:lang w:val="es-ES"/>
        </w:rPr>
        <w:t>A</w:t>
      </w:r>
      <w:bookmarkEnd w:id="1814194543"/>
      <w:r w:rsidRPr="5AA5FE04" w:rsidR="5AA5FE04">
        <w:rPr>
          <w:rFonts w:ascii="Calibri" w:hAnsi="Calibri" w:eastAsia="Calibri" w:cs="Calibri"/>
          <w:noProof w:val="0"/>
          <w:sz w:val="22"/>
          <w:szCs w:val="22"/>
          <w:lang w:val="es-ES"/>
        </w:rPr>
        <w:t>.</w:t>
      </w:r>
    </w:p>
    <w:p w:rsidR="5AA5FE04" w:rsidP="5AA5FE04" w:rsidRDefault="5AA5FE04" w14:paraId="3B792FEA" w14:textId="37059AF2">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A C B ↔ (∀</w:t>
      </w:r>
      <w:r w:rsidRPr="5AA5FE04" w:rsidR="5AA5FE04">
        <w:rPr>
          <w:rFonts w:ascii="Calibri" w:hAnsi="Calibri" w:eastAsia="Calibri" w:cs="Calibri"/>
          <w:noProof w:val="0"/>
          <w:sz w:val="22"/>
          <w:szCs w:val="22"/>
          <w:lang w:val="es-ES"/>
        </w:rPr>
        <w:t>𝐱) ∶</w:t>
      </w:r>
      <w:r w:rsidRPr="5AA5FE04" w:rsidR="5AA5FE04">
        <w:rPr>
          <w:rFonts w:ascii="Calibri" w:hAnsi="Calibri" w:eastAsia="Calibri" w:cs="Calibri"/>
          <w:noProof w:val="0"/>
          <w:sz w:val="22"/>
          <w:szCs w:val="22"/>
          <w:lang w:val="es-ES"/>
        </w:rPr>
        <w:t xml:space="preserve"> (𝐱𝛜𝐀 →𝐱 𝛜𝐁),</w:t>
      </w:r>
    </w:p>
    <w:p w:rsidR="5AA5FE04" w:rsidP="5AA5FE04" w:rsidRDefault="5AA5FE04" w14:paraId="2534CEDD" w14:textId="6220F3D8">
      <w:pPr>
        <w:pStyle w:val="Normal"/>
        <w:rPr/>
      </w:pPr>
      <w:r w:rsidRPr="5AA5FE04" w:rsidR="5AA5FE04">
        <w:rPr>
          <w:rFonts w:ascii="Calibri" w:hAnsi="Calibri" w:eastAsia="Calibri" w:cs="Calibri"/>
          <w:noProof w:val="0"/>
          <w:sz w:val="22"/>
          <w:szCs w:val="22"/>
          <w:lang w:val="es-ES"/>
        </w:rPr>
        <w:t>que se lee: “para todo x, si x está en A, entonces x está en B.”</w:t>
      </w:r>
    </w:p>
    <w:p w:rsidR="5AA5FE04" w:rsidP="5AA5FE04" w:rsidRDefault="5AA5FE04" w14:paraId="0F723803" w14:textId="7AF09B4A">
      <w:pPr>
        <w:pStyle w:val="Normal"/>
        <w:rPr/>
      </w:pPr>
      <w:r w:rsidRPr="5AA5FE04" w:rsidR="5AA5FE04">
        <w:rPr>
          <w:rFonts w:ascii="Calibri" w:hAnsi="Calibri" w:eastAsia="Calibri" w:cs="Calibri"/>
          <w:noProof w:val="0"/>
          <w:sz w:val="22"/>
          <w:szCs w:val="22"/>
          <w:lang w:val="es-ES"/>
        </w:rPr>
        <w:t>Relación de igualdad de conjuntos</w:t>
      </w:r>
    </w:p>
    <w:p w:rsidR="5AA5FE04" w:rsidP="5AA5FE04" w:rsidRDefault="5AA5FE04" w14:paraId="441DF2BD" w14:textId="7CD57835">
      <w:pPr>
        <w:pStyle w:val="Normal"/>
        <w:rPr/>
      </w:pPr>
      <w:r w:rsidRPr="5AA5FE04" w:rsidR="5AA5FE04">
        <w:rPr>
          <w:rFonts w:ascii="Calibri" w:hAnsi="Calibri" w:eastAsia="Calibri" w:cs="Calibri"/>
          <w:noProof w:val="0"/>
          <w:sz w:val="22"/>
          <w:szCs w:val="22"/>
          <w:lang w:val="es-ES"/>
        </w:rPr>
        <w:t>La igualdad de dos conjuntos A y B denotada A=B se caracteriza por:</w:t>
      </w:r>
    </w:p>
    <w:p w:rsidR="5AA5FE04" w:rsidP="5AA5FE04" w:rsidRDefault="5AA5FE04" w14:paraId="6DCBFD5D" w14:textId="04F8CB0E">
      <w:pPr>
        <w:pStyle w:val="Normal"/>
        <w:rPr/>
      </w:pPr>
      <w:r w:rsidRPr="5AA5FE04" w:rsidR="5AA5FE04">
        <w:rPr>
          <w:rFonts w:ascii="Calibri" w:hAnsi="Calibri" w:eastAsia="Calibri" w:cs="Calibri"/>
          <w:noProof w:val="0"/>
          <w:sz w:val="22"/>
          <w:szCs w:val="22"/>
          <w:lang w:val="es-ES"/>
        </w:rPr>
        <w:t>que se lee “A = B es si y sólo si A C B y B C A, es decir, vale la doble inclusión.</w:t>
      </w:r>
    </w:p>
    <w:p w:rsidR="5AA5FE04" w:rsidP="5AA5FE04" w:rsidRDefault="5AA5FE04" w14:paraId="4C6CE6E7" w14:textId="0A8ECFFC">
      <w:pPr>
        <w:pStyle w:val="Normal"/>
        <w:rPr/>
      </w:pPr>
      <w:r w:rsidRPr="5AA5FE04" w:rsidR="5AA5FE04">
        <w:rPr>
          <w:rFonts w:ascii="Calibri" w:hAnsi="Calibri" w:eastAsia="Calibri" w:cs="Calibri"/>
          <w:noProof w:val="0"/>
          <w:sz w:val="22"/>
          <w:szCs w:val="22"/>
          <w:lang w:val="es-ES"/>
        </w:rPr>
        <w:t>Operaciones entre conjuntos</w:t>
      </w:r>
    </w:p>
    <w:p w:rsidR="5AA5FE04" w:rsidP="5AA5FE04" w:rsidRDefault="5AA5FE04" w14:paraId="1192E441" w14:textId="01458E96">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1) Intersección de conjuntos</w:t>
      </w:r>
    </w:p>
    <w:p w:rsidR="5AA5FE04" w:rsidP="5AA5FE04" w:rsidRDefault="5AA5FE04" w14:paraId="4751ED1C" w14:textId="2389B0F7">
      <w:pPr>
        <w:pStyle w:val="Normal"/>
        <w:rPr/>
      </w:pPr>
      <w:r w:rsidRPr="5AA5FE04" w:rsidR="5AA5FE04">
        <w:rPr>
          <w:rFonts w:ascii="Calibri" w:hAnsi="Calibri" w:eastAsia="Calibri" w:cs="Calibri"/>
          <w:noProof w:val="0"/>
          <w:sz w:val="22"/>
          <w:szCs w:val="22"/>
          <w:lang w:val="es-ES"/>
        </w:rPr>
        <w:t>La intersección de dos conjuntos A y B es el conjunto formado por todos los elementos comunes de ambos conjuntos (sin repetir elementos), y se denota 𝐀∩</w:t>
      </w:r>
      <w:r w:rsidRPr="5AA5FE04" w:rsidR="5AA5FE04">
        <w:rPr>
          <w:rFonts w:ascii="Calibri" w:hAnsi="Calibri" w:eastAsia="Calibri" w:cs="Calibri"/>
          <w:noProof w:val="0"/>
          <w:sz w:val="22"/>
          <w:szCs w:val="22"/>
          <w:lang w:val="es-ES"/>
        </w:rPr>
        <w:t>𝐁,</w:t>
      </w:r>
      <w:r w:rsidRPr="5AA5FE04" w:rsidR="5AA5FE04">
        <w:rPr>
          <w:rFonts w:ascii="Calibri" w:hAnsi="Calibri" w:eastAsia="Calibri" w:cs="Calibri"/>
          <w:noProof w:val="0"/>
          <w:sz w:val="22"/>
          <w:szCs w:val="22"/>
          <w:lang w:val="es-ES"/>
        </w:rPr>
        <w:t xml:space="preserve"> es decir:</w:t>
      </w:r>
    </w:p>
    <w:p w:rsidR="5AA5FE04" w:rsidP="5AA5FE04" w:rsidRDefault="5AA5FE04" w14:paraId="34334C9F" w14:textId="1FC30E15">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 xml:space="preserve">𝐀∩𝐁 = {𝐱∶𝐱 𝛜 𝐀 ∧ 𝐱 𝛜 </w:t>
      </w:r>
      <w:r w:rsidRPr="5AA5FE04" w:rsidR="5AA5FE04">
        <w:rPr>
          <w:rFonts w:ascii="Calibri" w:hAnsi="Calibri" w:eastAsia="Calibri" w:cs="Calibri"/>
          <w:noProof w:val="0"/>
          <w:sz w:val="22"/>
          <w:szCs w:val="22"/>
          <w:lang w:val="es-ES"/>
        </w:rPr>
        <w:t>𝐁}</w:t>
      </w:r>
    </w:p>
    <w:p w:rsidR="5AA5FE04" w:rsidP="5AA5FE04" w:rsidRDefault="5AA5FE04" w14:paraId="777270A5" w14:textId="07EA6B39">
      <w:pPr>
        <w:pStyle w:val="Normal"/>
        <w:rPr/>
      </w:pPr>
      <w:r w:rsidRPr="5AA5FE04" w:rsidR="5AA5FE04">
        <w:rPr>
          <w:rFonts w:ascii="Calibri" w:hAnsi="Calibri" w:eastAsia="Calibri" w:cs="Calibri"/>
          <w:noProof w:val="0"/>
          <w:sz w:val="22"/>
          <w:szCs w:val="22"/>
          <w:lang w:val="es-ES"/>
        </w:rPr>
        <w:t>2) Unión de conjuntos</w:t>
      </w:r>
    </w:p>
    <w:p w:rsidR="5AA5FE04" w:rsidP="5AA5FE04" w:rsidRDefault="5AA5FE04" w14:paraId="5430D77B" w14:textId="0FA1B4EE">
      <w:pPr>
        <w:pStyle w:val="Normal"/>
        <w:rPr/>
      </w:pPr>
      <w:r w:rsidRPr="5AA5FE04" w:rsidR="5AA5FE04">
        <w:rPr>
          <w:rFonts w:ascii="Calibri" w:hAnsi="Calibri" w:eastAsia="Calibri" w:cs="Calibri"/>
          <w:noProof w:val="0"/>
          <w:sz w:val="22"/>
          <w:szCs w:val="22"/>
          <w:lang w:val="es-ES"/>
        </w:rPr>
        <w:t>La unión de dos conjuntos A y B es el conjunto formado por los</w:t>
      </w:r>
    </w:p>
    <w:p w:rsidR="5AA5FE04" w:rsidP="5AA5FE04" w:rsidRDefault="5AA5FE04" w14:paraId="34E48863" w14:textId="780CD8EC">
      <w:pPr>
        <w:pStyle w:val="Normal"/>
        <w:rPr/>
      </w:pPr>
      <w:r w:rsidRPr="5AA5FE04" w:rsidR="5AA5FE04">
        <w:rPr>
          <w:rFonts w:ascii="Calibri" w:hAnsi="Calibri" w:eastAsia="Calibri" w:cs="Calibri"/>
          <w:noProof w:val="0"/>
          <w:sz w:val="22"/>
          <w:szCs w:val="22"/>
          <w:lang w:val="es-ES"/>
        </w:rPr>
        <w:t>elementos que están en A o en B (donde se está considerando un “o”</w:t>
      </w:r>
    </w:p>
    <w:p w:rsidR="5AA5FE04" w:rsidP="5AA5FE04" w:rsidRDefault="5AA5FE04" w14:paraId="64921E9C" w14:textId="4814BE13">
      <w:pPr>
        <w:pStyle w:val="Normal"/>
        <w:rPr/>
      </w:pPr>
      <w:r w:rsidRPr="5AA5FE04" w:rsidR="5AA5FE04">
        <w:rPr>
          <w:rFonts w:ascii="Calibri" w:hAnsi="Calibri" w:eastAsia="Calibri" w:cs="Calibri"/>
          <w:noProof w:val="0"/>
          <w:sz w:val="22"/>
          <w:szCs w:val="22"/>
          <w:lang w:val="es-ES"/>
        </w:rPr>
        <w:t>inclusivo, es decir, los elementos comunes de ambos conjuntos</w:t>
      </w:r>
    </w:p>
    <w:p w:rsidR="5AA5FE04" w:rsidP="5AA5FE04" w:rsidRDefault="5AA5FE04" w14:paraId="20475C26" w14:textId="472C9329">
      <w:pPr>
        <w:pStyle w:val="Normal"/>
        <w:rPr/>
      </w:pPr>
      <w:r w:rsidRPr="5AA5FE04" w:rsidR="5AA5FE04">
        <w:rPr>
          <w:rFonts w:ascii="Calibri" w:hAnsi="Calibri" w:eastAsia="Calibri" w:cs="Calibri"/>
          <w:noProof w:val="0"/>
          <w:sz w:val="22"/>
          <w:szCs w:val="22"/>
          <w:lang w:val="es-ES"/>
        </w:rPr>
        <w:t xml:space="preserve">están también en la unión), y se denota AU </w:t>
      </w:r>
      <w:r w:rsidRPr="5AA5FE04" w:rsidR="5AA5FE04">
        <w:rPr>
          <w:rFonts w:ascii="Calibri" w:hAnsi="Calibri" w:eastAsia="Calibri" w:cs="Calibri"/>
          <w:noProof w:val="0"/>
          <w:sz w:val="22"/>
          <w:szCs w:val="22"/>
          <w:lang w:val="es-ES"/>
        </w:rPr>
        <w:t>B,</w:t>
      </w:r>
      <w:r w:rsidRPr="5AA5FE04" w:rsidR="5AA5FE04">
        <w:rPr>
          <w:rFonts w:ascii="Calibri" w:hAnsi="Calibri" w:eastAsia="Calibri" w:cs="Calibri"/>
          <w:noProof w:val="0"/>
          <w:sz w:val="22"/>
          <w:szCs w:val="22"/>
          <w:lang w:val="es-ES"/>
        </w:rPr>
        <w:t xml:space="preserve"> es decir:</w:t>
      </w:r>
    </w:p>
    <w:p w:rsidR="5AA5FE04" w:rsidP="5AA5FE04" w:rsidRDefault="5AA5FE04" w14:paraId="02939529" w14:textId="183DBF41">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 xml:space="preserve">𝐀𝐔𝐁 = {𝐱∶𝐱 𝛜 𝐀 𝐯 𝐱 𝛜 </w:t>
      </w:r>
      <w:r w:rsidRPr="5AA5FE04" w:rsidR="5AA5FE04">
        <w:rPr>
          <w:rFonts w:ascii="Calibri" w:hAnsi="Calibri" w:eastAsia="Calibri" w:cs="Calibri"/>
          <w:noProof w:val="0"/>
          <w:sz w:val="22"/>
          <w:szCs w:val="22"/>
          <w:lang w:val="es-ES"/>
        </w:rPr>
        <w:t>𝐁}</w:t>
      </w:r>
    </w:p>
    <w:p w:rsidR="5AA5FE04" w:rsidP="5AA5FE04" w:rsidRDefault="5AA5FE04" w14:paraId="092E7228" w14:textId="1C9FA9D2">
      <w:pPr>
        <w:pStyle w:val="Normal"/>
        <w:rPr/>
      </w:pPr>
      <w:r w:rsidRPr="5AA5FE04" w:rsidR="5AA5FE04">
        <w:rPr>
          <w:rFonts w:ascii="Calibri" w:hAnsi="Calibri" w:eastAsia="Calibri" w:cs="Calibri"/>
          <w:noProof w:val="0"/>
          <w:sz w:val="22"/>
          <w:szCs w:val="22"/>
          <w:lang w:val="es-ES"/>
        </w:rPr>
        <w:t>3) Producto cartesiano entre conjuntos</w:t>
      </w:r>
    </w:p>
    <w:p w:rsidR="5AA5FE04" w:rsidP="5AA5FE04" w:rsidRDefault="5AA5FE04" w14:paraId="1400B609" w14:textId="75D1F651">
      <w:pPr>
        <w:pStyle w:val="Normal"/>
        <w:rPr/>
      </w:pPr>
      <w:r w:rsidRPr="5AA5FE04" w:rsidR="5AA5FE04">
        <w:rPr>
          <w:rFonts w:ascii="Calibri" w:hAnsi="Calibri" w:eastAsia="Calibri" w:cs="Calibri"/>
          <w:noProof w:val="0"/>
          <w:sz w:val="22"/>
          <w:szCs w:val="22"/>
          <w:lang w:val="es-ES"/>
        </w:rPr>
        <w:t>Dados dos conjuntos cualesquiera A y B, a partir de ellos formamos un nuevo conjunto que llamamos “producto cartesiano de A y B” (en ese orden), lo indicamos AxB, y sus elementos son todos los pares ordenados cuya primera componente es un elemento de A y su segunda componente es un elemento de B.</w:t>
      </w:r>
    </w:p>
    <w:p w:rsidR="5AA5FE04" w:rsidP="5AA5FE04" w:rsidRDefault="5AA5FE04" w14:paraId="508D2FEB" w14:textId="4F400B67">
      <w:pPr>
        <w:pStyle w:val="Normal"/>
        <w:rPr/>
      </w:pPr>
      <w:r w:rsidRPr="5AA5FE04" w:rsidR="5AA5FE04">
        <w:rPr>
          <w:rFonts w:ascii="Calibri" w:hAnsi="Calibri" w:eastAsia="Calibri" w:cs="Calibri"/>
          <w:noProof w:val="0"/>
          <w:sz w:val="22"/>
          <w:szCs w:val="22"/>
          <w:lang w:val="es-ES"/>
        </w:rPr>
        <w:t>A x B = {(</w:t>
      </w:r>
      <w:r w:rsidRPr="5AA5FE04" w:rsidR="5AA5FE04">
        <w:rPr>
          <w:rFonts w:ascii="Calibri" w:hAnsi="Calibri" w:eastAsia="Calibri" w:cs="Calibri"/>
          <w:noProof w:val="0"/>
          <w:sz w:val="22"/>
          <w:szCs w:val="22"/>
          <w:lang w:val="es-ES"/>
        </w:rPr>
        <w:t>x,y</w:t>
      </w:r>
      <w:r w:rsidRPr="5AA5FE04" w:rsidR="5AA5FE04">
        <w:rPr>
          <w:rFonts w:ascii="Calibri" w:hAnsi="Calibri" w:eastAsia="Calibri" w:cs="Calibri"/>
          <w:noProof w:val="0"/>
          <w:sz w:val="22"/>
          <w:szCs w:val="22"/>
          <w:lang w:val="es-ES"/>
        </w:rPr>
        <w:t>) / x ∈ A ∧ y ∈ B}</w:t>
      </w:r>
    </w:p>
    <w:p w:rsidR="5AA5FE04" w:rsidP="5AA5FE04" w:rsidRDefault="5AA5FE04" w14:paraId="7CEB1B80" w14:textId="1593FD89">
      <w:pPr>
        <w:pStyle w:val="Normal"/>
        <w:rPr/>
      </w:pPr>
      <w:r w:rsidRPr="5AA5FE04" w:rsidR="5AA5FE04">
        <w:rPr>
          <w:rFonts w:ascii="Calibri" w:hAnsi="Calibri" w:eastAsia="Calibri" w:cs="Calibri"/>
          <w:noProof w:val="0"/>
          <w:sz w:val="22"/>
          <w:szCs w:val="22"/>
          <w:lang w:val="es-ES"/>
        </w:rPr>
        <w:t>Capítulo 2: RELACIONES</w:t>
      </w:r>
    </w:p>
    <w:p w:rsidR="5AA5FE04" w:rsidP="5AA5FE04" w:rsidRDefault="5AA5FE04" w14:paraId="61747FAA" w14:textId="0AC4A39E">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Definiciones</w:t>
      </w:r>
    </w:p>
    <w:p w:rsidR="5AA5FE04" w:rsidP="5AA5FE04" w:rsidRDefault="5AA5FE04" w14:paraId="118DA320" w14:textId="6608D1E0">
      <w:pPr>
        <w:pStyle w:val="Normal"/>
        <w:rPr/>
      </w:pPr>
      <w:r w:rsidRPr="5AA5FE04" w:rsidR="5AA5FE04">
        <w:rPr>
          <w:rFonts w:ascii="Calibri" w:hAnsi="Calibri" w:eastAsia="Calibri" w:cs="Calibri"/>
          <w:noProof w:val="0"/>
          <w:sz w:val="22"/>
          <w:szCs w:val="22"/>
          <w:lang w:val="es-ES"/>
        </w:rPr>
        <w:t>Una relación R entre un conjunto A y un conjunto B es un conjunto de pares ordenados cuya primera componente es un elemento de A y su segunda componente, un elemento de B.</w:t>
      </w:r>
    </w:p>
    <w:p w:rsidR="5AA5FE04" w:rsidP="5AA5FE04" w:rsidRDefault="5AA5FE04" w14:paraId="5D8DE610" w14:textId="065121E2">
      <w:pPr>
        <w:pStyle w:val="Normal"/>
        <w:rPr/>
      </w:pPr>
      <w:r w:rsidRPr="5AA5FE04" w:rsidR="5AA5FE04">
        <w:rPr>
          <w:rFonts w:ascii="Calibri" w:hAnsi="Calibri" w:eastAsia="Calibri" w:cs="Calibri"/>
          <w:noProof w:val="0"/>
          <w:sz w:val="22"/>
          <w:szCs w:val="22"/>
          <w:lang w:val="es-ES"/>
        </w:rPr>
        <w:t>Una relación de A en B es entonces cualquier subconjunto del producto cartesiano A x B. Al conjunto A se lo llama conjunto de partida de la relación, y al conjunto B, conjunto de llegada.</w:t>
      </w:r>
    </w:p>
    <w:p w:rsidR="5AA5FE04" w:rsidP="5AA5FE04" w:rsidRDefault="5AA5FE04" w14:paraId="27E4BA6E" w14:textId="1DDDBF85">
      <w:pPr>
        <w:pStyle w:val="Normal"/>
        <w:rPr/>
      </w:pPr>
      <w:r w:rsidRPr="5AA5FE04" w:rsidR="5AA5FE04">
        <w:rPr>
          <w:rFonts w:ascii="Calibri" w:hAnsi="Calibri" w:eastAsia="Calibri" w:cs="Calibri"/>
          <w:noProof w:val="0"/>
          <w:sz w:val="22"/>
          <w:szCs w:val="22"/>
          <w:lang w:val="es-ES"/>
        </w:rPr>
        <w:t>Dada una relación R entre A y B, se llama dominio de R o conjunto de definición de R, al conjunto de los elementos de A que son primera componente de algún par ordenado de R; y se llama imagen de R o conjunto de valores de R, al conjunto de elementos de B que son segunda componente de algún par ordenado de R.</w:t>
      </w:r>
    </w:p>
    <w:p w:rsidR="5AA5FE04" w:rsidP="5AA5FE04" w:rsidRDefault="5AA5FE04" w14:paraId="41F2E0B9" w14:textId="13A1F1B1">
      <w:pPr>
        <w:pStyle w:val="Normal"/>
        <w:rPr>
          <w:rFonts w:ascii="Calibri" w:hAnsi="Calibri" w:eastAsia="Calibri" w:cs="Calibri"/>
          <w:noProof w:val="0"/>
          <w:sz w:val="22"/>
          <w:szCs w:val="22"/>
          <w:lang w:val="es-ES"/>
        </w:rPr>
      </w:pPr>
      <w:r w:rsidRPr="5AA5FE04" w:rsidR="5AA5FE04">
        <w:rPr>
          <w:rFonts w:ascii="Calibri" w:hAnsi="Calibri" w:eastAsia="Calibri" w:cs="Calibri"/>
          <w:noProof w:val="0"/>
          <w:sz w:val="22"/>
          <w:szCs w:val="22"/>
          <w:lang w:val="es-ES"/>
        </w:rPr>
        <w:t xml:space="preserve">Dom (R) = {x / x ∈ A ∧ (x, y) ∈ R} </w:t>
      </w:r>
      <w:r w:rsidRPr="5AA5FE04" w:rsidR="5AA5FE04">
        <w:rPr>
          <w:rFonts w:ascii="Calibri" w:hAnsi="Calibri" w:eastAsia="Calibri" w:cs="Calibri"/>
          <w:noProof w:val="0"/>
          <w:sz w:val="22"/>
          <w:szCs w:val="22"/>
          <w:lang w:val="es-ES"/>
        </w:rPr>
        <w:t>Im</w:t>
      </w:r>
      <w:r w:rsidRPr="5AA5FE04" w:rsidR="5AA5FE04">
        <w:rPr>
          <w:rFonts w:ascii="Calibri" w:hAnsi="Calibri" w:eastAsia="Calibri" w:cs="Calibri"/>
          <w:noProof w:val="0"/>
          <w:sz w:val="22"/>
          <w:szCs w:val="22"/>
          <w:lang w:val="es-ES"/>
        </w:rPr>
        <w:t xml:space="preserve"> (R) = {y / y ∈ B ∧ (x, y) ∈ </w:t>
      </w:r>
      <w:r w:rsidRPr="5AA5FE04" w:rsidR="5AA5FE04">
        <w:rPr>
          <w:rFonts w:ascii="Calibri" w:hAnsi="Calibri" w:eastAsia="Calibri" w:cs="Calibri"/>
          <w:noProof w:val="0"/>
          <w:sz w:val="22"/>
          <w:szCs w:val="22"/>
          <w:lang w:val="es-ES"/>
        </w:rPr>
        <w:t>R}</w:t>
      </w:r>
    </w:p>
    <w:p w:rsidR="5AA5FE04" w:rsidP="5AA5FE04" w:rsidRDefault="5AA5FE04" w14:paraId="395DBDE8" w14:textId="323C3114">
      <w:pPr>
        <w:pStyle w:val="Normal"/>
        <w:rPr/>
      </w:pPr>
      <w:r w:rsidRPr="5AA5FE04" w:rsidR="5AA5FE04">
        <w:rPr>
          <w:rFonts w:ascii="Calibri" w:hAnsi="Calibri" w:eastAsia="Calibri" w:cs="Calibri"/>
          <w:noProof w:val="0"/>
          <w:sz w:val="22"/>
          <w:szCs w:val="22"/>
          <w:lang w:val="es-ES"/>
        </w:rPr>
        <w:t>Si R es una relación entre A y B, la expresión x R y significa que (x, y) ∈ R, o sea, que x está relacionado con y por la relación R.</w:t>
      </w:r>
    </w:p>
    <w:p w:rsidR="5AA5FE04" w:rsidP="59AE3C90" w:rsidRDefault="5AA5FE04" w14:paraId="2209C9EC" w14:textId="614C8618">
      <w:pPr>
        <w:pStyle w:val="Normal"/>
        <w:rPr>
          <w:rFonts w:ascii="Calibri" w:hAnsi="Calibri" w:eastAsia="Calibri" w:cs="Calibri"/>
          <w:noProof w:val="0"/>
          <w:sz w:val="28"/>
          <w:szCs w:val="28"/>
          <w:lang w:val="es-ES"/>
        </w:rPr>
      </w:pPr>
      <w:r w:rsidRPr="59AE3C90" w:rsidR="59AE3C90">
        <w:rPr>
          <w:rFonts w:ascii="Calibri" w:hAnsi="Calibri" w:eastAsia="Calibri" w:cs="Calibri"/>
          <w:noProof w:val="0"/>
          <w:sz w:val="28"/>
          <w:szCs w:val="28"/>
          <w:lang w:val="es-ES"/>
        </w:rPr>
        <w:t>PROPIEDADES DE LAS RELACIONES DEFINIDAS EN UN CONJUNTO</w:t>
      </w:r>
    </w:p>
    <w:p w:rsidR="5AA5FE04" w:rsidP="5AA5FE04" w:rsidRDefault="5AA5FE04" w14:paraId="147D1982" w14:textId="0454743F">
      <w:pPr>
        <w:pStyle w:val="Normal"/>
        <w:rPr/>
      </w:pPr>
      <w:r w:rsidRPr="5AA5FE04" w:rsidR="5AA5FE04">
        <w:rPr>
          <w:rFonts w:ascii="Calibri" w:hAnsi="Calibri" w:eastAsia="Calibri" w:cs="Calibri"/>
          <w:noProof w:val="0"/>
          <w:sz w:val="22"/>
          <w:szCs w:val="22"/>
          <w:lang w:val="es-ES"/>
        </w:rPr>
        <w:t>Sea A un conjunto y R una relación definida en A</w:t>
      </w:r>
    </w:p>
    <w:p w:rsidR="5AA5FE04" w:rsidP="5AA5FE04" w:rsidRDefault="5AA5FE04" w14:paraId="68AAA35C" w14:textId="24819EB3">
      <w:pPr>
        <w:pStyle w:val="Normal"/>
        <w:rPr/>
      </w:pPr>
      <w:r w:rsidRPr="59AE3C90" w:rsidR="59AE3C90">
        <w:rPr>
          <w:rFonts w:ascii="Calibri" w:hAnsi="Calibri" w:eastAsia="Calibri" w:cs="Calibri"/>
          <w:noProof w:val="0"/>
          <w:sz w:val="22"/>
          <w:szCs w:val="22"/>
          <w:lang w:val="es-ES"/>
        </w:rPr>
        <w:t xml:space="preserve">• R es </w:t>
      </w:r>
      <w:r w:rsidRPr="59AE3C90" w:rsidR="59AE3C90">
        <w:rPr>
          <w:rFonts w:ascii="Calibri" w:hAnsi="Calibri" w:eastAsia="Calibri" w:cs="Calibri"/>
          <w:b w:val="1"/>
          <w:bCs w:val="1"/>
          <w:noProof w:val="0"/>
          <w:sz w:val="28"/>
          <w:szCs w:val="28"/>
          <w:lang w:val="es-ES"/>
        </w:rPr>
        <w:t>reflexiva</w:t>
      </w:r>
      <w:r w:rsidRPr="59AE3C90" w:rsidR="59AE3C90">
        <w:rPr>
          <w:rFonts w:ascii="Calibri" w:hAnsi="Calibri" w:eastAsia="Calibri" w:cs="Calibri"/>
          <w:noProof w:val="0"/>
          <w:sz w:val="22"/>
          <w:szCs w:val="22"/>
          <w:lang w:val="es-ES"/>
        </w:rPr>
        <w:t xml:space="preserve"> si para todo x ∈ A, el par (</w:t>
      </w:r>
      <w:r w:rsidRPr="59AE3C90" w:rsidR="59AE3C90">
        <w:rPr>
          <w:rFonts w:ascii="Calibri" w:hAnsi="Calibri" w:eastAsia="Calibri" w:cs="Calibri"/>
          <w:noProof w:val="0"/>
          <w:sz w:val="22"/>
          <w:szCs w:val="22"/>
          <w:lang w:val="es-ES"/>
        </w:rPr>
        <w:t>x, x</w:t>
      </w:r>
      <w:r w:rsidRPr="59AE3C90" w:rsidR="59AE3C90">
        <w:rPr>
          <w:rFonts w:ascii="Calibri" w:hAnsi="Calibri" w:eastAsia="Calibri" w:cs="Calibri"/>
          <w:noProof w:val="0"/>
          <w:sz w:val="22"/>
          <w:szCs w:val="22"/>
          <w:lang w:val="es-ES"/>
        </w:rPr>
        <w:t>) ∈ R.</w:t>
      </w:r>
    </w:p>
    <w:p w:rsidR="5AA5FE04" w:rsidP="5AA5FE04" w:rsidRDefault="5AA5FE04" w14:paraId="41517BE5" w14:textId="3DFE24D9">
      <w:pPr>
        <w:pStyle w:val="Normal"/>
        <w:rPr/>
      </w:pPr>
      <w:r w:rsidRPr="5AA5FE04" w:rsidR="5AA5FE04">
        <w:rPr>
          <w:rFonts w:ascii="Calibri" w:hAnsi="Calibri" w:eastAsia="Calibri" w:cs="Calibri"/>
          <w:noProof w:val="0"/>
          <w:sz w:val="22"/>
          <w:szCs w:val="22"/>
          <w:lang w:val="es-ES"/>
        </w:rPr>
        <w:t>∀ x, x ∈ A ⇒ (x, x) ∈ R</w:t>
      </w:r>
    </w:p>
    <w:p w:rsidR="5AA5FE04" w:rsidP="5AA5FE04" w:rsidRDefault="5AA5FE04" w14:paraId="5C690B63" w14:textId="34ED1492">
      <w:pPr>
        <w:pStyle w:val="Normal"/>
        <w:rPr/>
      </w:pPr>
      <w:r w:rsidRPr="59AE3C90" w:rsidR="59AE3C90">
        <w:rPr>
          <w:rFonts w:ascii="Calibri" w:hAnsi="Calibri" w:eastAsia="Calibri" w:cs="Calibri"/>
          <w:noProof w:val="0"/>
          <w:sz w:val="22"/>
          <w:szCs w:val="22"/>
          <w:lang w:val="es-ES"/>
        </w:rPr>
        <w:t xml:space="preserve">• R es </w:t>
      </w:r>
      <w:r w:rsidRPr="59AE3C90" w:rsidR="59AE3C90">
        <w:rPr>
          <w:rFonts w:ascii="Calibri" w:hAnsi="Calibri" w:eastAsia="Calibri" w:cs="Calibri"/>
          <w:b w:val="1"/>
          <w:bCs w:val="1"/>
          <w:noProof w:val="0"/>
          <w:sz w:val="28"/>
          <w:szCs w:val="28"/>
          <w:lang w:val="es-ES"/>
        </w:rPr>
        <w:t>simétrica</w:t>
      </w:r>
      <w:r w:rsidRPr="59AE3C90" w:rsidR="59AE3C90">
        <w:rPr>
          <w:rFonts w:ascii="Calibri" w:hAnsi="Calibri" w:eastAsia="Calibri" w:cs="Calibri"/>
          <w:noProof w:val="0"/>
          <w:sz w:val="22"/>
          <w:szCs w:val="22"/>
          <w:lang w:val="es-ES"/>
        </w:rPr>
        <w:t xml:space="preserve"> si siempre que un par (x, y) ∈ R, el par (y, x) también pertenece a R.</w:t>
      </w:r>
    </w:p>
    <w:p w:rsidR="5AA5FE04" w:rsidP="5AA5FE04" w:rsidRDefault="5AA5FE04" w14:paraId="64A21121" w14:textId="5BD4DAF5">
      <w:pPr>
        <w:pStyle w:val="Normal"/>
        <w:rPr/>
      </w:pPr>
      <w:r w:rsidRPr="5AA5FE04" w:rsidR="5AA5FE04">
        <w:rPr>
          <w:rFonts w:ascii="Calibri" w:hAnsi="Calibri" w:eastAsia="Calibri" w:cs="Calibri"/>
          <w:noProof w:val="0"/>
          <w:sz w:val="22"/>
          <w:szCs w:val="22"/>
          <w:lang w:val="es-ES"/>
        </w:rPr>
        <w:t>∀x∈ A, ∀y ∈ A, [(</w:t>
      </w:r>
      <w:r w:rsidRPr="5AA5FE04" w:rsidR="5AA5FE04">
        <w:rPr>
          <w:rFonts w:ascii="Calibri" w:hAnsi="Calibri" w:eastAsia="Calibri" w:cs="Calibri"/>
          <w:noProof w:val="0"/>
          <w:sz w:val="22"/>
          <w:szCs w:val="22"/>
          <w:lang w:val="es-ES"/>
        </w:rPr>
        <w:t>x, y</w:t>
      </w:r>
      <w:r w:rsidRPr="5AA5FE04" w:rsidR="5AA5FE04">
        <w:rPr>
          <w:rFonts w:ascii="Calibri" w:hAnsi="Calibri" w:eastAsia="Calibri" w:cs="Calibri"/>
          <w:noProof w:val="0"/>
          <w:sz w:val="22"/>
          <w:szCs w:val="22"/>
          <w:lang w:val="es-ES"/>
        </w:rPr>
        <w:t>) ∈ R ⇒ (y, x) ∈ R]</w:t>
      </w:r>
    </w:p>
    <w:p w:rsidR="5AA5FE04" w:rsidP="5AA5FE04" w:rsidRDefault="5AA5FE04" w14:paraId="28F8C9D6" w14:textId="098A99AA">
      <w:pPr>
        <w:pStyle w:val="Normal"/>
        <w:rPr/>
      </w:pPr>
      <w:r w:rsidRPr="59AE3C90" w:rsidR="59AE3C90">
        <w:rPr>
          <w:rFonts w:ascii="Calibri" w:hAnsi="Calibri" w:eastAsia="Calibri" w:cs="Calibri"/>
          <w:noProof w:val="0"/>
          <w:sz w:val="22"/>
          <w:szCs w:val="22"/>
          <w:lang w:val="es-ES"/>
        </w:rPr>
        <w:t xml:space="preserve">• R es </w:t>
      </w:r>
      <w:r w:rsidRPr="59AE3C90" w:rsidR="59AE3C90">
        <w:rPr>
          <w:rFonts w:ascii="Calibri" w:hAnsi="Calibri" w:eastAsia="Calibri" w:cs="Calibri"/>
          <w:b w:val="1"/>
          <w:bCs w:val="1"/>
          <w:noProof w:val="0"/>
          <w:sz w:val="28"/>
          <w:szCs w:val="28"/>
          <w:lang w:val="es-ES"/>
        </w:rPr>
        <w:t>antisimétrica</w:t>
      </w:r>
      <w:r w:rsidRPr="59AE3C90" w:rsidR="59AE3C90">
        <w:rPr>
          <w:rFonts w:ascii="Calibri" w:hAnsi="Calibri" w:eastAsia="Calibri" w:cs="Calibri"/>
          <w:noProof w:val="0"/>
          <w:sz w:val="22"/>
          <w:szCs w:val="22"/>
          <w:lang w:val="es-ES"/>
        </w:rPr>
        <w:t xml:space="preserve"> si no existen elementos diferentes x e y en A tales que (</w:t>
      </w:r>
      <w:r w:rsidRPr="59AE3C90" w:rsidR="59AE3C90">
        <w:rPr>
          <w:rFonts w:ascii="Calibri" w:hAnsi="Calibri" w:eastAsia="Calibri" w:cs="Calibri"/>
          <w:noProof w:val="0"/>
          <w:sz w:val="22"/>
          <w:szCs w:val="22"/>
          <w:lang w:val="es-ES"/>
        </w:rPr>
        <w:t>x, y</w:t>
      </w:r>
      <w:r w:rsidRPr="59AE3C90" w:rsidR="59AE3C90">
        <w:rPr>
          <w:rFonts w:ascii="Calibri" w:hAnsi="Calibri" w:eastAsia="Calibri" w:cs="Calibri"/>
          <w:noProof w:val="0"/>
          <w:sz w:val="22"/>
          <w:szCs w:val="22"/>
          <w:lang w:val="es-ES"/>
        </w:rPr>
        <w:t>) ∈ R y también (y, x) ∈ R.</w:t>
      </w:r>
    </w:p>
    <w:p w:rsidR="5AA5FE04" w:rsidP="5AA5FE04" w:rsidRDefault="5AA5FE04" w14:paraId="4DA9BC89" w14:textId="61006116">
      <w:pPr>
        <w:pStyle w:val="Normal"/>
        <w:rPr/>
      </w:pPr>
      <w:r w:rsidRPr="5AA5FE04" w:rsidR="5AA5FE04">
        <w:rPr>
          <w:rFonts w:ascii="Calibri" w:hAnsi="Calibri" w:eastAsia="Calibri" w:cs="Calibri"/>
          <w:noProof w:val="0"/>
          <w:sz w:val="22"/>
          <w:szCs w:val="22"/>
          <w:lang w:val="es-ES"/>
        </w:rPr>
        <w:t xml:space="preserve">∀x∈ A, ∀y∈ </w:t>
      </w:r>
      <w:r w:rsidRPr="5AA5FE04" w:rsidR="5AA5FE04">
        <w:rPr>
          <w:rFonts w:ascii="Calibri" w:hAnsi="Calibri" w:eastAsia="Calibri" w:cs="Calibri"/>
          <w:noProof w:val="0"/>
          <w:sz w:val="22"/>
          <w:szCs w:val="22"/>
          <w:lang w:val="es-ES"/>
        </w:rPr>
        <w:t>A,</w:t>
      </w:r>
      <w:r w:rsidRPr="5AA5FE04" w:rsidR="5AA5FE04">
        <w:rPr>
          <w:rFonts w:ascii="Calibri" w:hAnsi="Calibri" w:eastAsia="Calibri" w:cs="Calibri"/>
          <w:noProof w:val="0"/>
          <w:sz w:val="22"/>
          <w:szCs w:val="22"/>
          <w:lang w:val="es-ES"/>
        </w:rPr>
        <w:t xml:space="preserve"> [(x, y) ∈ R ∧ (y, x) ∈ R ⇒ x = y]</w:t>
      </w:r>
    </w:p>
    <w:p w:rsidR="5AA5FE04" w:rsidP="5AA5FE04" w:rsidRDefault="5AA5FE04" w14:paraId="36611EA8" w14:textId="51651B06">
      <w:pPr>
        <w:pStyle w:val="Normal"/>
        <w:rPr/>
      </w:pPr>
      <w:r w:rsidRPr="59AE3C90" w:rsidR="59AE3C90">
        <w:rPr>
          <w:rFonts w:ascii="Calibri" w:hAnsi="Calibri" w:eastAsia="Calibri" w:cs="Calibri"/>
          <w:noProof w:val="0"/>
          <w:sz w:val="22"/>
          <w:szCs w:val="22"/>
          <w:lang w:val="es-ES"/>
        </w:rPr>
        <w:t xml:space="preserve">• R es </w:t>
      </w:r>
      <w:r w:rsidRPr="59AE3C90" w:rsidR="59AE3C90">
        <w:rPr>
          <w:rFonts w:ascii="Calibri" w:hAnsi="Calibri" w:eastAsia="Calibri" w:cs="Calibri"/>
          <w:b w:val="1"/>
          <w:bCs w:val="1"/>
          <w:noProof w:val="0"/>
          <w:sz w:val="28"/>
          <w:szCs w:val="28"/>
          <w:lang w:val="es-ES"/>
        </w:rPr>
        <w:t>transitiva</w:t>
      </w:r>
      <w:r w:rsidRPr="59AE3C90" w:rsidR="59AE3C90">
        <w:rPr>
          <w:rFonts w:ascii="Calibri" w:hAnsi="Calibri" w:eastAsia="Calibri" w:cs="Calibri"/>
          <w:noProof w:val="0"/>
          <w:sz w:val="22"/>
          <w:szCs w:val="22"/>
          <w:lang w:val="es-ES"/>
        </w:rPr>
        <w:t xml:space="preserve"> si siempre que un par (x, y) ∈ R y un par (y, x) ∈ R entonces también pertenece a R el par (x, z).</w:t>
      </w:r>
    </w:p>
    <w:p w:rsidR="5AA5FE04" w:rsidP="5AA5FE04" w:rsidRDefault="5AA5FE04" w14:paraId="44C32438" w14:textId="242A9C02">
      <w:pPr>
        <w:pStyle w:val="Normal"/>
        <w:rPr/>
      </w:pPr>
      <w:r w:rsidRPr="59AE3C90" w:rsidR="59AE3C90">
        <w:rPr>
          <w:rFonts w:ascii="Calibri" w:hAnsi="Calibri" w:eastAsia="Calibri" w:cs="Calibri"/>
          <w:noProof w:val="0"/>
          <w:sz w:val="22"/>
          <w:szCs w:val="22"/>
          <w:lang w:val="es-ES"/>
        </w:rPr>
        <w:t>∀x∈ A, ∀y∈ A, ∀z∈ A, [(x, y) ∈ R ∧ (y, z) ∈ R ⇒ (</w:t>
      </w:r>
      <w:r w:rsidRPr="59AE3C90" w:rsidR="59AE3C90">
        <w:rPr>
          <w:rFonts w:ascii="Calibri" w:hAnsi="Calibri" w:eastAsia="Calibri" w:cs="Calibri"/>
          <w:noProof w:val="0"/>
          <w:sz w:val="22"/>
          <w:szCs w:val="22"/>
          <w:lang w:val="es-ES"/>
        </w:rPr>
        <w:t>x, z</w:t>
      </w:r>
      <w:r w:rsidRPr="59AE3C90" w:rsidR="59AE3C90">
        <w:rPr>
          <w:rFonts w:ascii="Calibri" w:hAnsi="Calibri" w:eastAsia="Calibri" w:cs="Calibri"/>
          <w:noProof w:val="0"/>
          <w:sz w:val="22"/>
          <w:szCs w:val="22"/>
          <w:lang w:val="es-ES"/>
        </w:rPr>
        <w:t>) ∈ R]</w:t>
      </w:r>
    </w:p>
    <w:p w:rsidR="59AE3C90" w:rsidP="59AE3C90" w:rsidRDefault="59AE3C90" w14:paraId="68907605" w14:textId="69FDA5FB">
      <w:pPr>
        <w:pStyle w:val="Normal"/>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qDTBo3+eUXQhI" int2:id="HSzzpFIo">
      <int2:state int2:type="AugLoop_Text_Critique" int2:value="Rejected"/>
    </int2:textHash>
    <int2:textHash int2:hashCode="pcir3Ypdd9ZOud" int2:id="QpdgCOm7">
      <int2:state int2:type="AugLoop_Text_Critique" int2:value="Rejected"/>
    </int2:textHash>
    <int2:textHash int2:hashCode="qaFiEBhF3Akj+5" int2:id="fd7Dow8J">
      <int2:state int2:type="AugLoop_Text_Critique" int2:value="Rejected"/>
    </int2:textHash>
    <int2:textHash int2:hashCode="JiLjIfl2WDifvQ" int2:id="qU7rxl2I">
      <int2:state int2:type="AugLoop_Text_Critique" int2:value="Rejected"/>
    </int2:textHash>
    <int2:textHash int2:hashCode="vJO+AioZVXwyw6" int2:id="VRCgCB5F">
      <int2:state int2:type="AugLoop_Text_Critique" int2:value="Rejected"/>
    </int2:textHash>
    <int2:textHash int2:hashCode="6ZQBl+bQS1FP/r" int2:id="6RHzTWZx">
      <int2:state int2:type="AugLoop_Text_Critique" int2:value="Rejected"/>
    </int2:textHash>
    <int2:bookmark int2:bookmarkName="_Int_0qqZn34T" int2:invalidationBookmarkName="" int2:hashCode="bc1M4j2I4u6VaL" int2:id="bL7UNxSI">
      <int2:state int2:type="AugLoop_Text_Critique" int2:value="Rejected"/>
    </int2:bookmark>
    <int2:bookmark int2:bookmarkName="_Int_cHwJebHH" int2:invalidationBookmarkName="" int2:hashCode="a5jJtSgkH8gTX7" int2:id="4ukVhNV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80A077"/>
    <w:rsid w:val="00F45F36"/>
    <w:rsid w:val="4080A077"/>
    <w:rsid w:val="59AE3C90"/>
    <w:rsid w:val="5AA5F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A077"/>
  <w15:chartTrackingRefBased/>
  <w15:docId w15:val="{E6A05629-BE6D-4000-BD62-1C693AF11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d9dce5bc53a4983" /><Relationship Type="http://schemas.microsoft.com/office/2020/10/relationships/intelligence" Target="intelligence2.xml" Id="R4522d393dc4b4e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2024-03-18T22:44:36.8685800Z</dcterms:created>
  <dcterms:modified xsi:type="dcterms:W3CDTF">2024-03-19T12:50:43.5012996Z</dcterms:modified>
  <dc:creator>Diana Peters</dc:creator>
  <lastModifiedBy>Diana Peters</lastModifiedBy>
</coreProperties>
</file>