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F83A32" w:rsidRDefault="0069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1</w:t>
      </w:r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r w:rsidR="00F83A3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BB60F6">
        <w:tc>
          <w:tcPr>
            <w:tcW w:w="4672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BB60F6">
        <w:tc>
          <w:tcPr>
            <w:tcW w:w="4672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одного взрослого и нескольких младенцев, поле отмечается красным цветом, снизу выводится сообщение о том, что «Коли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чество младенцев должно быть меньше или равно количеству взрослых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1D56AA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Самостоятельный перелет детей младше 12 лет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пассажира в разделе молодежь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8.Ввести пол, имя, фамилию, выбрать день, месяц и год рождения</w:t>
            </w:r>
          </w:p>
        </w:tc>
        <w:tc>
          <w:tcPr>
            <w:tcW w:w="4673" w:type="dxa"/>
          </w:tcPr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</w:t>
            </w:r>
            <w:r w:rsidR="00EE29B4" w:rsidRPr="00B808D7">
              <w:rPr>
                <w:rFonts w:ascii="Times New Roman" w:hAnsi="Times New Roman" w:cs="Times New Roman"/>
                <w:sz w:val="24"/>
                <w:szCs w:val="24"/>
              </w:rPr>
              <w:t>, где заполняются личные данные, при вводе даты рождения, в графе год в выпадающем меню нельзя увидеть год меньше 2006.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3: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EE29B4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даты прибытия раньше даты отправления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EE29B4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3.Выбрать дату отправления и дату прибытия </w:t>
            </w: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даты отправления, автоматически становятся недоступны даты прибытия находящиеся раньше даты отправления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4: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Ограниченное число пассажиров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2.Перейти на вкладку Забронировать рейс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10 взрослых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2.Выполняется переход на вкладку, где выводятся последние результаты поиска</w:t>
            </w:r>
          </w:p>
          <w:p w:rsidR="00BB60F6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более 9 человек поле отмечается красным цветом, снизу выводится сообщение о том, что «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пассажиров не может превышать 9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A86846" w:rsidRDefault="005E599C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46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Аэропорты отправления и прибытия не должны совпадать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одинаковые 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</w:p>
          <w:p w:rsidR="00A86846" w:rsidRPr="00B808D7" w:rsidRDefault="00A8684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выборе одинаковых 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поле Аэропорта прибытия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отмечается красным цветом, снизу выводится сообщение о том, что «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Аэропорты отправления и прибытия не 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6: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Default="001F447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731368"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>прошедшей даты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31368" w:rsidRPr="00731368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прошедшую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дату отправления и дату прибытия</w:t>
            </w:r>
          </w:p>
        </w:tc>
        <w:tc>
          <w:tcPr>
            <w:tcW w:w="4673" w:type="dxa"/>
          </w:tcPr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даты отправления, 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>прошедшие даты неактивны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7: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8A40B7" w:rsidRPr="00B808D7" w:rsidTr="0056522B">
        <w:tc>
          <w:tcPr>
            <w:tcW w:w="4672" w:type="dxa"/>
          </w:tcPr>
          <w:p w:rsidR="008A40B7" w:rsidRPr="008A40B7" w:rsidRDefault="008A40B7" w:rsidP="008A4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0B7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Последовательный сложный маршрут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пункт сложный маршрут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 вкладке сложного маршрута выбрать первый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5.Добавить новые рейс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6.Указать место отправления второго рейса не</w:t>
            </w:r>
            <w:r w:rsidR="007A070E">
              <w:rPr>
                <w:rFonts w:ascii="Times New Roman" w:hAnsi="Times New Roman" w:cs="Times New Roman"/>
                <w:sz w:val="24"/>
                <w:szCs w:val="24"/>
              </w:rPr>
              <w:t>соответственно месту прибытия первого рейса</w:t>
            </w:r>
          </w:p>
        </w:tc>
        <w:tc>
          <w:tcPr>
            <w:tcW w:w="4673" w:type="dxa"/>
          </w:tcPr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переход на вкладку сложного маршрута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4.Осуществляется выбор места отправления, места прибытия и даты отправления первого рейса</w:t>
            </w:r>
          </w:p>
          <w:p w:rsidR="008A40B7" w:rsidRPr="00B808D7" w:rsidRDefault="009B71EF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5.При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добавлении второго рейса, в котором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отправления второго рейса несоответственно месту прибытия в первом рейсе, поле места отправления второго рейса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отмечается красным цветом, снизу выводится сообщение о том, что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Аэропорты прибытия первого рейса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аэропорт отправления второго рейса 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8: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820491" w:rsidRPr="00C56E60" w:rsidRDefault="00D92EF2" w:rsidP="00820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6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Обязательный взрослый пассажир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820491" w:rsidRPr="00B808D7" w:rsidRDefault="00D92EF2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 заполнять поле Количество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не заполнении раздела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поле отмечается красным цветом, снизу выводится сообщение о том, что 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</w:t>
            </w:r>
            <w:r w:rsidRPr="00D92E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ребуется, по крайней мере, один взрослый или пожилой человек.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9: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7A070E" w:rsidRPr="00B808D7" w:rsidTr="0056522B">
        <w:tc>
          <w:tcPr>
            <w:tcW w:w="4672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Перелет людей с ограниченными возможностями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7A070E" w:rsidRPr="00B808D7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выбрать </w:t>
            </w:r>
            <w:r w:rsidR="000B0DDC">
              <w:rPr>
                <w:rFonts w:ascii="Times New Roman" w:hAnsi="Times New Roman" w:cs="Times New Roman"/>
                <w:sz w:val="24"/>
                <w:szCs w:val="24"/>
              </w:rPr>
              <w:t>«Специальная помощь пассажиру»</w:t>
            </w:r>
          </w:p>
        </w:tc>
        <w:tc>
          <w:tcPr>
            <w:tcW w:w="4673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7A070E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0B0DDC" w:rsidRPr="00B808D7" w:rsidRDefault="000B0DDC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6.Указывая пункт «</w:t>
            </w:r>
            <w:r w:rsidRPr="000B0DDC">
              <w:rPr>
                <w:rFonts w:ascii="Times New Roman" w:hAnsi="Times New Roman" w:cs="Times New Roman"/>
                <w:sz w:val="24"/>
                <w:szCs w:val="24"/>
              </w:rPr>
              <w:t>Пассажир требует специальной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можно выбрать перелет пассажира с собакой-поводырём, а также перелет пассажира в кресле-каталке.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C56E60" w:rsidRPr="00B808D7" w:rsidTr="0056522B">
        <w:tc>
          <w:tcPr>
            <w:tcW w:w="4672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Передача данных третьему лицу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7.Нажать Дальше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контактную информацию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9.Выбрать пункт Передать данные третьему лицу</w:t>
            </w:r>
          </w:p>
          <w:p w:rsidR="00C56E60" w:rsidRPr="00B808D7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10.Заполнить контактные данные третьего лица.</w:t>
            </w:r>
          </w:p>
        </w:tc>
        <w:tc>
          <w:tcPr>
            <w:tcW w:w="4673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C56E60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C56E60" w:rsidRDefault="00C56E60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При заполнении контактной информации, указать «</w:t>
            </w:r>
            <w:r w:rsidR="002B73FC" w:rsidRPr="002B73FC">
              <w:rPr>
                <w:rFonts w:ascii="Times New Roman" w:hAnsi="Times New Roman" w:cs="Times New Roman"/>
                <w:sz w:val="24"/>
                <w:szCs w:val="24"/>
              </w:rPr>
              <w:t>В случае необходимости я хочу передать мои данные третьему лицу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B73FC" w:rsidRPr="00B808D7" w:rsidRDefault="002B73FC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7.Заполнить контактные данные третьего лица.</w:t>
            </w:r>
          </w:p>
        </w:tc>
      </w:tr>
      <w:tr w:rsidR="00DB4D83" w:rsidRPr="00B808D7" w:rsidTr="0056522B">
        <w:tc>
          <w:tcPr>
            <w:tcW w:w="4672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sectPr w:rsidR="00BB60F6" w:rsidRPr="00B8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596" w:rsidRDefault="00BE0596" w:rsidP="00BB60F6">
      <w:pPr>
        <w:spacing w:after="0" w:line="240" w:lineRule="auto"/>
      </w:pPr>
      <w:r>
        <w:separator/>
      </w:r>
    </w:p>
  </w:endnote>
  <w:endnote w:type="continuationSeparator" w:id="0">
    <w:p w:rsidR="00BE0596" w:rsidRDefault="00BE0596" w:rsidP="00BB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596" w:rsidRDefault="00BE0596" w:rsidP="00BB60F6">
      <w:pPr>
        <w:spacing w:after="0" w:line="240" w:lineRule="auto"/>
      </w:pPr>
      <w:r>
        <w:separator/>
      </w:r>
    </w:p>
  </w:footnote>
  <w:footnote w:type="continuationSeparator" w:id="0">
    <w:p w:rsidR="00BE0596" w:rsidRDefault="00BE0596" w:rsidP="00BB6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F6"/>
    <w:rsid w:val="0005411D"/>
    <w:rsid w:val="000B0DDC"/>
    <w:rsid w:val="0012034F"/>
    <w:rsid w:val="001D56AA"/>
    <w:rsid w:val="001F4470"/>
    <w:rsid w:val="002B73FC"/>
    <w:rsid w:val="00502F34"/>
    <w:rsid w:val="005E599C"/>
    <w:rsid w:val="00692179"/>
    <w:rsid w:val="00703D24"/>
    <w:rsid w:val="00731368"/>
    <w:rsid w:val="007A070E"/>
    <w:rsid w:val="00820491"/>
    <w:rsid w:val="008A40B7"/>
    <w:rsid w:val="009B71EF"/>
    <w:rsid w:val="00A86846"/>
    <w:rsid w:val="00B808D7"/>
    <w:rsid w:val="00BB60F6"/>
    <w:rsid w:val="00BD6277"/>
    <w:rsid w:val="00BE0596"/>
    <w:rsid w:val="00C56E60"/>
    <w:rsid w:val="00D92EF2"/>
    <w:rsid w:val="00DB4D83"/>
    <w:rsid w:val="00EE29B4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00B1"/>
  <w15:chartTrackingRefBased/>
  <w15:docId w15:val="{37C7B4E0-839E-4C65-B403-DB467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  <w:style w:type="table" w:styleId="a5">
    <w:name w:val="Table Grid"/>
    <w:basedOn w:val="a1"/>
    <w:uiPriority w:val="39"/>
    <w:rsid w:val="00B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F6"/>
  </w:style>
  <w:style w:type="paragraph" w:styleId="a8">
    <w:name w:val="footer"/>
    <w:basedOn w:val="a"/>
    <w:link w:val="a9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11</cp:revision>
  <dcterms:created xsi:type="dcterms:W3CDTF">2018-09-21T07:22:00Z</dcterms:created>
  <dcterms:modified xsi:type="dcterms:W3CDTF">2019-01-16T21:27:00Z</dcterms:modified>
</cp:coreProperties>
</file>