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4.png" ContentType="image/png"/>
  <Override PartName="/word/media/rId31.png" ContentType="image/png"/>
  <Override PartName="/word/media/rId33.png" ContentType="image/png"/>
  <Override PartName="/word/media/rId21.png" ContentType="image/png"/>
  <Override PartName="/word/media/rId22.png" ContentType="image/png"/>
  <Override PartName="/word/media/rId23.png" ContentType="image/png"/>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4-</w:t>
      </w:r>
      <w:r>
        <w:t xml:space="preserve"> </w:t>
      </w:r>
      <w:r>
        <w:t xml:space="preserve">Diseño</w:t>
      </w:r>
      <w:r>
        <w:t xml:space="preserve"> </w:t>
      </w:r>
      <w:r>
        <w:t xml:space="preserve">de</w:t>
      </w:r>
      <w:r>
        <w:t xml:space="preserve"> </w:t>
      </w:r>
      <w:r>
        <w:t xml:space="preserve">un</w:t>
      </w:r>
      <w:r>
        <w:t xml:space="preserve"> </w:t>
      </w:r>
      <w:r>
        <w:t xml:space="preserve">factor</w:t>
      </w:r>
    </w:p>
    <w:p>
      <w:pPr>
        <w:pStyle w:val="Author"/>
      </w:pPr>
      <w:r>
        <w:t xml:space="preserve">Diana</w:t>
      </w:r>
      <w:r>
        <w:t xml:space="preserve"> </w:t>
      </w:r>
      <w:r>
        <w:t xml:space="preserve">Laura</w:t>
      </w:r>
      <w:r>
        <w:t xml:space="preserve"> </w:t>
      </w:r>
      <w:r>
        <w:t xml:space="preserve">Javier</w:t>
      </w:r>
      <w:r>
        <w:t xml:space="preserve"> </w:t>
      </w:r>
      <w:r>
        <w:t xml:space="preserve">Garcia</w:t>
      </w:r>
    </w:p>
    <w:p>
      <w:pPr>
        <w:pStyle w:val="Date"/>
      </w:pPr>
      <w:r>
        <w:t xml:space="preserve">11/11/2020</w:t>
      </w:r>
    </w:p>
    <w:p>
      <w:pPr>
        <w:pStyle w:val="Heading1"/>
      </w:pPr>
      <w:bookmarkStart w:id="20" w:name="diseño-con-un-factor"/>
      <w:r>
        <w:t xml:space="preserve">Diseño con un factor</w:t>
      </w:r>
      <w:bookmarkEnd w:id="20"/>
    </w:p>
    <w:p>
      <w:pPr>
        <w:pStyle w:val="FirstParagraph"/>
      </w:pPr>
      <w:r>
        <w:t xml:space="preserve">Ejemplo 10.4, 10.5 y 10.6</w:t>
      </w:r>
    </w:p>
    <w:p>
      <w:pPr>
        <w:pStyle w:val="BodyText"/>
      </w:pPr>
      <w:r>
        <w:t xml:space="preserve">Considere la situación del kilometraje de la gasolina. Sea</w:t>
      </w:r>
      <w:r>
        <w:t xml:space="preserve"> </w:t>
      </w:r>
      <m:oMath>
        <m:sSub>
          <m:e>
            <m:r>
              <m:t>μ</m:t>
            </m:r>
          </m:e>
          <m:sub>
            <m:r>
              <m:t>A</m:t>
            </m:r>
          </m:sub>
        </m:sSub>
      </m:oMath>
      <w:r>
        <w:t xml:space="preserve">,</w:t>
      </w:r>
      <w:r>
        <w:t xml:space="preserve"> </w:t>
      </w:r>
      <m:oMath>
        <m:sSub>
          <m:e>
            <m:r>
              <m:t>μ</m:t>
            </m:r>
          </m:e>
          <m:sub>
            <m:r>
              <m:t>B</m:t>
            </m:r>
          </m:sub>
        </m:sSub>
      </m:oMath>
      <w:r>
        <w:t xml:space="preserve"> </w:t>
      </w:r>
      <w:r>
        <w:t xml:space="preserve">y</w:t>
      </w:r>
      <w:r>
        <w:t xml:space="preserve"> </w:t>
      </w:r>
      <m:oMath>
        <m:sSub>
          <m:e>
            <m:r>
              <m:t>μ</m:t>
            </m:r>
          </m:e>
          <m:sub>
            <m:r>
              <m:t>C</m:t>
            </m:r>
          </m:sub>
        </m:sSub>
      </m:oMath>
      <w:r>
        <w:t xml:space="preserve"> </w:t>
      </w:r>
      <w:r>
        <w:t xml:space="preserve">las medias y sean</w:t>
      </w:r>
      <w:r>
        <w:t xml:space="preserve"> </w:t>
      </w:r>
      <m:oMath>
        <m:sSub>
          <m:e>
            <m:r>
              <m:t>σ</m:t>
            </m:r>
          </m:e>
          <m:sub>
            <m:r>
              <m:t>A</m:t>
            </m:r>
          </m:sub>
        </m:sSub>
      </m:oMath>
      <w:r>
        <w:t xml:space="preserve">,</w:t>
      </w:r>
      <w:r>
        <w:t xml:space="preserve"> </w:t>
      </w:r>
      <m:oMath>
        <m:sSub>
          <m:e>
            <m:r>
              <m:t>σ</m:t>
            </m:r>
          </m:e>
          <m:sub>
            <m:r>
              <m:t>B</m:t>
            </m:r>
          </m:sub>
        </m:sSub>
      </m:oMath>
      <w:r>
        <w:t xml:space="preserve"> </w:t>
      </w:r>
      <w:r>
        <w:t xml:space="preserve">y</w:t>
      </w:r>
      <w:r>
        <w:t xml:space="preserve"> </w:t>
      </w:r>
      <m:oMath>
        <m:sSub>
          <m:e>
            <m:r>
              <m:t>σ</m:t>
            </m:r>
          </m:e>
          <m:sub>
            <m:r>
              <m:t>C</m:t>
            </m:r>
          </m:sub>
        </m:sSub>
      </m:oMath>
      <w:r>
        <w:t xml:space="preserve"> </w:t>
      </w:r>
      <w:r>
        <w:t xml:space="preserve">las desviaciones estándar de las poblaciones de todos los posibles kilómetrajes de gasolina usando gasolina de los tipos A, B y C.Para estimar estas medias y desviaciones estándar, North American Oil ha empleado una diseño experimental aleatorio y ha obtenido las muestras de kilometraje en la Tabla 10.1. Las medias de estas muestras</w:t>
      </w:r>
      <w:r>
        <w:t xml:space="preserve"> </w:t>
      </w:r>
      <m:oMath>
        <m:bar>
          <m:barPr>
            <m:pos m:val="top"/>
          </m:barPr>
          <m:e>
            <m:sSub>
              <m:e>
                <m:r>
                  <m:t>x</m:t>
                </m:r>
              </m:e>
              <m:sub>
                <m:r>
                  <m:t>A</m:t>
                </m:r>
              </m:sub>
            </m:sSub>
          </m:e>
        </m:bar>
        <m:r>
          <m:t>=</m:t>
        </m:r>
        <m:r>
          <m:t>34.92</m:t>
        </m:r>
      </m:oMath>
      <w:r>
        <w:t xml:space="preserve">,</w:t>
      </w:r>
      <w:r>
        <w:t xml:space="preserve"> </w:t>
      </w:r>
      <m:oMath>
        <m:bar>
          <m:barPr>
            <m:pos m:val="top"/>
          </m:barPr>
          <m:e>
            <m:sSub>
              <m:e>
                <m:r>
                  <m:t>x</m:t>
                </m:r>
              </m:e>
              <m:sub>
                <m:r>
                  <m:t>B</m:t>
                </m:r>
              </m:sub>
            </m:sSub>
          </m:e>
        </m:bar>
        <m:r>
          <m:t>=</m:t>
        </m:r>
        <m:r>
          <m:t>36.56</m:t>
        </m:r>
      </m:oMath>
      <w:r>
        <w:t xml:space="preserve"> </w:t>
      </w:r>
      <w:r>
        <w:t xml:space="preserve">y</w:t>
      </w:r>
      <w:r>
        <w:t xml:space="preserve"> </w:t>
      </w:r>
      <m:oMath>
        <m:bar>
          <m:barPr>
            <m:pos m:val="top"/>
          </m:barPr>
          <m:e>
            <m:sSub>
              <m:e>
                <m:r>
                  <m:t>x</m:t>
                </m:r>
              </m:e>
              <m:sub>
                <m:r>
                  <m:t>C</m:t>
                </m:r>
              </m:sub>
            </m:sSub>
          </m:e>
        </m:bar>
        <m:r>
          <m:t>=</m:t>
        </m:r>
        <m:r>
          <m:t>33.98</m:t>
        </m:r>
      </m:oMath>
      <w:r>
        <w:t xml:space="preserve">— son las estimaciones puntuales de</w:t>
      </w:r>
      <w:r>
        <w:t xml:space="preserve"> </w:t>
      </w:r>
      <m:oMath>
        <m:sSub>
          <m:e>
            <m:r>
              <m:t>μ</m:t>
            </m:r>
          </m:e>
          <m:sub>
            <m:r>
              <m:t>A</m:t>
            </m:r>
          </m:sub>
        </m:sSub>
      </m:oMath>
      <w:r>
        <w:t xml:space="preserve">,</w:t>
      </w:r>
      <w:r>
        <w:t xml:space="preserve"> </w:t>
      </w:r>
      <m:oMath>
        <m:sSub>
          <m:e>
            <m:r>
              <m:t>μ</m:t>
            </m:r>
          </m:e>
          <m:sub>
            <m:r>
              <m:t>B</m:t>
            </m:r>
          </m:sub>
        </m:sSub>
      </m:oMath>
      <w:r>
        <w:t xml:space="preserve"> </w:t>
      </w:r>
      <w:r>
        <w:t xml:space="preserve">y</w:t>
      </w:r>
      <w:r>
        <w:t xml:space="preserve"> </w:t>
      </w:r>
      <m:oMath>
        <m:sSub>
          <m:e>
            <m:r>
              <m:t>μ</m:t>
            </m:r>
          </m:e>
          <m:sub>
            <m:r>
              <m:t>C</m:t>
            </m:r>
          </m:sub>
        </m:sSub>
      </m:oMath>
      <w:r>
        <w:t xml:space="preserve">. Las desviaciones estándar de estas muestras</w:t>
      </w:r>
      <w:r>
        <w:t xml:space="preserve"> </w:t>
      </w:r>
      <m:oMath>
        <m:sSub>
          <m:e>
            <m:r>
              <m:t>s</m:t>
            </m:r>
          </m:e>
          <m:sub>
            <m:r>
              <m:t>A</m:t>
            </m:r>
          </m:sub>
        </m:sSub>
        <m:r>
          <m:t>=</m:t>
        </m:r>
        <m:r>
          <m:t>0.7662</m:t>
        </m:r>
      </m:oMath>
      <w:r>
        <w:t xml:space="preserve">,</w:t>
      </w:r>
      <w:r>
        <w:t xml:space="preserve"> </w:t>
      </w:r>
      <m:oMath>
        <m:sSub>
          <m:e>
            <m:r>
              <m:t>s</m:t>
            </m:r>
          </m:e>
          <m:sub>
            <m:r>
              <m:t>B</m:t>
            </m:r>
          </m:sub>
        </m:sSub>
        <m:r>
          <m:t>=</m:t>
        </m:r>
        <m:r>
          <m:t>0.8503</m:t>
        </m:r>
      </m:oMath>
      <w:r>
        <w:t xml:space="preserve"> </w:t>
      </w:r>
      <w:r>
        <w:t xml:space="preserve">y</w:t>
      </w:r>
      <w:r>
        <w:t xml:space="preserve"> </w:t>
      </w:r>
      <m:oMath>
        <m:sSub>
          <m:e>
            <m:r>
              <m:t>s</m:t>
            </m:r>
          </m:e>
          <m:sub>
            <m:r>
              <m:t>C</m:t>
            </m:r>
          </m:sub>
        </m:sSub>
        <m:r>
          <m:t>=</m:t>
        </m:r>
        <m:r>
          <m:t>0.8349</m:t>
        </m:r>
      </m:oMath>
      <w:r>
        <w:t xml:space="preserve">— son las estimaciones puntuales de</w:t>
      </w:r>
      <w:r>
        <w:t xml:space="preserve"> </w:t>
      </w:r>
      <m:oMath>
        <m:sSub>
          <m:e>
            <m:r>
              <m:t>σ</m:t>
            </m:r>
          </m:e>
          <m:sub>
            <m:r>
              <m:t>A</m:t>
            </m:r>
          </m:sub>
        </m:sSub>
      </m:oMath>
      <w:r>
        <w:t xml:space="preserve">,</w:t>
      </w:r>
      <w:r>
        <w:t xml:space="preserve"> </w:t>
      </w:r>
      <m:oMath>
        <m:sSub>
          <m:e>
            <m:r>
              <m:t>σ</m:t>
            </m:r>
          </m:e>
          <m:sub>
            <m:r>
              <m:t>B</m:t>
            </m:r>
          </m:sub>
        </m:sSub>
      </m:oMath>
      <w:r>
        <w:t xml:space="preserve"> </w:t>
      </w:r>
      <w:r>
        <w:t xml:space="preserve">y</w:t>
      </w:r>
      <w:r>
        <w:t xml:space="preserve"> </w:t>
      </w:r>
      <m:oMath>
        <m:sSub>
          <m:e>
            <m:r>
              <m:t>σ</m:t>
            </m:r>
          </m:e>
          <m:sub>
            <m:r>
              <m:t>C</m:t>
            </m:r>
          </m:sub>
        </m:sSub>
      </m:oMath>
      <w:r>
        <w:t xml:space="preserve">.</w:t>
      </w:r>
      <w:r>
        <w:t xml:space="preserve"> </w:t>
      </w:r>
      <w:r>
        <w:t xml:space="preserve">Con estas estimaciones puntuales, se probará si existen diferencias estadísticamente significativas entre las medias de tratamiento</w:t>
      </w:r>
      <w:r>
        <w:t xml:space="preserve"> </w:t>
      </w:r>
      <m:oMath>
        <m:sSub>
          <m:e>
            <m:r>
              <m:t>μ</m:t>
            </m:r>
          </m:e>
          <m:sub>
            <m:r>
              <m:t>A</m:t>
            </m:r>
          </m:sub>
        </m:sSub>
      </m:oMath>
      <w:r>
        <w:t xml:space="preserve">,</w:t>
      </w:r>
      <w:r>
        <w:t xml:space="preserve"> </w:t>
      </w:r>
      <m:oMath>
        <m:sSub>
          <m:e>
            <m:r>
              <m:t>μ</m:t>
            </m:r>
          </m:e>
          <m:sub>
            <m:r>
              <m:t>B</m:t>
            </m:r>
          </m:sub>
        </m:sSub>
      </m:oMath>
      <w:r>
        <w:t xml:space="preserve"> </w:t>
      </w:r>
      <w:r>
        <w:t xml:space="preserve">y</w:t>
      </w:r>
      <w:r>
        <w:t xml:space="preserve"> </w:t>
      </w:r>
      <m:oMath>
        <m:sSub>
          <m:e>
            <m:r>
              <m:t>μ</m:t>
            </m:r>
          </m:e>
          <m:sub>
            <m:r>
              <m:t>C</m:t>
            </m:r>
          </m:sub>
        </m:sSub>
      </m:oMath>
      <w:r>
        <w:t xml:space="preserve">. Si existen tales diferencias, se estimará la magnitud de estas diferencias. Esto permitirá a North American Oil juzgar si estas diferencias tienen importancia práctica.</w:t>
      </w:r>
    </w:p>
    <w:p>
      <w:pPr>
        <w:pStyle w:val="BodyText"/>
      </w:pPr>
      <w:r>
        <w:t xml:space="preserve">Como el enunciado lo indica, este experimento constiste en evaluar el kilometraje de tres tipos de gasolina con el objetivo de saber si las difrencias entre estas son significativas.</w:t>
      </w:r>
    </w:p>
    <w:p>
      <w:pPr>
        <w:pStyle w:val="BodyText"/>
      </w:pPr>
      <w:r>
        <w:t xml:space="preserve">Para tener una primer idea del comportamiento de los datos, y a manera de corroborar la media y la desviación estandar, se realizó el análisis descriptivo. Para ello los datos se reescribieron en un documento de excel con extensiòn</w:t>
      </w:r>
      <w:r>
        <w:t xml:space="preserve"> </w:t>
      </w:r>
      <w:r>
        <w:rPr>
          <w:i/>
        </w:rPr>
        <w:t xml:space="preserve">csv</w:t>
      </w:r>
      <w:r>
        <w:t xml:space="preserve">, el cual se nombre</w:t>
      </w:r>
      <w:r>
        <w:t xml:space="preserve"> </w:t>
      </w:r>
      <w:r>
        <w:rPr>
          <w:i/>
        </w:rPr>
        <w:t xml:space="preserve">mileage</w:t>
      </w:r>
      <w:r>
        <w:t xml:space="preserve">, de esta manera se leyeron los datos:</w:t>
      </w:r>
    </w:p>
    <w:p>
      <w:pPr>
        <w:pStyle w:val="SourceCode"/>
      </w:pPr>
      <w:r>
        <w:rPr>
          <w:rStyle w:val="NormalTok"/>
        </w:rPr>
        <w:t xml:space="preserve">mileage&lt;-</w:t>
      </w:r>
      <w:r>
        <w:rPr>
          <w:rStyle w:val="StringTok"/>
        </w:rPr>
        <w:t xml:space="preserve"> </w:t>
      </w:r>
      <w:r>
        <w:rPr>
          <w:rStyle w:val="KeywordTok"/>
        </w:rPr>
        <w:t xml:space="preserve">read.csv</w:t>
      </w:r>
      <w:r>
        <w:rPr>
          <w:rStyle w:val="NormalTok"/>
        </w:rPr>
        <w:t xml:space="preserve">(</w:t>
      </w:r>
      <w:r>
        <w:rPr>
          <w:rStyle w:val="StringTok"/>
        </w:rPr>
        <w:t xml:space="preserve">"mileage.csv"</w:t>
      </w:r>
      <w:r>
        <w:rPr>
          <w:rStyle w:val="NormalTok"/>
        </w:rPr>
        <w:t xml:space="preserve">)</w:t>
      </w:r>
      <w:r>
        <w:br/>
      </w:r>
      <w:r>
        <w:rPr>
          <w:rStyle w:val="KeywordTok"/>
        </w:rPr>
        <w:t xml:space="preserve">names</w:t>
      </w:r>
      <w:r>
        <w:rPr>
          <w:rStyle w:val="NormalTok"/>
        </w:rPr>
        <w:t xml:space="preserve">(mileage)</w:t>
      </w:r>
    </w:p>
    <w:p>
      <w:pPr>
        <w:pStyle w:val="SourceCode"/>
      </w:pPr>
      <w:r>
        <w:rPr>
          <w:rStyle w:val="VerbatimChar"/>
        </w:rPr>
        <w:t xml:space="preserve">## [1] "n" "A" "B" "C"</w:t>
      </w:r>
    </w:p>
    <w:p>
      <w:pPr>
        <w:pStyle w:val="FirstParagraph"/>
      </w:pPr>
      <w:r>
        <w:t xml:space="preserve">Organizando los datos en forma vertical, en las columnas</w:t>
      </w:r>
      <w:r>
        <w:t xml:space="preserve"> </w:t>
      </w:r>
      <w:r>
        <w:rPr>
          <w:i/>
        </w:rPr>
        <w:t xml:space="preserve">gasolina</w:t>
      </w:r>
      <w:r>
        <w:t xml:space="preserve"> </w:t>
      </w:r>
      <w:r>
        <w:t xml:space="preserve">y</w:t>
      </w:r>
      <w:r>
        <w:t xml:space="preserve"> </w:t>
      </w:r>
      <w:r>
        <w:rPr>
          <w:i/>
        </w:rPr>
        <w:t xml:space="preserve">kilometraje</w:t>
      </w:r>
      <w:r>
        <w:t xml:space="preserve">:</w:t>
      </w:r>
    </w:p>
    <w:p>
      <w:pPr>
        <w:pStyle w:val="SourceCode"/>
      </w:pPr>
      <w:r>
        <w:rPr>
          <w:rStyle w:val="NormalTok"/>
        </w:rPr>
        <w:t xml:space="preserve">mileage.vert&lt;-</w:t>
      </w:r>
      <w:r>
        <w:rPr>
          <w:rStyle w:val="KeywordTok"/>
        </w:rPr>
        <w:t xml:space="preserve">data.frame</w:t>
      </w:r>
      <w:r>
        <w:rPr>
          <w:rStyle w:val="NormalTok"/>
        </w:rPr>
        <w:t xml:space="preserve">(</w:t>
      </w:r>
      <w:r>
        <w:rPr>
          <w:rStyle w:val="DataTypeTok"/>
        </w:rPr>
        <w:t xml:space="preserve">gasolina=</w:t>
      </w:r>
      <w:r>
        <w:rPr>
          <w:rStyle w:val="KeywordTok"/>
        </w:rPr>
        <w:t xml:space="preserve">gl</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ataTypeTok"/>
        </w:rPr>
        <w:t xml:space="preserve">kilometraje=</w:t>
      </w:r>
      <w:r>
        <w:rPr>
          <w:rStyle w:val="KeywordTok"/>
        </w:rPr>
        <w:t xml:space="preserve">c</w:t>
      </w:r>
      <w:r>
        <w:rPr>
          <w:rStyle w:val="NormalTok"/>
        </w:rPr>
        <w:t xml:space="preserve">(mileage</w:t>
      </w:r>
      <w:r>
        <w:rPr>
          <w:rStyle w:val="OperatorTok"/>
        </w:rPr>
        <w:t xml:space="preserve">$</w:t>
      </w:r>
      <w:r>
        <w:rPr>
          <w:rStyle w:val="NormalTok"/>
        </w:rPr>
        <w:t xml:space="preserve">A,mileage</w:t>
      </w:r>
      <w:r>
        <w:rPr>
          <w:rStyle w:val="OperatorTok"/>
        </w:rPr>
        <w:t xml:space="preserve">$</w:t>
      </w:r>
      <w:r>
        <w:rPr>
          <w:rStyle w:val="NormalTok"/>
        </w:rPr>
        <w:t xml:space="preserve">B,mileage</w:t>
      </w:r>
      <w:r>
        <w:rPr>
          <w:rStyle w:val="OperatorTok"/>
        </w:rPr>
        <w:t xml:space="preserve">$</w:t>
      </w:r>
      <w:r>
        <w:rPr>
          <w:rStyle w:val="NormalTok"/>
        </w:rPr>
        <w:t xml:space="preserve">C))</w:t>
      </w:r>
      <w:r>
        <w:br/>
      </w:r>
      <w:r>
        <w:br/>
      </w:r>
      <w:r>
        <w:rPr>
          <w:rStyle w:val="NormalTok"/>
        </w:rPr>
        <w:t xml:space="preserve">mileage.vert</w:t>
      </w:r>
    </w:p>
    <w:p>
      <w:pPr>
        <w:pStyle w:val="SourceCode"/>
      </w:pPr>
      <w:r>
        <w:rPr>
          <w:rStyle w:val="VerbatimChar"/>
        </w:rPr>
        <w:t xml:space="preserve">##    gasolina kilometraje</w:t>
      </w:r>
      <w:r>
        <w:br/>
      </w:r>
      <w:r>
        <w:rPr>
          <w:rStyle w:val="VerbatimChar"/>
        </w:rPr>
        <w:t xml:space="preserve">## 1         1        34.0</w:t>
      </w:r>
      <w:r>
        <w:br/>
      </w:r>
      <w:r>
        <w:rPr>
          <w:rStyle w:val="VerbatimChar"/>
        </w:rPr>
        <w:t xml:space="preserve">## 2         1        35.0</w:t>
      </w:r>
      <w:r>
        <w:br/>
      </w:r>
      <w:r>
        <w:rPr>
          <w:rStyle w:val="VerbatimChar"/>
        </w:rPr>
        <w:t xml:space="preserve">## 3         1        34.3</w:t>
      </w:r>
      <w:r>
        <w:br/>
      </w:r>
      <w:r>
        <w:rPr>
          <w:rStyle w:val="VerbatimChar"/>
        </w:rPr>
        <w:t xml:space="preserve">## 4         1        35.5</w:t>
      </w:r>
      <w:r>
        <w:br/>
      </w:r>
      <w:r>
        <w:rPr>
          <w:rStyle w:val="VerbatimChar"/>
        </w:rPr>
        <w:t xml:space="preserve">## 5         1        35.8</w:t>
      </w:r>
      <w:r>
        <w:br/>
      </w:r>
      <w:r>
        <w:rPr>
          <w:rStyle w:val="VerbatimChar"/>
        </w:rPr>
        <w:t xml:space="preserve">## 6         2        35.3</w:t>
      </w:r>
      <w:r>
        <w:br/>
      </w:r>
      <w:r>
        <w:rPr>
          <w:rStyle w:val="VerbatimChar"/>
        </w:rPr>
        <w:t xml:space="preserve">## 7         2        36.5</w:t>
      </w:r>
      <w:r>
        <w:br/>
      </w:r>
      <w:r>
        <w:rPr>
          <w:rStyle w:val="VerbatimChar"/>
        </w:rPr>
        <w:t xml:space="preserve">## 8         2        36.4</w:t>
      </w:r>
      <w:r>
        <w:br/>
      </w:r>
      <w:r>
        <w:rPr>
          <w:rStyle w:val="VerbatimChar"/>
        </w:rPr>
        <w:t xml:space="preserve">## 9         2        37.0</w:t>
      </w:r>
      <w:r>
        <w:br/>
      </w:r>
      <w:r>
        <w:rPr>
          <w:rStyle w:val="VerbatimChar"/>
        </w:rPr>
        <w:t xml:space="preserve">## 10        2        37.6</w:t>
      </w:r>
      <w:r>
        <w:br/>
      </w:r>
      <w:r>
        <w:rPr>
          <w:rStyle w:val="VerbatimChar"/>
        </w:rPr>
        <w:t xml:space="preserve">## 11        3        33.3</w:t>
      </w:r>
      <w:r>
        <w:br/>
      </w:r>
      <w:r>
        <w:rPr>
          <w:rStyle w:val="VerbatimChar"/>
        </w:rPr>
        <w:t xml:space="preserve">## 12        3        34.0</w:t>
      </w:r>
      <w:r>
        <w:br/>
      </w:r>
      <w:r>
        <w:rPr>
          <w:rStyle w:val="VerbatimChar"/>
        </w:rPr>
        <w:t xml:space="preserve">## 13        3        34.7</w:t>
      </w:r>
      <w:r>
        <w:br/>
      </w:r>
      <w:r>
        <w:rPr>
          <w:rStyle w:val="VerbatimChar"/>
        </w:rPr>
        <w:t xml:space="preserve">## 14        3        33.0</w:t>
      </w:r>
      <w:r>
        <w:br/>
      </w:r>
      <w:r>
        <w:rPr>
          <w:rStyle w:val="VerbatimChar"/>
        </w:rPr>
        <w:t xml:space="preserve">## 15        3        34.9</w:t>
      </w:r>
    </w:p>
    <w:p>
      <w:pPr>
        <w:pStyle w:val="FirstParagraph"/>
      </w:pPr>
      <w:r>
        <w:t xml:space="preserve">Posteriormente se generó el diagrama de caja de cada una de las muestras, donde 1 se refiere a la gasolina A, 2 a la B, y 3 a la C. De los diagramas de caja se observa que el gasolina 2 presenta la mayor media, seguida de la gasolina tipo 1 y por último la gasolina tipo 3. Es importante notar que la gasolina 1 solo presenta un bigote, lo cual estaría asociado a una dispersiòn de los datos entre la media y el máximo. Sin embargo, es importante notar que la dispersión de la gasolina 1 y 3 son similares, lo cual es un buen indicativo de la presición de los datos.</w:t>
      </w:r>
    </w:p>
    <w:p>
      <w:pPr>
        <w:pStyle w:val="BodyText"/>
      </w:pPr>
      <w:r>
        <w:t xml:space="preserve">Por otra parte, retomando el objetivo de este trabajo, se pueden observar diferencias claras entre las muestras, sin embargo, aunque parece que son significativas, hasta este punto no se puede concluir. El estudio de las diferencias se analizó en la siguiente sección.</w:t>
      </w:r>
    </w:p>
    <w:p>
      <w:pPr>
        <w:pStyle w:val="SourceCode"/>
      </w:pPr>
      <w:r>
        <w:rPr>
          <w:rStyle w:val="KeywordTok"/>
        </w:rPr>
        <w:t xml:space="preserve">boxplot</w:t>
      </w:r>
      <w:r>
        <w:rPr>
          <w:rStyle w:val="NormalTok"/>
        </w:rPr>
        <w:t xml:space="preserve">(kilometraje </w:t>
      </w:r>
      <w:r>
        <w:rPr>
          <w:rStyle w:val="OperatorTok"/>
        </w:rPr>
        <w:t xml:space="preserve">~</w:t>
      </w:r>
      <w:r>
        <w:rPr>
          <w:rStyle w:val="StringTok"/>
        </w:rPr>
        <w:t xml:space="preserve"> </w:t>
      </w:r>
      <w:r>
        <w:rPr>
          <w:rStyle w:val="NormalTok"/>
        </w:rPr>
        <w:t xml:space="preserve">gasolina, </w:t>
      </w:r>
      <w:r>
        <w:rPr>
          <w:rStyle w:val="DataTypeTok"/>
        </w:rPr>
        <w:t xml:space="preserve">xlab =</w:t>
      </w:r>
      <w:r>
        <w:rPr>
          <w:rStyle w:val="NormalTok"/>
        </w:rPr>
        <w:t xml:space="preserve"> </w:t>
      </w:r>
      <w:r>
        <w:rPr>
          <w:rStyle w:val="StringTok"/>
        </w:rPr>
        <w:t xml:space="preserve">"Tipo de gasolina"</w:t>
      </w:r>
      <w:r>
        <w:rPr>
          <w:rStyle w:val="NormalTok"/>
        </w:rPr>
        <w:t xml:space="preserve">, </w:t>
      </w:r>
      <w:r>
        <w:rPr>
          <w:rStyle w:val="DataTypeTok"/>
        </w:rPr>
        <w:t xml:space="preserve">ylab =</w:t>
      </w:r>
      <w:r>
        <w:rPr>
          <w:rStyle w:val="NormalTok"/>
        </w:rPr>
        <w:t xml:space="preserve"> </w:t>
      </w:r>
      <w:r>
        <w:rPr>
          <w:rStyle w:val="StringTok"/>
        </w:rPr>
        <w:t xml:space="preserve">"Kilometraje"</w:t>
      </w:r>
      <w:r>
        <w:rPr>
          <w:rStyle w:val="NormalTok"/>
        </w:rPr>
        <w:t xml:space="preserve">, </w:t>
      </w:r>
      <w:r>
        <w:rPr>
          <w:rStyle w:val="DataTypeTok"/>
        </w:rPr>
        <w:t xml:space="preserve">data =</w:t>
      </w:r>
      <w:r>
        <w:rPr>
          <w:rStyle w:val="NormalTok"/>
        </w:rPr>
        <w:t xml:space="preserve"> mileage.vert,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fin de corroborar númericamente las observaciones anteriores, se obtuvo el resumen estadístico de las muestras como se presenta a continuación:</w:t>
      </w:r>
    </w:p>
    <w:p>
      <w:pPr>
        <w:pStyle w:val="SourceCode"/>
      </w:pPr>
      <w:r>
        <w:rPr>
          <w:rStyle w:val="KeywordTok"/>
        </w:rPr>
        <w:t xml:space="preserve">summary</w:t>
      </w:r>
      <w:r>
        <w:rPr>
          <w:rStyle w:val="NormalTok"/>
        </w:rPr>
        <w:t xml:space="preserve">(mileage)</w:t>
      </w:r>
    </w:p>
    <w:p>
      <w:pPr>
        <w:pStyle w:val="SourceCode"/>
      </w:pPr>
      <w:r>
        <w:rPr>
          <w:rStyle w:val="VerbatimChar"/>
        </w:rPr>
        <w:t xml:space="preserve">##        n           A               B               C        </w:t>
      </w:r>
      <w:r>
        <w:br/>
      </w:r>
      <w:r>
        <w:rPr>
          <w:rStyle w:val="VerbatimChar"/>
        </w:rPr>
        <w:t xml:space="preserve">##  Min.   :1   Min.   :34.00   Min.   :35.30   Min.   :33.00  </w:t>
      </w:r>
      <w:r>
        <w:br/>
      </w:r>
      <w:r>
        <w:rPr>
          <w:rStyle w:val="VerbatimChar"/>
        </w:rPr>
        <w:t xml:space="preserve">##  1st Qu.:2   1st Qu.:34.30   1st Qu.:36.40   1st Qu.:33.30  </w:t>
      </w:r>
      <w:r>
        <w:br/>
      </w:r>
      <w:r>
        <w:rPr>
          <w:rStyle w:val="VerbatimChar"/>
        </w:rPr>
        <w:t xml:space="preserve">##  Median :3   Median :35.00   Median :36.50   Median :34.00  </w:t>
      </w:r>
      <w:r>
        <w:br/>
      </w:r>
      <w:r>
        <w:rPr>
          <w:rStyle w:val="VerbatimChar"/>
        </w:rPr>
        <w:t xml:space="preserve">##  Mean   :3   Mean   :34.92   Mean   :36.56   Mean   :33.98  </w:t>
      </w:r>
      <w:r>
        <w:br/>
      </w:r>
      <w:r>
        <w:rPr>
          <w:rStyle w:val="VerbatimChar"/>
        </w:rPr>
        <w:t xml:space="preserve">##  3rd Qu.:4   3rd Qu.:35.50   3rd Qu.:37.00   3rd Qu.:34.70  </w:t>
      </w:r>
      <w:r>
        <w:br/>
      </w:r>
      <w:r>
        <w:rPr>
          <w:rStyle w:val="VerbatimChar"/>
        </w:rPr>
        <w:t xml:space="preserve">##  Max.   :5   Max.   :35.80   Max.   :37.60   Max.   :34.90</w:t>
      </w:r>
    </w:p>
    <w:p>
      <w:pPr>
        <w:pStyle w:val="FirstParagraph"/>
      </w:pPr>
      <w:r>
        <w:t xml:space="preserve">Con la desviación estandar:</w:t>
      </w:r>
    </w:p>
    <w:p>
      <w:pPr>
        <w:pStyle w:val="SourceCode"/>
      </w:pPr>
      <w:r>
        <w:rPr>
          <w:rStyle w:val="KeywordTok"/>
        </w:rPr>
        <w:t xml:space="preserve">sapply</w:t>
      </w:r>
      <w:r>
        <w:rPr>
          <w:rStyle w:val="NormalTok"/>
        </w:rPr>
        <w:t xml:space="preserve">(mileage,sd)</w:t>
      </w:r>
    </w:p>
    <w:p>
      <w:pPr>
        <w:pStyle w:val="SourceCode"/>
      </w:pPr>
      <w:r>
        <w:rPr>
          <w:rStyle w:val="VerbatimChar"/>
        </w:rPr>
        <w:t xml:space="preserve">##         n         A         B         C </w:t>
      </w:r>
      <w:r>
        <w:br/>
      </w:r>
      <w:r>
        <w:rPr>
          <w:rStyle w:val="VerbatimChar"/>
        </w:rPr>
        <w:t xml:space="preserve">## 1.5811388 0.7661593 0.8502941 0.8348653</w:t>
      </w:r>
    </w:p>
    <w:p>
      <w:pPr>
        <w:pStyle w:val="FirstParagraph"/>
      </w:pPr>
      <w:r>
        <w:t xml:space="preserve">La primera observación que se tiene es que estos resultados coinciden con los presentados en el enunciado. Y tal como se observó en el diagrama de caja, la desviaciones entre las muestras son muy parecidas, lo que está asociado a una distribuión similar de los datos entre los cuartiles.</w:t>
      </w:r>
    </w:p>
    <w:p>
      <w:pPr>
        <w:pStyle w:val="BodyText"/>
      </w:pPr>
      <w:r>
        <w:t xml:space="preserve">Por otra parte, si se analizan los histogramas de cada una de las muestras se observa que, la muestra 1, con 4 clases, presentan la misma frecuencia, a excepciòn de la primera clase que tiene una frecuencia de 2. A diferencia de esta, las muestras 2 y 3 presentan frecuencias muy diferentes en cada una de sus muestras. Ahora bien, se analiza en conjunto el kilometraje, como se muestra en la siguiente figura, se observa que tanto la frecuencia absoluta como la relativa se ajustan a una distribución normal. La prueba de normalidad se realiza en la siguiente sección.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(mileage</w:t>
      </w:r>
      <w:r>
        <w:rPr>
          <w:rStyle w:val="OperatorTok"/>
        </w:rPr>
        <w:t xml:space="preserve">$</w:t>
      </w:r>
      <w:r>
        <w:rPr>
          <w:rStyle w:val="NormalTok"/>
        </w:rPr>
        <w:t xml:space="preserve">A, </w:t>
      </w:r>
      <w:r>
        <w:rPr>
          <w:rStyle w:val="DataTypeTok"/>
        </w:rPr>
        <w:t xml:space="preserve">main =</w:t>
      </w:r>
      <w:r>
        <w:rPr>
          <w:rStyle w:val="NormalTok"/>
        </w:rPr>
        <w:t xml:space="preserve"> </w:t>
      </w:r>
      <w:r>
        <w:rPr>
          <w:rStyle w:val="StringTok"/>
        </w:rPr>
        <w:t xml:space="preserve">"Histograma de la gasolina A"</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"Gasolina A"</w:t>
      </w:r>
      <w:r>
        <w:rPr>
          <w:rStyle w:val="NormalTok"/>
        </w:rPr>
        <w:t xml:space="preserve">,</w:t>
      </w:r>
      <w:r>
        <w:rPr>
          <w:rStyle w:val="DataTypeTok"/>
        </w:rPr>
        <w:t xml:space="preserve">col=</w:t>
      </w:r>
      <w:r>
        <w:rPr>
          <w:rStyle w:val="KeywordTok"/>
        </w:rPr>
        <w:t xml:space="preserve">palette</w:t>
      </w:r>
      <w:r>
        <w:rPr>
          <w:rStyle w:val="NormalTok"/>
        </w:rPr>
        <w:t xml:space="preserve">(</w:t>
      </w:r>
      <w:r>
        <w:rPr>
          <w:rStyle w:val="StringTok"/>
        </w:rPr>
        <w:t xml:space="preserve">"Tableau 10"</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r>
        <w:br/>
      </w:r>
      <w:r>
        <w:rPr>
          <w:rStyle w:val="KeywordTok"/>
        </w:rPr>
        <w:t xml:space="preserve">hist</w:t>
      </w:r>
      <w:r>
        <w:rPr>
          <w:rStyle w:val="NormalTok"/>
        </w:rPr>
        <w:t xml:space="preserve">(mileage</w:t>
      </w:r>
      <w:r>
        <w:rPr>
          <w:rStyle w:val="OperatorTok"/>
        </w:rPr>
        <w:t xml:space="preserve">$</w:t>
      </w:r>
      <w:r>
        <w:rPr>
          <w:rStyle w:val="NormalTok"/>
        </w:rPr>
        <w:t xml:space="preserve">B, </w:t>
      </w:r>
      <w:r>
        <w:rPr>
          <w:rStyle w:val="DataTypeTok"/>
        </w:rPr>
        <w:t xml:space="preserve">main =</w:t>
      </w:r>
      <w:r>
        <w:rPr>
          <w:rStyle w:val="NormalTok"/>
        </w:rPr>
        <w:t xml:space="preserve"> </w:t>
      </w:r>
      <w:r>
        <w:rPr>
          <w:rStyle w:val="StringTok"/>
        </w:rPr>
        <w:t xml:space="preserve">"Histograma de la gasolina B"</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"Gasolina B"</w:t>
      </w:r>
      <w:r>
        <w:rPr>
          <w:rStyle w:val="NormalTok"/>
        </w:rPr>
        <w:t xml:space="preserve">,</w:t>
      </w:r>
      <w:r>
        <w:rPr>
          <w:rStyle w:val="DataTypeTok"/>
        </w:rPr>
        <w:t xml:space="preserve">col=</w:t>
      </w:r>
      <w:r>
        <w:rPr>
          <w:rStyle w:val="KeywordTok"/>
        </w:rPr>
        <w:t xml:space="preserve">palette</w:t>
      </w:r>
      <w:r>
        <w:rPr>
          <w:rStyle w:val="NormalTok"/>
        </w:rPr>
        <w:t xml:space="preserve">(</w:t>
      </w:r>
      <w:r>
        <w:rPr>
          <w:rStyle w:val="StringTok"/>
        </w:rPr>
        <w:t xml:space="preserve">"Pastel 2"</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r>
        <w:br/>
      </w:r>
      <w:r>
        <w:rPr>
          <w:rStyle w:val="KeywordTok"/>
        </w:rPr>
        <w:t xml:space="preserve">hist</w:t>
      </w:r>
      <w:r>
        <w:rPr>
          <w:rStyle w:val="NormalTok"/>
        </w:rPr>
        <w:t xml:space="preserve">(mileage</w:t>
      </w:r>
      <w:r>
        <w:rPr>
          <w:rStyle w:val="OperatorTok"/>
        </w:rPr>
        <w:t xml:space="preserve">$</w:t>
      </w:r>
      <w:r>
        <w:rPr>
          <w:rStyle w:val="NormalTok"/>
        </w:rPr>
        <w:t xml:space="preserve">C, </w:t>
      </w:r>
      <w:r>
        <w:rPr>
          <w:rStyle w:val="DataTypeTok"/>
        </w:rPr>
        <w:t xml:space="preserve">main =</w:t>
      </w:r>
      <w:r>
        <w:rPr>
          <w:rStyle w:val="NormalTok"/>
        </w:rPr>
        <w:t xml:space="preserve"> </w:t>
      </w:r>
      <w:r>
        <w:rPr>
          <w:rStyle w:val="StringTok"/>
        </w:rPr>
        <w:t xml:space="preserve">"Histograma de la gasolina C"</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"Gasolina C"</w:t>
      </w:r>
      <w:r>
        <w:rPr>
          <w:rStyle w:val="NormalTok"/>
        </w:rPr>
        <w:t xml:space="preserve">,</w:t>
      </w:r>
      <w:r>
        <w:rPr>
          <w:rStyle w:val="DataTypeTok"/>
        </w:rPr>
        <w:t xml:space="preserve">col=</w:t>
      </w:r>
      <w:r>
        <w:rPr>
          <w:rStyle w:val="KeywordTok"/>
        </w:rPr>
        <w:t xml:space="preserve">palette</w:t>
      </w:r>
      <w:r>
        <w:rPr>
          <w:rStyle w:val="NormalTok"/>
        </w:rPr>
        <w:t xml:space="preserve">(</w:t>
      </w:r>
      <w:r>
        <w:rPr>
          <w:rStyle w:val="StringTok"/>
        </w:rPr>
        <w:t xml:space="preserve">"Paired"</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g =</w:t>
      </w:r>
      <w:r>
        <w:rPr>
          <w:rStyle w:val="StringTok"/>
        </w:rPr>
        <w:t xml:space="preserve"> </w:t>
      </w:r>
      <w:r>
        <w:rPr>
          <w:rStyle w:val="NormalTok"/>
        </w:rPr>
        <w:t xml:space="preserve">mileage.vert</w:t>
      </w:r>
      <w:r>
        <w:rPr>
          <w:rStyle w:val="OperatorTok"/>
        </w:rPr>
        <w:t xml:space="preserve">$</w:t>
      </w:r>
      <w:r>
        <w:rPr>
          <w:rStyle w:val="NormalTok"/>
        </w:rPr>
        <w:t xml:space="preserve">kilometraje</w:t>
      </w:r>
      <w:r>
        <w:br/>
      </w:r>
      <w:r>
        <w:rPr>
          <w:rStyle w:val="NormalTok"/>
        </w:rPr>
        <w:t xml:space="preserve">m&lt;-</w:t>
      </w:r>
      <w:r>
        <w:rPr>
          <w:rStyle w:val="KeywordTok"/>
        </w:rPr>
        <w:t xml:space="preserve">mean</w:t>
      </w:r>
      <w:r>
        <w:rPr>
          <w:rStyle w:val="NormalTok"/>
        </w:rPr>
        <w:t xml:space="preserve">(g)</w:t>
      </w:r>
      <w:r>
        <w:br/>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(g))</w:t>
      </w:r>
      <w:r>
        <w:br/>
      </w:r>
      <w:r>
        <w:br/>
      </w:r>
      <w:r>
        <w:rPr>
          <w:rStyle w:val="KeywordTok"/>
        </w:rPr>
        <w:t xml:space="preserve">hist</w:t>
      </w:r>
      <w:r>
        <w:rPr>
          <w:rStyle w:val="NormalTok"/>
        </w:rPr>
        <w:t xml:space="preserve">(g,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main=</w:t>
      </w:r>
      <w:r>
        <w:rPr>
          <w:rStyle w:val="NormalTok"/>
        </w:rPr>
        <w:t xml:space="preserve"> </w:t>
      </w:r>
      <w:r>
        <w:rPr>
          <w:rStyle w:val="StringTok"/>
        </w:rPr>
        <w:t xml:space="preserve">"Distribución de kilometraje"</w:t>
      </w:r>
      <w:r>
        <w:rPr>
          <w:rStyle w:val="NormalTok"/>
        </w:rPr>
        <w:t xml:space="preserve">,</w:t>
      </w:r>
      <w:r>
        <w:br/>
      </w:r>
      <w:r>
        <w:rPr>
          <w:rStyle w:val="DataTypeTok"/>
        </w:rPr>
        <w:t xml:space="preserve">cex.main=</w:t>
      </w:r>
      <w:r>
        <w:rPr>
          <w:rStyle w:val="FloatTok"/>
        </w:rPr>
        <w:t xml:space="preserve">1.0</w:t>
      </w:r>
      <w:r>
        <w:rPr>
          <w:rStyle w:val="NormalTok"/>
        </w:rPr>
        <w:t xml:space="preserve">)</w:t>
      </w:r>
      <w:r>
        <w:br/>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breaks =</w:t>
      </w:r>
      <w:r>
        <w:rPr>
          <w:rStyle w:val="NormalTok"/>
        </w:rPr>
        <w:t xml:space="preserve"> </w:t>
      </w:r>
      <w:r>
        <w:rPr>
          <w:rStyle w:val="StringTok"/>
        </w:rPr>
        <w:t xml:space="preserve">"Sturges"</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"Distribución</w:t>
      </w:r>
      <w:r>
        <w:br/>
      </w:r>
      <w:r>
        <w:rPr>
          <w:rStyle w:val="StringTok"/>
        </w:rPr>
        <w:t xml:space="preserve">de kilometraje"</w:t>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hist</w:t>
      </w:r>
      <w:r>
        <w:rPr>
          <w:rStyle w:val="NormalTok"/>
        </w:rPr>
        <w:t xml:space="preserve">(g,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12</w:t>
      </w:r>
      <w:r>
        <w:rPr>
          <w:rStyle w:val="NormalTok"/>
        </w:rPr>
        <w:t xml:space="preserve">,</w:t>
      </w:r>
      <w:r>
        <w:br/>
      </w:r>
      <w:r>
        <w:rPr>
          <w:rStyle w:val="DataTypeTok"/>
        </w:rPr>
        <w:t xml:space="preserve">xlab=</w:t>
      </w:r>
      <w:r>
        <w:rPr>
          <w:rStyle w:val="StringTok"/>
        </w:rPr>
        <w:t xml:space="preserve">"Kilometraje"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DataTypeTok"/>
        </w:rPr>
        <w:t xml:space="preserve">main=</w:t>
      </w:r>
      <w:r>
        <w:rPr>
          <w:rStyle w:val="StringTok"/>
        </w:rPr>
        <w:t xml:space="preserve">"Curva Normal sobre Kilometraje"</w:t>
      </w:r>
      <w:r>
        <w:rPr>
          <w:rStyle w:val="NormalTok"/>
        </w:rPr>
        <w:t xml:space="preserve">, </w:t>
      </w:r>
      <w:r>
        <w:rPr>
          <w:rStyle w:val="DataTypeTok"/>
        </w:rPr>
        <w:t xml:space="preserve">cex.main=</w:t>
      </w:r>
      <w:r>
        <w:rPr>
          <w:rStyle w:val="FloatTok"/>
        </w:rPr>
        <w:t xml:space="preserve">1.0</w:t>
      </w:r>
      <w:r>
        <w:rPr>
          <w:rStyle w:val="NormalTok"/>
        </w:rPr>
        <w:t xml:space="preserve">)</w:t>
      </w:r>
      <w:r>
        <w:br/>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r>
        <w:br/>
      </w:r>
      <w:r>
        <w:rPr>
          <w:rStyle w:val="NormalTok"/>
        </w:rPr>
        <w:t xml:space="preserve">zg&lt;-(g</w:t>
      </w:r>
      <w:r>
        <w:rPr>
          <w:rStyle w:val="OperatorTok"/>
        </w:rPr>
        <w:t xml:space="preserve">-</w:t>
      </w:r>
      <w:r>
        <w:rPr>
          <w:rStyle w:val="NormalTok"/>
        </w:rPr>
        <w:t xml:space="preserve">m)</w:t>
      </w:r>
      <w:r>
        <w:rPr>
          <w:rStyle w:val="OperatorTok"/>
        </w:rPr>
        <w:t xml:space="preserve">/</w:t>
      </w:r>
      <w:r>
        <w:rPr>
          <w:rStyle w:val="NormalTok"/>
        </w:rPr>
        <w:t xml:space="preserve">std</w:t>
      </w:r>
      <w:r>
        <w:br/>
      </w:r>
      <w:r>
        <w:br/>
      </w:r>
      <w:r>
        <w:rPr>
          <w:rStyle w:val="KeywordTok"/>
        </w:rPr>
        <w:t xml:space="preserve">hist</w:t>
      </w:r>
      <w:r>
        <w:rPr>
          <w:rStyle w:val="NormalTok"/>
        </w:rPr>
        <w:t xml:space="preserve">(zg, </w:t>
      </w:r>
      <w:r>
        <w:rPr>
          <w:rStyle w:val="DataTypeTok"/>
        </w:rPr>
        <w:t xml:space="preserve">density=</w:t>
      </w:r>
      <w:r>
        <w:rPr>
          <w:rStyle w:val="DecValTok"/>
        </w:rPr>
        <w:t xml:space="preserve">30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12</w:t>
      </w:r>
      <w:r>
        <w:rPr>
          <w:rStyle w:val="NormalTok"/>
        </w:rPr>
        <w:t xml:space="preserve">,</w:t>
      </w:r>
      <w:r>
        <w:br/>
      </w:r>
      <w:r>
        <w:rPr>
          <w:rStyle w:val="DataTypeTok"/>
        </w:rPr>
        <w:t xml:space="preserve">xlab=</w:t>
      </w:r>
      <w:r>
        <w:rPr>
          <w:rStyle w:val="StringTok"/>
        </w:rPr>
        <w:t xml:space="preserve">"Kilometraje estandar"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0.55</w:t>
      </w:r>
      <w:r>
        <w:rPr>
          <w:rStyle w:val="NormalTok"/>
        </w:rPr>
        <w:t xml:space="preserve">),</w:t>
      </w:r>
      <w:r>
        <w:br/>
      </w:r>
      <w:r>
        <w:rPr>
          <w:rStyle w:val="DataTypeTok"/>
        </w:rPr>
        <w:t xml:space="preserve">main=</w:t>
      </w:r>
      <w:r>
        <w:rPr>
          <w:rStyle w:val="StringTok"/>
        </w:rPr>
        <w:t xml:space="preserve">"Curva Normal Estándar sobre Kilometraje"</w:t>
      </w:r>
      <w:r>
        <w:rPr>
          <w:rStyle w:val="NormalTok"/>
        </w:rPr>
        <w:t xml:space="preserve">, </w:t>
      </w:r>
      <w:r>
        <w:rPr>
          <w:rStyle w:val="DataTypeTok"/>
        </w:rPr>
        <w:t xml:space="preserve">cex.main=</w:t>
      </w:r>
      <w:r>
        <w:rPr>
          <w:rStyle w:val="FloatTok"/>
        </w:rPr>
        <w:t xml:space="preserve">1.0</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r>
        <w:br/>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va4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Varianza y normalidad</w:t>
      </w:r>
    </w:p>
    <w:p>
      <w:pPr>
        <w:pStyle w:val="BodyText"/>
      </w:pPr>
      <w:r>
        <w:t xml:space="preserve">Para estudiar normalidad de los datos se realizó se obtuvo la grafica cuantil-cualtil que permite observar cuan cerca está la distribución de un conjutno de datos a alguna distribución. Además se realizó la prueba de Kolmorogov y de Shapiro Wilk. Ambas pruebas plantean la hipótesis nula que una muestra proviene de una distribución normal, y por ende plantea una hipótesis alternativa que sostiene que la distribución no es normal. Para este trabajo se encontrò que dado que el p-valor de ambas es mayor a 0.05, se puede decir que los datos se distribuyen normalmente, tal como se estimó anteriormente.</w:t>
      </w:r>
    </w:p>
    <w:p>
      <w:pPr>
        <w:pStyle w:val="SourceCode"/>
      </w:pPr>
      <w:r>
        <w:rPr>
          <w:rStyle w:val="KeywordTok"/>
        </w:rPr>
        <w:t xml:space="preserve">qqnorm</w:t>
      </w:r>
      <w:r>
        <w:rPr>
          <w:rStyle w:val="NormalTok"/>
        </w:rPr>
        <w:t xml:space="preserve">(mileage.vert</w:t>
      </w:r>
      <w:r>
        <w:rPr>
          <w:rStyle w:val="OperatorTok"/>
        </w:rPr>
        <w:t xml:space="preserve">$</w:t>
      </w:r>
      <w:r>
        <w:rPr>
          <w:rStyle w:val="NormalTok"/>
        </w:rPr>
        <w:t xml:space="preserve">kilometraje)</w:t>
      </w:r>
    </w:p>
    <w:p>
      <w:pPr>
        <w:pStyle w:val="FirstParagraph"/>
      </w:pPr>
      <w:r>
        <w:drawing>
          <wp:inline>
            <wp:extent cx="4620126" cy="3696101"/>
            <wp:effectExtent b="0" l="0" r="0" t="0"/>
            <wp:docPr descr="" title="" id="1" name="Picture"/>
            <a:graphic>
              <a:graphicData uri="http://schemas.openxmlformats.org/drawingml/2006/picture">
                <pic:pic>
                  <pic:nvPicPr>
                    <pic:cNvPr descr="eva4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prueba-de-shapiro-wilk"/>
      <w:r>
        <w:t xml:space="preserve">Prueba de Shapiro Wilk</w:t>
      </w:r>
      <w:bookmarkEnd w:id="25"/>
    </w:p>
    <w:p>
      <w:pPr>
        <w:pStyle w:val="SourceCode"/>
      </w:pPr>
      <w:r>
        <w:rPr>
          <w:rStyle w:val="NormalTok"/>
        </w:rPr>
        <w:t xml:space="preserve">sw&lt;-</w:t>
      </w:r>
      <w:r>
        <w:rPr>
          <w:rStyle w:val="KeywordTok"/>
        </w:rPr>
        <w:t xml:space="preserve">shapiro.test</w:t>
      </w:r>
      <w:r>
        <w:rPr>
          <w:rStyle w:val="NormalTok"/>
        </w:rPr>
        <w:t xml:space="preserve">(mileage.vert</w:t>
      </w:r>
      <w:r>
        <w:rPr>
          <w:rStyle w:val="OperatorTok"/>
        </w:rPr>
        <w:t xml:space="preserve">$</w:t>
      </w:r>
      <w:r>
        <w:rPr>
          <w:rStyle w:val="NormalTok"/>
        </w:rPr>
        <w:t xml:space="preserve">kilometraje)</w:t>
      </w:r>
      <w:r>
        <w:br/>
      </w:r>
      <w:r>
        <w:rPr>
          <w:rStyle w:val="KeywordTok"/>
        </w:rPr>
        <w:t xml:space="preserve">print</w:t>
      </w:r>
      <w:r>
        <w:rPr>
          <w:rStyle w:val="NormalTok"/>
        </w:rPr>
        <w:t xml:space="preserve">(sw)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mileage.vert$kilometraje</w:t>
      </w:r>
      <w:r>
        <w:br/>
      </w:r>
      <w:r>
        <w:rPr>
          <w:rStyle w:val="VerbatimChar"/>
        </w:rPr>
        <w:t xml:space="preserve">## W = 0.98013, p-value = 0.9704</w:t>
      </w:r>
    </w:p>
    <w:p>
      <w:pPr>
        <w:pStyle w:val="Heading3"/>
      </w:pPr>
      <w:bookmarkStart w:id="26" w:name="prueba-de-kolmogorov"/>
      <w:r>
        <w:t xml:space="preserve">Prueba de Kolmogorov</w:t>
      </w:r>
      <w:bookmarkEnd w:id="26"/>
    </w:p>
    <w:p>
      <w:pPr>
        <w:pStyle w:val="SourceCode"/>
      </w:pPr>
      <w:r>
        <w:rPr>
          <w:rStyle w:val="NormalTok"/>
        </w:rPr>
        <w:t xml:space="preserve">ks&lt;-</w:t>
      </w:r>
      <w:r>
        <w:rPr>
          <w:rStyle w:val="KeywordTok"/>
        </w:rPr>
        <w:t xml:space="preserve">ks.test</w:t>
      </w:r>
      <w:r>
        <w:rPr>
          <w:rStyle w:val="NormalTok"/>
        </w:rPr>
        <w:t xml:space="preserve">(mileage.vert</w:t>
      </w:r>
      <w:r>
        <w:rPr>
          <w:rStyle w:val="OperatorTok"/>
        </w:rPr>
        <w:t xml:space="preserve">$</w:t>
      </w:r>
      <w:r>
        <w:rPr>
          <w:rStyle w:val="NormalTok"/>
        </w:rPr>
        <w:t xml:space="preserve">kilometraje, </w:t>
      </w:r>
      <w:r>
        <w:rPr>
          <w:rStyle w:val="StringTok"/>
        </w:rPr>
        <w:t xml:space="preserve">"pnorm"</w:t>
      </w:r>
      <w:r>
        <w:rPr>
          <w:rStyle w:val="NormalTok"/>
        </w:rPr>
        <w:t xml:space="preserve">, </w:t>
      </w:r>
      <w:r>
        <w:rPr>
          <w:rStyle w:val="DataTypeTok"/>
        </w:rPr>
        <w:t xml:space="preserve">mean=</w:t>
      </w:r>
      <w:r>
        <w:rPr>
          <w:rStyle w:val="KeywordTok"/>
        </w:rPr>
        <w:t xml:space="preserve">mean</w:t>
      </w:r>
      <w:r>
        <w:rPr>
          <w:rStyle w:val="NormalTok"/>
        </w:rPr>
        <w:t xml:space="preserve">(mileage.vert</w:t>
      </w:r>
      <w:r>
        <w:rPr>
          <w:rStyle w:val="OperatorTok"/>
        </w:rPr>
        <w:t xml:space="preserve">$</w:t>
      </w:r>
      <w:r>
        <w:rPr>
          <w:rStyle w:val="NormalTok"/>
        </w:rPr>
        <w:t xml:space="preserve">kilometraje),</w:t>
      </w:r>
      <w:r>
        <w:rPr>
          <w:rStyle w:val="DataTypeTok"/>
        </w:rPr>
        <w:t xml:space="preserve">sd=</w:t>
      </w:r>
      <w:r>
        <w:rPr>
          <w:rStyle w:val="KeywordTok"/>
        </w:rPr>
        <w:t xml:space="preserve">sd</w:t>
      </w:r>
      <w:r>
        <w:rPr>
          <w:rStyle w:val="NormalTok"/>
        </w:rPr>
        <w:t xml:space="preserve">(mileage.vert</w:t>
      </w:r>
      <w:r>
        <w:rPr>
          <w:rStyle w:val="OperatorTok"/>
        </w:rPr>
        <w:t xml:space="preserve">$</w:t>
      </w:r>
      <w:r>
        <w:rPr>
          <w:rStyle w:val="NormalTok"/>
        </w:rPr>
        <w:t xml:space="preserve">kilometraje))</w:t>
      </w:r>
    </w:p>
    <w:p>
      <w:pPr>
        <w:pStyle w:val="SourceCode"/>
      </w:pPr>
      <w:r>
        <w:rPr>
          <w:rStyle w:val="VerbatimChar"/>
        </w:rPr>
        <w:t xml:space="preserve">## Warning in ks.test(mileage.vert$kilometraje, "pnorm", mean =</w:t>
      </w:r>
      <w:r>
        <w:br/>
      </w:r>
      <w:r>
        <w:rPr>
          <w:rStyle w:val="VerbatimChar"/>
        </w:rPr>
        <w:t xml:space="preserve">## mean(mileage.vert$kilometraje), : ties should not be present for the Kolmogorov-</w:t>
      </w:r>
      <w:r>
        <w:br/>
      </w:r>
      <w:r>
        <w:rPr>
          <w:rStyle w:val="VerbatimChar"/>
        </w:rPr>
        <w:t xml:space="preserve">## Smirnov test</w:t>
      </w:r>
    </w:p>
    <w:p>
      <w:pPr>
        <w:pStyle w:val="SourceCode"/>
      </w:pPr>
      <w:r>
        <w:rPr>
          <w:rStyle w:val="KeywordTok"/>
        </w:rPr>
        <w:t xml:space="preserve">print</w:t>
      </w:r>
      <w:r>
        <w:rPr>
          <w:rStyle w:val="NormalTok"/>
        </w:rPr>
        <w:t xml:space="preserve">(ks)</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mileage.vert$kilometraje</w:t>
      </w:r>
      <w:r>
        <w:br/>
      </w:r>
      <w:r>
        <w:rPr>
          <w:rStyle w:val="VerbatimChar"/>
        </w:rPr>
        <w:t xml:space="preserve">## D = 0.090864, p-value = 0.9997</w:t>
      </w:r>
      <w:r>
        <w:br/>
      </w:r>
      <w:r>
        <w:rPr>
          <w:rStyle w:val="VerbatimChar"/>
        </w:rPr>
        <w:t xml:space="preserve">## alternative hypothesis: two-sided</w:t>
      </w:r>
    </w:p>
    <w:p>
      <w:pPr>
        <w:pStyle w:val="Heading3"/>
      </w:pPr>
      <w:bookmarkStart w:id="27" w:name="prueba-de-bartlett"/>
      <w:r>
        <w:t xml:space="preserve">Prueba de Bartlett</w:t>
      </w:r>
      <w:bookmarkEnd w:id="27"/>
    </w:p>
    <w:p>
      <w:pPr>
        <w:pStyle w:val="FirstParagraph"/>
      </w:pPr>
      <w:r>
        <w:t xml:space="preserve">Para verificar la igualdad de varianzas se aplicó la Prueba de Bartlett, la cual permite contrastar la igualdad de varianza en 2 o más poblaciones sin necesidad de que el tamaño de los grupos sea el mismo. Como se puede observar, el p-valor es mayor a 0.05, por lo tanto se cumple la hipotesis de que las varianzas no presentan diferencias significativas.</w:t>
      </w:r>
    </w:p>
    <w:p>
      <w:pPr>
        <w:pStyle w:val="SourceCode"/>
      </w:pPr>
      <w:r>
        <w:rPr>
          <w:rStyle w:val="KeywordTok"/>
        </w:rPr>
        <w:t xml:space="preserve">bartlett.test</w:t>
      </w:r>
      <w:r>
        <w:rPr>
          <w:rStyle w:val="NormalTok"/>
        </w:rPr>
        <w:t xml:space="preserve">(kilometraje </w:t>
      </w:r>
      <w:r>
        <w:rPr>
          <w:rStyle w:val="OperatorTok"/>
        </w:rPr>
        <w:t xml:space="preserve">~</w:t>
      </w:r>
      <w:r>
        <w:rPr>
          <w:rStyle w:val="StringTok"/>
        </w:rPr>
        <w:t xml:space="preserve"> </w:t>
      </w:r>
      <w:r>
        <w:rPr>
          <w:rStyle w:val="NormalTok"/>
        </w:rPr>
        <w:t xml:space="preserve">gasolina, </w:t>
      </w:r>
      <w:r>
        <w:rPr>
          <w:rStyle w:val="DataTypeTok"/>
        </w:rPr>
        <w:t xml:space="preserve">data=</w:t>
      </w:r>
      <w:r>
        <w:rPr>
          <w:rStyle w:val="NormalTok"/>
        </w:rPr>
        <w:t xml:space="preserve">mileage.vert)</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kilometraje by gasolina</w:t>
      </w:r>
      <w:r>
        <w:br/>
      </w:r>
      <w:r>
        <w:rPr>
          <w:rStyle w:val="VerbatimChar"/>
        </w:rPr>
        <w:t xml:space="preserve">## Bartlett's K-squared = 0.043678, df = 2, p-value = 0.9784</w:t>
      </w:r>
    </w:p>
    <w:p>
      <w:pPr>
        <w:pStyle w:val="Heading2"/>
      </w:pPr>
      <w:bookmarkStart w:id="28" w:name="anova"/>
      <w:r>
        <w:t xml:space="preserve">ANOVA</w:t>
      </w:r>
      <w:bookmarkEnd w:id="28"/>
    </w:p>
    <w:p>
      <w:pPr>
        <w:pStyle w:val="FirstParagraph"/>
      </w:pPr>
      <w:r>
        <w:t xml:space="preserve">En esta sección se presentan los resultados del ANOVA. En este punto, conviene recordar las hipótesis del análisis. En primer lugar, se parte de que la hipótesis nula</w:t>
      </w:r>
      <w:r>
        <w:t xml:space="preserve"> </w:t>
      </w:r>
      <m:oMath>
        <m:sSub>
          <m:e>
            <m:r>
              <m:t>H</m:t>
            </m:r>
          </m:e>
          <m:sub>
            <m:r>
              <m:t>0</m:t>
            </m:r>
          </m:sub>
        </m:sSub>
      </m:oMath>
      <w:r>
        <w:t xml:space="preserve"> </w:t>
      </w:r>
      <w:r>
        <w:t xml:space="preserve">es que la media de la variable estudiada es la misma en los diferentes grupos, en contra posición a la hipótesis alternativa de que al menos dos medias son diferentes. La instrucción para realizar el ANOVA es:</w:t>
      </w:r>
      <w:r>
        <w:t xml:space="preserve"> </w:t>
      </w:r>
      <w:r>
        <w:rPr>
          <w:i/>
        </w:rPr>
        <w:t xml:space="preserve">aov</w:t>
      </w:r>
      <w:r>
        <w:t xml:space="preserve">. En este trabajo se guarda la instrucción como</w:t>
      </w:r>
      <w:r>
        <w:t xml:space="preserve"> </w:t>
      </w:r>
      <w:r>
        <w:rPr>
          <w:i/>
        </w:rPr>
        <w:t xml:space="preserve">modelo</w:t>
      </w:r>
      <w:r>
        <w:t xml:space="preserve">. Y posteriormente , los resultados se ven con el comando</w:t>
      </w:r>
      <w:r>
        <w:t xml:space="preserve"> </w:t>
      </w:r>
      <w:r>
        <w:rPr>
          <w:i/>
        </w:rPr>
        <w:t xml:space="preserve">summary</w:t>
      </w:r>
      <w:r>
        <w:t xml:space="preserve">. En términos matemáticos:</w:t>
      </w:r>
    </w:p>
    <w:p>
      <w:pPr>
        <w:pStyle w:val="BodyText"/>
      </w:pPr>
      <m:oMath>
        <m:sSub>
          <m:e>
            <m:r>
              <m:t>H</m:t>
            </m:r>
          </m:e>
          <m:sub>
            <m:r>
              <m:t>0</m:t>
            </m:r>
          </m:sub>
        </m:sSub>
        <m:r>
          <m:t>=</m:t>
        </m:r>
        <m:sSub>
          <m:e>
            <m:r>
              <m:t>μ</m:t>
            </m:r>
          </m:e>
          <m:sub>
            <m:r>
              <m:t>1</m:t>
            </m:r>
          </m:sub>
        </m:sSub>
        <m:r>
          <m:t>=</m:t>
        </m:r>
        <m:sSub>
          <m:e>
            <m:r>
              <m:t>μ</m:t>
            </m:r>
          </m:e>
          <m:sub>
            <m:r>
              <m:t>2</m:t>
            </m:r>
          </m:sub>
        </m:sSub>
        <m:r>
          <m:t>=</m:t>
        </m:r>
        <m:r>
          <m:t>.</m:t>
        </m:r>
        <m:r>
          <m:t>.</m:t>
        </m:r>
        <m:r>
          <m:t>.</m:t>
        </m:r>
        <m:sSub>
          <m:e>
            <m:r>
              <m:t>μ</m:t>
            </m:r>
          </m:e>
          <m:sub>
            <m:r>
              <m:t>p</m:t>
            </m:r>
          </m:sub>
        </m:sSub>
      </m:oMath>
    </w:p>
    <w:p>
      <w:pPr>
        <w:pStyle w:val="BodyText"/>
      </w:pPr>
      <m:oMath>
        <m:sSub>
          <m:e>
            <m:r>
              <m:t>H</m:t>
            </m:r>
          </m:e>
          <m:sub>
            <m:r>
              <m:t>a</m:t>
            </m:r>
          </m:sub>
        </m:sSub>
        <m:r>
          <m:t>=</m:t>
        </m:r>
        <m:r>
          <m:t>a</m:t>
        </m:r>
        <m:r>
          <m:t>l</m:t>
        </m:r>
        <m:r>
          <m:t>m</m:t>
        </m:r>
        <m:r>
          <m:t>e</m:t>
        </m:r>
        <m:r>
          <m:t>n</m:t>
        </m:r>
        <m:r>
          <m:t>o</m:t>
        </m:r>
        <m:r>
          <m:t>s</m:t>
        </m:r>
        <m:r>
          <m:t>d</m:t>
        </m:r>
        <m:r>
          <m:t>o</m:t>
        </m:r>
        <m:r>
          <m:t>s</m:t>
        </m:r>
        <m:r>
          <m:t>d</m:t>
        </m:r>
        <m:r>
          <m:t>e</m:t>
        </m:r>
        <m:sSub>
          <m:e>
            <m:r>
              <m:t>μ</m:t>
            </m:r>
          </m:e>
          <m:sub>
            <m:r>
              <m:t>1</m:t>
            </m:r>
          </m:sub>
        </m:sSub>
        <m:r>
          <m:t>=</m:t>
        </m:r>
        <m:sSub>
          <m:e>
            <m:r>
              <m:t>μ</m:t>
            </m:r>
          </m:e>
          <m:sub>
            <m:r>
              <m:t>2</m:t>
            </m:r>
          </m:sub>
        </m:sSub>
        <m:r>
          <m:t>=</m:t>
        </m:r>
        <m:r>
          <m:t>.</m:t>
        </m:r>
        <m:r>
          <m:t>.</m:t>
        </m:r>
        <m:r>
          <m:t>.</m:t>
        </m:r>
        <m:sSub>
          <m:e>
            <m:r>
              <m:t>μ</m:t>
            </m:r>
          </m:e>
          <m:sub>
            <m:r>
              <m:t>p</m:t>
            </m:r>
          </m:sub>
        </m:sSub>
        <m:r>
          <m:t>d</m:t>
        </m:r>
        <m:r>
          <m:t>i</m:t>
        </m:r>
        <m:r>
          <m:t>f</m:t>
        </m:r>
        <m:r>
          <m:t>i</m:t>
        </m:r>
        <m:r>
          <m:t>e</m:t>
        </m:r>
        <m:r>
          <m:t>r</m:t>
        </m:r>
        <m:r>
          <m:t>e</m:t>
        </m:r>
        <m:r>
          <m:t>n</m:t>
        </m:r>
      </m:oMath>
    </w:p>
    <w:p>
      <w:pPr>
        <w:pStyle w:val="SourceCode"/>
      </w:pPr>
      <w:r>
        <w:rPr>
          <w:rStyle w:val="NormalTok"/>
        </w:rPr>
        <w:t xml:space="preserve">modelo &lt;-</w:t>
      </w:r>
      <w:r>
        <w:rPr>
          <w:rStyle w:val="StringTok"/>
        </w:rPr>
        <w:t xml:space="preserve"> </w:t>
      </w:r>
      <w:r>
        <w:rPr>
          <w:rStyle w:val="KeywordTok"/>
        </w:rPr>
        <w:t xml:space="preserve">aov</w:t>
      </w:r>
      <w:r>
        <w:rPr>
          <w:rStyle w:val="NormalTok"/>
        </w:rPr>
        <w:t xml:space="preserve">(kilometraje </w:t>
      </w:r>
      <w:r>
        <w:rPr>
          <w:rStyle w:val="OperatorTok"/>
        </w:rPr>
        <w:t xml:space="preserve">~</w:t>
      </w:r>
      <w:r>
        <w:rPr>
          <w:rStyle w:val="StringTok"/>
        </w:rPr>
        <w:t xml:space="preserve"> </w:t>
      </w:r>
      <w:r>
        <w:rPr>
          <w:rStyle w:val="NormalTok"/>
        </w:rPr>
        <w:t xml:space="preserve">gasolina, </w:t>
      </w:r>
      <w:r>
        <w:rPr>
          <w:rStyle w:val="DataTypeTok"/>
        </w:rPr>
        <w:t xml:space="preserve">data =</w:t>
      </w:r>
      <w:r>
        <w:rPr>
          <w:rStyle w:val="NormalTok"/>
        </w:rPr>
        <w:t xml:space="preserve"> mileage.vert)</w:t>
      </w:r>
      <w:r>
        <w:br/>
      </w:r>
      <w:r>
        <w:rPr>
          <w:rStyle w:val="NormalTok"/>
        </w:rPr>
        <w:t xml:space="preserve">modelo</w:t>
      </w:r>
    </w:p>
    <w:p>
      <w:pPr>
        <w:pStyle w:val="SourceCode"/>
      </w:pPr>
      <w:r>
        <w:rPr>
          <w:rStyle w:val="VerbatimChar"/>
        </w:rPr>
        <w:t xml:space="preserve">## Call:</w:t>
      </w:r>
      <w:r>
        <w:br/>
      </w:r>
      <w:r>
        <w:rPr>
          <w:rStyle w:val="VerbatimChar"/>
        </w:rPr>
        <w:t xml:space="preserve">##    aov(formula = kilometraje ~ gasolina, data = mileage.vert)</w:t>
      </w:r>
      <w:r>
        <w:br/>
      </w:r>
      <w:r>
        <w:rPr>
          <w:rStyle w:val="VerbatimChar"/>
        </w:rPr>
        <w:t xml:space="preserve">## </w:t>
      </w:r>
      <w:r>
        <w:br/>
      </w:r>
      <w:r>
        <w:rPr>
          <w:rStyle w:val="VerbatimChar"/>
        </w:rPr>
        <w:t xml:space="preserve">## Terms:</w:t>
      </w:r>
      <w:r>
        <w:br/>
      </w:r>
      <w:r>
        <w:rPr>
          <w:rStyle w:val="VerbatimChar"/>
        </w:rPr>
        <w:t xml:space="preserve">##                 gasolina Residuals</w:t>
      </w:r>
      <w:r>
        <w:br/>
      </w:r>
      <w:r>
        <w:rPr>
          <w:rStyle w:val="VerbatimChar"/>
        </w:rPr>
        <w:t xml:space="preserve">## Sum of Squares  17.04933   8.02800</w:t>
      </w:r>
      <w:r>
        <w:br/>
      </w:r>
      <w:r>
        <w:rPr>
          <w:rStyle w:val="VerbatimChar"/>
        </w:rPr>
        <w:t xml:space="preserve">## Deg. of Freedom        2        12</w:t>
      </w:r>
      <w:r>
        <w:br/>
      </w:r>
      <w:r>
        <w:rPr>
          <w:rStyle w:val="VerbatimChar"/>
        </w:rPr>
        <w:t xml:space="preserve">## </w:t>
      </w:r>
      <w:r>
        <w:br/>
      </w:r>
      <w:r>
        <w:rPr>
          <w:rStyle w:val="VerbatimChar"/>
        </w:rPr>
        <w:t xml:space="preserve">## Residual standard error: 0.8179242</w:t>
      </w:r>
      <w:r>
        <w:br/>
      </w:r>
      <w:r>
        <w:rPr>
          <w:rStyle w:val="VerbatimChar"/>
        </w:rPr>
        <w:t xml:space="preserve">## Estimated effects may be unbalanced</w:t>
      </w:r>
    </w:p>
    <w:p>
      <w:pPr>
        <w:pStyle w:val="SourceCode"/>
      </w:pPr>
      <w:r>
        <w:rPr>
          <w:rStyle w:val="KeywordTok"/>
        </w:rPr>
        <w:t xml:space="preserve">summary</w:t>
      </w:r>
      <w:r>
        <w:rPr>
          <w:rStyle w:val="NormalTok"/>
        </w:rPr>
        <w:t xml:space="preserve">(modelo)</w:t>
      </w:r>
    </w:p>
    <w:p>
      <w:pPr>
        <w:pStyle w:val="SourceCode"/>
      </w:pPr>
      <w:r>
        <w:rPr>
          <w:rStyle w:val="VerbatimChar"/>
        </w:rPr>
        <w:t xml:space="preserve">##             Df Sum Sq Mean Sq F value  Pr(&gt;F)   </w:t>
      </w:r>
      <w:r>
        <w:br/>
      </w:r>
      <w:r>
        <w:rPr>
          <w:rStyle w:val="VerbatimChar"/>
        </w:rPr>
        <w:t xml:space="preserve">## gasolina     2 17.049   8.525   12.74 0.00108 **</w:t>
      </w:r>
      <w:r>
        <w:br/>
      </w:r>
      <w:r>
        <w:rPr>
          <w:rStyle w:val="VerbatimChar"/>
        </w:rPr>
        <w:t xml:space="preserve">## Residuals   12  8.028   0.669                   </w:t>
      </w:r>
      <w:r>
        <w:br/>
      </w:r>
      <w:r>
        <w:rPr>
          <w:rStyle w:val="VerbatimChar"/>
        </w:rPr>
        <w:t xml:space="preserve">## ---</w:t>
      </w:r>
      <w:r>
        <w:br/>
      </w:r>
      <w:r>
        <w:rPr>
          <w:rStyle w:val="VerbatimChar"/>
        </w:rPr>
        <w:t xml:space="preserve">## Signif. codes:  0 '***' 0.001 '**' 0.01 '*' 0.05 '.' 0.1 ' ' 1</w:t>
      </w:r>
    </w:p>
    <w:p>
      <w:pPr>
        <w:pStyle w:val="FirstParagraph"/>
      </w:pPr>
      <w:r>
        <w:t xml:space="preserve">Analizando los resultados de la tabla ANOVa tenemos las siguientes observaciones:</w:t>
      </w:r>
    </w:p>
    <w:p>
      <w:pPr>
        <w:pStyle w:val="Compact"/>
        <w:numPr>
          <w:numId w:val="1001"/>
          <w:ilvl w:val="0"/>
        </w:numPr>
      </w:pPr>
      <w:r>
        <w:t xml:space="preserve">Los grados de libertad del factor son 2</w:t>
      </w:r>
    </w:p>
    <w:p>
      <w:pPr>
        <w:pStyle w:val="Compact"/>
        <w:numPr>
          <w:numId w:val="1001"/>
          <w:ilvl w:val="0"/>
        </w:numPr>
      </w:pPr>
      <w:r>
        <w:t xml:space="preserve">Los grados de libertad residuales con 12</w:t>
      </w:r>
    </w:p>
    <w:p>
      <w:pPr>
        <w:pStyle w:val="Compact"/>
        <w:numPr>
          <w:numId w:val="1001"/>
          <w:ilvl w:val="0"/>
        </w:numPr>
      </w:pPr>
      <w:r>
        <w:t xml:space="preserve">La suma de cuadrado de los grupos son 17.049</w:t>
      </w:r>
    </w:p>
    <w:p>
      <w:pPr>
        <w:pStyle w:val="Compact"/>
        <w:numPr>
          <w:numId w:val="1001"/>
          <w:ilvl w:val="0"/>
        </w:numPr>
      </w:pPr>
      <w:r>
        <w:t xml:space="preserve">La suma de cuadrados del error son 8.028.</w:t>
      </w:r>
    </w:p>
    <w:p>
      <w:pPr>
        <w:pStyle w:val="Compact"/>
        <w:numPr>
          <w:numId w:val="1001"/>
          <w:ilvl w:val="0"/>
        </w:numPr>
      </w:pPr>
      <w:r>
        <w:t xml:space="preserve">El valor estadístico F es 12.74, que es valor critico.</w:t>
      </w:r>
    </w:p>
    <w:p>
      <w:pPr>
        <w:pStyle w:val="Compact"/>
        <w:numPr>
          <w:numId w:val="1001"/>
          <w:ilvl w:val="0"/>
        </w:numPr>
      </w:pPr>
      <w:r>
        <w:t xml:space="preserve">El valor de p es 0.00108</w:t>
      </w:r>
    </w:p>
    <w:p>
      <w:pPr>
        <w:pStyle w:val="FirstParagraph"/>
      </w:pPr>
      <w:r>
        <w:t xml:space="preserve">De la observación 6, dado que p es menor que 0.05 se concluye que existe un efecto significativo de la variable gasolina.</w:t>
      </w:r>
      <w:r>
        <w:t xml:space="preserve"> </w:t>
      </w:r>
      <w:r>
        <w:t xml:space="preserve">Con el fin de corroborar el resultado obtenido de la prueba ANOVA, se presentan los cálculos correspondientes a la</w:t>
      </w:r>
      <w:r>
        <w:t xml:space="preserve"> </w:t>
      </w:r>
      <w:r>
        <w:rPr>
          <w:i/>
        </w:rPr>
        <w:t xml:space="preserve">suma de cuadrados y medias al cuadrado</w:t>
      </w:r>
      <w:r>
        <w:t xml:space="preserve">:</w:t>
      </w:r>
    </w:p>
    <w:p>
      <w:pPr>
        <w:pStyle w:val="BodyText"/>
      </w:pPr>
      <m:oMath>
        <m:r>
          <m:t>S</m:t>
        </m:r>
        <m:r>
          <m:t>S</m:t>
        </m:r>
        <m:r>
          <m:t>T</m:t>
        </m:r>
        <m:r>
          <m:t>=</m:t>
        </m:r>
        <m:r>
          <m:t>Σ</m:t>
        </m:r>
        <m:sSub>
          <m:e>
            <m:r>
              <m:t>n</m:t>
            </m:r>
          </m:e>
          <m:sub>
            <m:r>
              <m:t>i</m:t>
            </m:r>
          </m:sub>
        </m:sSub>
        <m:r>
          <m:t>(</m:t>
        </m:r>
        <m:bar>
          <m:barPr>
            <m:pos m:val="top"/>
          </m:barPr>
          <m:e>
            <m:sSub>
              <m:e>
                <m:r>
                  <m:t>x</m:t>
                </m:r>
              </m:e>
              <m:sub>
                <m:r>
                  <m:t>i</m:t>
                </m:r>
              </m:sub>
            </m:sSub>
          </m:e>
        </m:bar>
        <m:r>
          <m:t>−</m:t>
        </m:r>
        <m:bar>
          <m:barPr>
            <m:pos m:val="top"/>
          </m:barPr>
          <m:e>
            <m:r>
              <m:t>x</m:t>
            </m:r>
          </m:e>
        </m:bar>
        <m:sSup>
          <m:e>
            <m:r>
              <m:t>)</m:t>
            </m:r>
          </m:e>
          <m:sup>
            <m:r>
              <m:t>2</m:t>
            </m:r>
          </m:sup>
        </m:sSup>
      </m:oMath>
    </w:p>
    <w:p>
      <w:pPr>
        <w:pStyle w:val="BodyText"/>
      </w:pPr>
      <w:r>
        <w:t xml:space="preserve">Donde</w:t>
      </w:r>
      <w:r>
        <w:t xml:space="preserve"> </w:t>
      </w:r>
      <m:oMath>
        <m:bar>
          <m:barPr>
            <m:pos m:val="top"/>
          </m:barPr>
          <m:e>
            <m:r>
              <m:t>x</m:t>
            </m:r>
          </m:e>
        </m:bar>
        <m:r>
          <m:t>=</m:t>
        </m:r>
        <m:f>
          <m:fPr>
            <m:type m:val="bar"/>
          </m:fPr>
          <m:num>
            <m:r>
              <m:t>34</m:t>
            </m:r>
            <m:r>
              <m:t>+</m:t>
            </m:r>
            <m:r>
              <m:t>35</m:t>
            </m:r>
            <m:r>
              <m:t>+</m:t>
            </m:r>
            <m:r>
              <m:t>.</m:t>
            </m:r>
            <m:r>
              <m:t>.</m:t>
            </m:r>
            <m:r>
              <m:t>.</m:t>
            </m:r>
            <m:r>
              <m:t>+</m:t>
            </m:r>
            <m:r>
              <m:t>34.9</m:t>
            </m:r>
          </m:num>
          <m:den>
            <m:r>
              <m:t>15</m:t>
            </m:r>
          </m:den>
        </m:f>
        <m:r>
          <m:t>=</m:t>
        </m:r>
        <m:r>
          <m:t>35.153</m:t>
        </m:r>
      </m:oMath>
    </w:p>
    <w:p>
      <w:pPr>
        <w:pStyle w:val="BodyText"/>
      </w:pPr>
      <w:r>
        <w:t xml:space="preserve">El valor de SST se obtuvo calculando la diferencia entre la media de cada muestra</w:t>
      </w:r>
      <w:r>
        <w:t xml:space="preserve"> </w:t>
      </w:r>
      <m:oMath>
        <m:sSub>
          <m:e>
            <m:r>
              <m:t>x</m:t>
            </m:r>
          </m:e>
          <m:sub>
            <m:r>
              <m:t>i</m:t>
            </m:r>
          </m:sub>
        </m:sSub>
      </m:oMath>
      <w:r>
        <w:t xml:space="preserve"> </w:t>
      </w:r>
      <w:r>
        <w:t xml:space="preserve">y la media</w:t>
      </w:r>
      <w:r>
        <w:t xml:space="preserve"> </w:t>
      </w:r>
      <m:oMath>
        <m:bar>
          <m:barPr>
            <m:pos m:val="top"/>
          </m:barPr>
          <m:e>
            <m:r>
              <m:t>x</m:t>
            </m:r>
          </m:e>
        </m:bar>
      </m:oMath>
      <w:r>
        <w:t xml:space="preserve">, luego se elvaron al cuadrado estas diferencias y se multiplicaron por el número de observaciones y se sumo el total. El resultado obtenido es una medida de la variabilidad de las medias de las muestras. Los resultados se realizaron en Excel y se presentan a continuación:</w:t>
      </w:r>
    </w:p>
    <w:p>
      <w:pPr>
        <w:pStyle w:val="BodyText"/>
      </w:pPr>
      <w:r>
        <w:t xml:space="preserve">Entonces:</w:t>
      </w:r>
    </w:p>
    <w:p>
      <w:pPr>
        <w:pStyle w:val="BodyText"/>
      </w:pPr>
      <m:oMath>
        <m:r>
          <m:t>S</m:t>
        </m:r>
        <m:r>
          <m:t>S</m:t>
        </m:r>
        <m:r>
          <m:t>T</m:t>
        </m:r>
        <m:r>
          <m:t>=</m:t>
        </m:r>
        <m:sSub>
          <m:e>
            <m:r>
              <m:t>n</m:t>
            </m:r>
          </m:e>
          <m:sub>
            <m:r>
              <m:t>A</m:t>
            </m:r>
          </m:sub>
        </m:sSub>
        <m:r>
          <m:t>(</m:t>
        </m:r>
        <m:bar>
          <m:barPr>
            <m:pos m:val="top"/>
          </m:barPr>
          <m:e>
            <m:r>
              <m:t>x</m:t>
            </m:r>
            <m:r>
              <m:t>A</m:t>
            </m:r>
          </m:e>
        </m:bar>
        <m:r>
          <m:t>−</m:t>
        </m:r>
        <m:bar>
          <m:barPr>
            <m:pos m:val="top"/>
          </m:barPr>
          <m:e>
            <m:r>
              <m:t>x</m:t>
            </m:r>
          </m:e>
        </m:bar>
        <m:sSup>
          <m:e>
            <m:r>
              <m:t>)</m:t>
            </m:r>
          </m:e>
          <m:sup>
            <m:r>
              <m:t>2</m:t>
            </m:r>
          </m:sup>
        </m:sSup>
        <m:r>
          <m:t>+</m:t>
        </m:r>
        <m:sSub>
          <m:e>
            <m:r>
              <m:t>n</m:t>
            </m:r>
          </m:e>
          <m:sub>
            <m:r>
              <m:t>B</m:t>
            </m:r>
          </m:sub>
        </m:sSub>
        <m:r>
          <m:t>(</m:t>
        </m:r>
        <m:bar>
          <m:barPr>
            <m:pos m:val="top"/>
          </m:barPr>
          <m:e>
            <m:r>
              <m:t>x</m:t>
            </m:r>
            <m:r>
              <m:t>B</m:t>
            </m:r>
          </m:e>
        </m:bar>
        <m:r>
          <m:t>−</m:t>
        </m:r>
        <m:bar>
          <m:barPr>
            <m:pos m:val="top"/>
          </m:barPr>
          <m:e>
            <m:r>
              <m:t>x</m:t>
            </m:r>
          </m:e>
        </m:bar>
        <m:sSup>
          <m:e>
            <m:r>
              <m:t>)</m:t>
            </m:r>
          </m:e>
          <m:sup>
            <m:r>
              <m:t>2</m:t>
            </m:r>
          </m:sup>
        </m:sSup>
        <m:r>
          <m:t>+</m:t>
        </m:r>
        <m:sSub>
          <m:e>
            <m:r>
              <m:t>n</m:t>
            </m:r>
          </m:e>
          <m:sub>
            <m:r>
              <m:t>C</m:t>
            </m:r>
          </m:sub>
        </m:sSub>
        <m:r>
          <m:t>(</m:t>
        </m:r>
        <m:bar>
          <m:barPr>
            <m:pos m:val="top"/>
          </m:barPr>
          <m:e>
            <m:r>
              <m:t>x</m:t>
            </m:r>
            <m:r>
              <m:t>C</m:t>
            </m:r>
          </m:e>
        </m:bar>
        <m:r>
          <m:t>−</m:t>
        </m:r>
        <m:bar>
          <m:barPr>
            <m:pos m:val="top"/>
          </m:barPr>
          <m:e>
            <m:r>
              <m:t>x</m:t>
            </m:r>
          </m:e>
        </m:bar>
        <m:sSup>
          <m:e>
            <m:r>
              <m:t>)</m:t>
            </m:r>
          </m:e>
          <m:sup>
            <m:r>
              <m:t>2</m:t>
            </m:r>
          </m:sup>
        </m:sSup>
      </m:oMath>
    </w:p>
    <w:p>
      <w:pPr>
        <w:pStyle w:val="BodyText"/>
      </w:pPr>
      <m:oMath>
        <m:r>
          <m:t>=</m:t>
        </m:r>
        <m:r>
          <m:t>5</m:t>
        </m:r>
        <m:r>
          <m:t>(</m:t>
        </m:r>
        <m:r>
          <m:t>34.92</m:t>
        </m:r>
        <m:r>
          <m:t>−</m:t>
        </m:r>
        <m:r>
          <m:t>35.153</m:t>
        </m:r>
        <m:sSup>
          <m:e>
            <m:r>
              <m:t>)</m:t>
            </m:r>
          </m:e>
          <m:sup>
            <m:r>
              <m:t>2</m:t>
            </m:r>
          </m:sup>
        </m:sSup>
        <m:r>
          <m:t>+</m:t>
        </m:r>
        <m:r>
          <m:t>5</m:t>
        </m:r>
        <m:r>
          <m:t>(</m:t>
        </m:r>
        <m:r>
          <m:t>36.56</m:t>
        </m:r>
        <m:r>
          <m:t>−</m:t>
        </m:r>
        <m:r>
          <m:t>35.153</m:t>
        </m:r>
        <m:sSup>
          <m:e>
            <m:r>
              <m:t>)</m:t>
            </m:r>
          </m:e>
          <m:sup>
            <m:r>
              <m:t>2</m:t>
            </m:r>
          </m:sup>
        </m:sSup>
        <m:r>
          <m:t>+</m:t>
        </m:r>
        <m:r>
          <m:t>5</m:t>
        </m:r>
        <m:r>
          <m:t>(</m:t>
        </m:r>
        <m:r>
          <m:t>33.98</m:t>
        </m:r>
        <m:r>
          <m:t>−</m:t>
        </m:r>
        <m:r>
          <m:t>35.153</m:t>
        </m:r>
        <m:sSup>
          <m:e>
            <m:r>
              <m:t>)</m:t>
            </m:r>
          </m:e>
          <m:sup>
            <m:r>
              <m:t>2</m:t>
            </m:r>
          </m:sup>
        </m:sSup>
        <m:r>
          <m:t>=</m:t>
        </m:r>
        <m:r>
          <m:t>17.0493</m:t>
        </m:r>
      </m:oMath>
    </w:p>
    <w:p>
      <w:pPr>
        <w:pStyle w:val="BodyText"/>
      </w:pPr>
      <w:r>
        <w:t xml:space="preserve">Los resultados se presentan en Excel</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"cap1.png"</w:t>
      </w:r>
      <w:r>
        <w:rPr>
          <w:rStyle w:val="NormalTok"/>
        </w:rPr>
        <w:t xml:space="preserve"> )</w:t>
      </w:r>
    </w:p>
    <w:p>
      <w:pPr>
        <w:pStyle w:val="FirstParagraph"/>
      </w:pPr>
      <w:r>
        <w:drawing>
          <wp:inline>
            <wp:extent cx="5334000" cy="2663095"/>
            <wp:effectExtent b="0" l="0" r="0" t="0"/>
            <wp:docPr descr="" title="" id="1" name="Picture"/>
            <a:graphic>
              <a:graphicData uri="http://schemas.openxmlformats.org/drawingml/2006/picture">
                <pic:pic>
                  <pic:nvPicPr>
                    <pic:cNvPr descr="cap1.png" id="0" name="Picture"/>
                    <pic:cNvPicPr>
                      <a:picLocks noChangeArrowheads="1" noChangeAspect="1"/>
                    </pic:cNvPicPr>
                  </pic:nvPicPr>
                  <pic:blipFill>
                    <a:blip r:embed="rId29"/>
                    <a:stretch>
                      <a:fillRect/>
                    </a:stretch>
                  </pic:blipFill>
                  <pic:spPr bwMode="auto">
                    <a:xfrm>
                      <a:off x="0" y="0"/>
                      <a:ext cx="5334000" cy="2663095"/>
                    </a:xfrm>
                    <a:prstGeom prst="rect">
                      <a:avLst/>
                    </a:prstGeom>
                    <a:noFill/>
                    <a:ln w="9525">
                      <a:noFill/>
                      <a:headEnd/>
                      <a:tailEnd/>
                    </a:ln>
                  </pic:spPr>
                </pic:pic>
              </a:graphicData>
            </a:graphic>
          </wp:inline>
        </w:drawing>
      </w:r>
    </w:p>
    <w:p>
      <w:pPr>
        <w:pStyle w:val="BodyText"/>
      </w:pPr>
      <w:r>
        <w:t xml:space="preserve">Mientras que el error de la suma de cuadrados es:</w:t>
      </w:r>
    </w:p>
    <w:p>
      <w:pPr>
        <w:pStyle w:val="BodyText"/>
      </w:pPr>
      <m:oMath>
        <m:r>
          <m:t>S</m:t>
        </m:r>
        <m:r>
          <m:t>S</m:t>
        </m:r>
        <m:r>
          <m:t>E</m:t>
        </m:r>
        <m:r>
          <m:t>=</m:t>
        </m:r>
        <m:nary>
          <m:naryPr>
            <m:chr m:val="∑"/>
            <m:limLoc m:val="undOvr"/>
            <m:subHide m:val="0"/>
            <m:supHide m:val="0"/>
          </m:naryPr>
          <m:sub>
            <m:r>
              <m:t>j</m:t>
            </m:r>
            <m:r>
              <m:t>=</m:t>
            </m:r>
            <m:r>
              <m:t>1</m:t>
            </m:r>
          </m:sub>
          <m:sup>
            <m:sSub>
              <m:e>
                <m:r>
                  <m:t>n</m:t>
                </m:r>
              </m:e>
              <m:sub>
                <m:r>
                  <m:t>1</m:t>
                </m:r>
              </m:sub>
            </m:sSub>
          </m:sup>
          <m:e>
            <m:sSup>
              <m:e>
                <m:d>
                  <m:dPr>
                    <m:begChr m:val="("/>
                    <m:endChr m:val=")"/>
                    <m:grow/>
                  </m:dPr>
                  <m:e>
                    <m:sSub>
                      <m:e>
                        <m:r>
                          <m:t>x</m:t>
                        </m:r>
                      </m:e>
                      <m:sub>
                        <m:r>
                          <m:t>1</m:t>
                        </m:r>
                        <m:r>
                          <m:t>j</m:t>
                        </m:r>
                      </m:sub>
                    </m:sSub>
                    <m:r>
                      <m:t>−</m:t>
                    </m:r>
                    <m:bar>
                      <m:barPr>
                        <m:pos m:val="top"/>
                      </m:barPr>
                      <m:e>
                        <m:sSub>
                          <m:e>
                            <m:r>
                              <m:t>x</m:t>
                            </m:r>
                          </m:e>
                          <m:sub>
                            <m:r>
                              <m:t>1</m:t>
                            </m:r>
                          </m:sub>
                        </m:sSub>
                      </m:e>
                    </m:bar>
                  </m:e>
                </m:d>
              </m:e>
              <m:sup>
                <m:r>
                  <m:t>2</m:t>
                </m:r>
              </m:sup>
            </m:sSup>
          </m:e>
        </m:nary>
        <m:r>
          <m:t>+</m:t>
        </m:r>
        <m:nary>
          <m:naryPr>
            <m:chr m:val="∑"/>
            <m:limLoc m:val="undOvr"/>
            <m:subHide m:val="0"/>
            <m:supHide m:val="0"/>
          </m:naryPr>
          <m:sub>
            <m:r>
              <m:t>j</m:t>
            </m:r>
            <m:r>
              <m:t>=</m:t>
            </m:r>
            <m:r>
              <m:t>1</m:t>
            </m:r>
          </m:sub>
          <m:sup>
            <m:sSub>
              <m:e>
                <m:r>
                  <m:t>n</m:t>
                </m:r>
              </m:e>
              <m:sub>
                <m:r>
                  <m:t>2</m:t>
                </m:r>
              </m:sub>
            </m:sSub>
          </m:sup>
          <m:e>
            <m:sSup>
              <m:e>
                <m:d>
                  <m:dPr>
                    <m:begChr m:val="("/>
                    <m:endChr m:val=")"/>
                    <m:grow/>
                  </m:dPr>
                  <m:e>
                    <m:sSub>
                      <m:e>
                        <m:r>
                          <m:t>x</m:t>
                        </m:r>
                      </m:e>
                      <m:sub>
                        <m:r>
                          <m:t>2</m:t>
                        </m:r>
                        <m:r>
                          <m:t>j</m:t>
                        </m:r>
                      </m:sub>
                    </m:sSub>
                    <m:r>
                      <m:t>−</m:t>
                    </m:r>
                    <m:sSub>
                      <m:e>
                        <m:bar>
                          <m:barPr>
                            <m:pos m:val="top"/>
                          </m:barPr>
                          <m:e>
                            <m:r>
                              <m:t>x</m:t>
                            </m:r>
                          </m:e>
                        </m:bar>
                      </m:e>
                      <m:sub>
                        <m:r>
                          <m:t>2</m:t>
                        </m:r>
                      </m:sub>
                    </m:sSub>
                  </m:e>
                </m:d>
              </m:e>
              <m:sup>
                <m:r>
                  <m:t>2</m:t>
                </m:r>
              </m:sup>
            </m:sSup>
          </m:e>
        </m:nary>
        <m:r>
          <m:t>+</m:t>
        </m:r>
        <m:r>
          <m:t>⋯</m:t>
        </m:r>
        <m:r>
          <m:t>+</m:t>
        </m:r>
      </m:oMath>
    </w:p>
    <w:p>
      <w:pPr>
        <w:pStyle w:val="BodyText"/>
      </w:pPr>
      <w:r>
        <w:t xml:space="preserve">$=\sum_{j=1}^{n_{A}}\left(x_{Aj}-\bar{xA}\right)^{2} + \sum_{j=1}^{n_{B}}(x_{Bj}-\bar{x_B}\right)^{2}+\sum{j=1}^{n_{c}}\left(x_{C j}-\bar{x_C}\right)^{2}$</w:t>
      </w:r>
    </w:p>
    <w:p>
      <w:pPr>
        <w:pStyle w:val="BodyText"/>
      </w:pPr>
      <m:oMath>
        <m:d>
          <m:dPr>
            <m:begChr m:val="["/>
            <m:endChr m:val="]"/>
            <m:grow/>
          </m:dPr>
          <m:e>
            <m:r>
              <m:t>(</m:t>
            </m:r>
            <m:r>
              <m:t>34.0</m:t>
            </m:r>
            <m:r>
              <m:t>−</m:t>
            </m:r>
            <m:r>
              <m:t>34.92</m:t>
            </m:r>
            <m:sSup>
              <m:e>
                <m:r>
                  <m:t>)</m:t>
                </m:r>
              </m:e>
              <m:sup>
                <m:r>
                  <m:t>2</m:t>
                </m:r>
              </m:sup>
            </m:sSup>
            <m:r>
              <m:t>+</m:t>
            </m:r>
            <m:r>
              <m:t>(</m:t>
            </m:r>
            <m:r>
              <m:t>35.0</m:t>
            </m:r>
            <m:r>
              <m:t>−</m:t>
            </m:r>
            <m:r>
              <m:t>34.92</m:t>
            </m:r>
            <m:sSup>
              <m:e>
                <m:r>
                  <m:t>)</m:t>
                </m:r>
              </m:e>
              <m:sup>
                <m:r>
                  <m:t>2</m:t>
                </m:r>
              </m:sup>
            </m:sSup>
            <m:r>
              <m:t>+</m:t>
            </m:r>
            <m:r>
              <m:t>(</m:t>
            </m:r>
            <m:r>
              <m:t>34.3</m:t>
            </m:r>
            <m:r>
              <m:t>−</m:t>
            </m:r>
            <m:r>
              <m:t>34.92</m:t>
            </m:r>
            <m:sSup>
              <m:e>
                <m:r>
                  <m:t>)</m:t>
                </m:r>
              </m:e>
              <m:sup>
                <m:r>
                  <m:t>2</m:t>
                </m:r>
              </m:sup>
            </m:sSup>
            <m:r>
              <m:t>+</m:t>
            </m:r>
            <m:r>
              <m:t>(</m:t>
            </m:r>
            <m:r>
              <m:t>35.5</m:t>
            </m:r>
            <m:r>
              <m:t>−</m:t>
            </m:r>
            <m:r>
              <m:t>34.92</m:t>
            </m:r>
            <m:sSup>
              <m:e>
                <m:r>
                  <m:t>)</m:t>
                </m:r>
              </m:e>
              <m:sup>
                <m:r>
                  <m:t>2</m:t>
                </m:r>
              </m:sup>
            </m:sSup>
            <m:r>
              <m:t>+</m:t>
            </m:r>
            <m:r>
              <m:t>(</m:t>
            </m:r>
            <m:r>
              <m:t>35.8</m:t>
            </m:r>
            <m:r>
              <m:t>−</m:t>
            </m:r>
            <m:r>
              <m:t>34.92</m:t>
            </m:r>
            <m:sSup>
              <m:e>
                <m:r>
                  <m:t>)</m:t>
                </m:r>
              </m:e>
              <m:sup>
                <m:r>
                  <m:t>2</m:t>
                </m:r>
              </m:sup>
            </m:sSup>
          </m:e>
        </m:d>
      </m:oMath>
    </w:p>
    <w:p>
      <w:pPr>
        <w:pStyle w:val="BodyText"/>
      </w:pPr>
      <m:oMath>
        <m:r>
          <m:t>+</m:t>
        </m:r>
        <m:d>
          <m:dPr>
            <m:begChr m:val="["/>
            <m:endChr m:val="]"/>
            <m:grow/>
          </m:dPr>
          <m:e>
            <m:r>
              <m:t>(</m:t>
            </m:r>
            <m:r>
              <m:t>35.3</m:t>
            </m:r>
            <m:r>
              <m:t>−</m:t>
            </m:r>
            <m:r>
              <m:t>36.56</m:t>
            </m:r>
            <m:sSup>
              <m:e>
                <m:r>
                  <m:t>)</m:t>
                </m:r>
              </m:e>
              <m:sup>
                <m:r>
                  <m:t>2</m:t>
                </m:r>
              </m:sup>
            </m:sSup>
            <m:r>
              <m:t>+</m:t>
            </m:r>
            <m:r>
              <m:t>(</m:t>
            </m:r>
            <m:r>
              <m:t>36.5</m:t>
            </m:r>
            <m:r>
              <m:t>−</m:t>
            </m:r>
            <m:r>
              <m:t>36.56</m:t>
            </m:r>
            <m:sSup>
              <m:e>
                <m:r>
                  <m:t>)</m:t>
                </m:r>
              </m:e>
              <m:sup>
                <m:r>
                  <m:t>2</m:t>
                </m:r>
              </m:sup>
            </m:sSup>
            <m:r>
              <m:t>+</m:t>
            </m:r>
            <m:r>
              <m:t>(</m:t>
            </m:r>
            <m:r>
              <m:t>36.4</m:t>
            </m:r>
            <m:r>
              <m:t>−</m:t>
            </m:r>
            <m:r>
              <m:t>36.56</m:t>
            </m:r>
            <m:sSup>
              <m:e>
                <m:r>
                  <m:t>)</m:t>
                </m:r>
              </m:e>
              <m:sup>
                <m:r>
                  <m:t>2</m:t>
                </m:r>
              </m:sup>
            </m:sSup>
            <m:r>
              <m:t>+</m:t>
            </m:r>
            <m:r>
              <m:t>(</m:t>
            </m:r>
            <m:r>
              <m:t>37.0</m:t>
            </m:r>
            <m:r>
              <m:t>−</m:t>
            </m:r>
            <m:r>
              <m:t>36.56</m:t>
            </m:r>
            <m:sSup>
              <m:e>
                <m:r>
                  <m:t>)</m:t>
                </m:r>
              </m:e>
              <m:sup>
                <m:r>
                  <m:t>2</m:t>
                </m:r>
              </m:sup>
            </m:sSup>
            <m:r>
              <m:t>+</m:t>
            </m:r>
            <m:r>
              <m:t>(</m:t>
            </m:r>
            <m:r>
              <m:t>37.6</m:t>
            </m:r>
            <m:r>
              <m:t>−</m:t>
            </m:r>
            <m:r>
              <m:t>36.56</m:t>
            </m:r>
            <m:sSup>
              <m:e>
                <m:r>
                  <m:t>)</m:t>
                </m:r>
              </m:e>
              <m:sup>
                <m:r>
                  <m:t>2</m:t>
                </m:r>
              </m:sup>
            </m:sSup>
          </m:e>
        </m:d>
      </m:oMath>
    </w:p>
    <w:p>
      <w:pPr>
        <w:pStyle w:val="BodyText"/>
      </w:pPr>
      <m:oMath>
        <m:r>
          <m:t>+</m:t>
        </m:r>
        <m:d>
          <m:dPr>
            <m:begChr m:val="["/>
            <m:endChr m:val="]"/>
            <m:grow/>
          </m:dPr>
          <m:e>
            <m:r>
              <m:t>(</m:t>
            </m:r>
            <m:r>
              <m:t>33.3</m:t>
            </m:r>
            <m:r>
              <m:t>−</m:t>
            </m:r>
            <m:r>
              <m:t>33.98</m:t>
            </m:r>
            <m:sSup>
              <m:e>
                <m:r>
                  <m:t>)</m:t>
                </m:r>
              </m:e>
              <m:sup>
                <m:r>
                  <m:t>2</m:t>
                </m:r>
              </m:sup>
            </m:sSup>
            <m:r>
              <m:t>+</m:t>
            </m:r>
            <m:r>
              <m:t>(</m:t>
            </m:r>
            <m:r>
              <m:t>34.0</m:t>
            </m:r>
            <m:r>
              <m:t>−</m:t>
            </m:r>
            <m:r>
              <m:t>33.98</m:t>
            </m:r>
            <m:sSup>
              <m:e>
                <m:r>
                  <m:t>)</m:t>
                </m:r>
              </m:e>
              <m:sup>
                <m:r>
                  <m:t>2</m:t>
                </m:r>
              </m:sup>
            </m:sSup>
            <m:r>
              <m:t>+</m:t>
            </m:r>
            <m:r>
              <m:t>(</m:t>
            </m:r>
            <m:r>
              <m:t>34.7</m:t>
            </m:r>
            <m:r>
              <m:t>−</m:t>
            </m:r>
            <m:r>
              <m:t>33.98</m:t>
            </m:r>
            <m:sSup>
              <m:e>
                <m:r>
                  <m:t>)</m:t>
                </m:r>
              </m:e>
              <m:sup>
                <m:r>
                  <m:t>2</m:t>
                </m:r>
              </m:sup>
            </m:sSup>
            <m:r>
              <m:t>+</m:t>
            </m:r>
            <m:r>
              <m:t>(</m:t>
            </m:r>
            <m:r>
              <m:t>33.0</m:t>
            </m:r>
            <m:r>
              <m:t>−</m:t>
            </m:r>
            <m:r>
              <m:t>33.98</m:t>
            </m:r>
            <m:sSup>
              <m:e>
                <m:r>
                  <m:t>)</m:t>
                </m:r>
              </m:e>
              <m:sup>
                <m:r>
                  <m:t>2</m:t>
                </m:r>
              </m:sup>
            </m:sSup>
            <m:r>
              <m:t>+</m:t>
            </m:r>
            <m:r>
              <m:t>(</m:t>
            </m:r>
            <m:r>
              <m:t>34.9</m:t>
            </m:r>
            <m:r>
              <m:t>−</m:t>
            </m:r>
            <m:r>
              <m:t>33.98</m:t>
            </m:r>
            <m:sSup>
              <m:e>
                <m:r>
                  <m:t>)</m:t>
                </m:r>
              </m:e>
              <m:sup>
                <m:r>
                  <m:t>2</m:t>
                </m:r>
              </m:sup>
            </m:sSup>
          </m:e>
        </m:d>
      </m:oMath>
    </w:p>
    <w:p>
      <w:pPr>
        <w:pStyle w:val="BodyText"/>
      </w:pPr>
      <m:oMath>
        <m:r>
          <m:t>=</m:t>
        </m:r>
        <m:r>
          <m:t>8.028</m:t>
        </m:r>
      </m:oMath>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"cap2.png"</w:t>
      </w:r>
      <w:r>
        <w:rPr>
          <w:rStyle w:val="NormalTok"/>
        </w:rPr>
        <w:t xml:space="preserve"> )</w:t>
      </w:r>
    </w:p>
    <w:p>
      <w:pPr>
        <w:pStyle w:val="FirstParagraph"/>
      </w:pPr>
      <w:r>
        <w:drawing>
          <wp:inline>
            <wp:extent cx="5334000" cy="1830956"/>
            <wp:effectExtent b="0" l="0" r="0" t="0"/>
            <wp:docPr descr="" title="" id="1" name="Picture"/>
            <a:graphic>
              <a:graphicData uri="http://schemas.openxmlformats.org/drawingml/2006/picture">
                <pic:pic>
                  <pic:nvPicPr>
                    <pic:cNvPr descr="cap2.png" id="0" name="Picture"/>
                    <pic:cNvPicPr>
                      <a:picLocks noChangeArrowheads="1" noChangeAspect="1"/>
                    </pic:cNvPicPr>
                  </pic:nvPicPr>
                  <pic:blipFill>
                    <a:blip r:embed="rId30"/>
                    <a:stretch>
                      <a:fillRect/>
                    </a:stretch>
                  </pic:blipFill>
                  <pic:spPr bwMode="auto">
                    <a:xfrm>
                      <a:off x="0" y="0"/>
                      <a:ext cx="5334000" cy="1830956"/>
                    </a:xfrm>
                    <a:prstGeom prst="rect">
                      <a:avLst/>
                    </a:prstGeom>
                    <a:noFill/>
                    <a:ln w="9525">
                      <a:noFill/>
                      <a:headEnd/>
                      <a:tailEnd/>
                    </a:ln>
                  </pic:spPr>
                </pic:pic>
              </a:graphicData>
            </a:graphic>
          </wp:inline>
        </w:drawing>
      </w:r>
    </w:p>
    <w:p>
      <w:pPr>
        <w:pStyle w:val="BodyText"/>
      </w:pPr>
      <w:r>
        <w:t xml:space="preserve">Finalmente, se define la suma de los cuadrados SSTO:</w:t>
      </w:r>
    </w:p>
    <w:p>
      <w:pPr>
        <w:pStyle w:val="BodyText"/>
      </w:pPr>
      <m:oMath>
        <m:r>
          <m:t>S</m:t>
        </m:r>
        <m:r>
          <m:t>S</m:t>
        </m:r>
        <m:r>
          <m:t>T</m:t>
        </m:r>
        <m:r>
          <m:t>O</m:t>
        </m:r>
        <m:r>
          <m:t>=</m:t>
        </m:r>
        <m:r>
          <m:t>S</m:t>
        </m:r>
        <m:r>
          <m:t>S</m:t>
        </m:r>
        <m:r>
          <m:t>T</m:t>
        </m:r>
        <m:r>
          <m:t>+</m:t>
        </m:r>
        <m:r>
          <m:t>S</m:t>
        </m:r>
        <m:r>
          <m:t>S</m:t>
        </m:r>
        <m:r>
          <m:t>E</m:t>
        </m:r>
      </m:oMath>
    </w:p>
    <w:p>
      <w:pPr>
        <w:pStyle w:val="BodyText"/>
      </w:pPr>
      <m:oMath>
        <m:r>
          <m:t>S</m:t>
        </m:r>
        <m:r>
          <m:t>S</m:t>
        </m:r>
        <m:r>
          <m:t>T</m:t>
        </m:r>
        <m:r>
          <m:t>O</m:t>
        </m:r>
        <m:r>
          <m:t>=</m:t>
        </m:r>
        <m:r>
          <m:t>S</m:t>
        </m:r>
        <m:r>
          <m:t>S</m:t>
        </m:r>
        <m:r>
          <m:t>T</m:t>
        </m:r>
        <m:r>
          <m:t>+</m:t>
        </m:r>
        <m:r>
          <m:t>S</m:t>
        </m:r>
        <m:r>
          <m:t>S</m:t>
        </m:r>
        <m:r>
          <m:t>E</m:t>
        </m:r>
        <m:r>
          <m:t>=</m:t>
        </m:r>
        <m:r>
          <m:t>177.049</m:t>
        </m:r>
        <m:r>
          <m:t>+</m:t>
        </m:r>
        <m:r>
          <m:t>0.802</m:t>
        </m:r>
        <m:r>
          <m:t>=</m:t>
        </m:r>
        <m:r>
          <m:t>25.077</m:t>
        </m:r>
      </m:oMath>
    </w:p>
    <w:p>
      <w:pPr>
        <w:pStyle w:val="BodyText"/>
      </w:pPr>
      <w:r>
        <w:t xml:space="preserve">Se definen además,</w:t>
      </w:r>
      <w:r>
        <w:t xml:space="preserve"> </w:t>
      </w:r>
      <w:r>
        <w:rPr>
          <w:i/>
        </w:rPr>
        <w:t xml:space="preserve">treatment mean square, MST</w:t>
      </w:r>
    </w:p>
    <w:p>
      <w:pPr>
        <w:pStyle w:val="BodyText"/>
      </w:pPr>
      <m:oMath>
        <m:r>
          <m:t>M</m:t>
        </m:r>
        <m:r>
          <m:t>S</m:t>
        </m:r>
        <m:r>
          <m:t>T</m:t>
        </m:r>
        <m:r>
          <m:t>=</m:t>
        </m:r>
        <m:f>
          <m:fPr>
            <m:type m:val="bar"/>
          </m:fPr>
          <m:num>
            <m:r>
              <m:t>S</m:t>
            </m:r>
            <m:r>
              <m:t>S</m:t>
            </m:r>
            <m:r>
              <m:t>T</m:t>
            </m:r>
          </m:num>
          <m:den>
            <m:r>
              <m:t>p</m:t>
            </m:r>
            <m:r>
              <m:t>−</m:t>
            </m:r>
            <m:r>
              <m:t>1</m:t>
            </m:r>
          </m:den>
        </m:f>
      </m:oMath>
    </w:p>
    <w:p>
      <w:pPr>
        <w:pStyle w:val="BodyText"/>
      </w:pPr>
      <m:oMath>
        <m:r>
          <m:t>M</m:t>
        </m:r>
        <m:r>
          <m:t>S</m:t>
        </m:r>
        <m:r>
          <m:t>E</m:t>
        </m:r>
        <m:r>
          <m:t>=</m:t>
        </m:r>
        <m:f>
          <m:fPr>
            <m:type m:val="bar"/>
          </m:fPr>
          <m:num>
            <m:r>
              <m:t>S</m:t>
            </m:r>
            <m:r>
              <m:t>S</m:t>
            </m:r>
            <m:r>
              <m:t>E</m:t>
            </m:r>
          </m:num>
          <m:den>
            <m:r>
              <m:t>n</m:t>
            </m:r>
            <m:r>
              <m:t>−</m:t>
            </m:r>
            <m:r>
              <m:t>p</m:t>
            </m:r>
          </m:den>
        </m:f>
      </m:oMath>
    </w:p>
    <w:p>
      <w:pPr>
        <w:pStyle w:val="BodyText"/>
      </w:pPr>
      <w:r>
        <w:t xml:space="preserve">Y partir de estos, se define F como:</w:t>
      </w:r>
    </w:p>
    <w:p>
      <w:pPr>
        <w:pStyle w:val="BodyText"/>
      </w:pPr>
      <w:r>
        <w:t xml:space="preserve">$F=</w:t>
      </w:r>
    </w:p>
    <w:p>
      <w:pPr>
        <w:pStyle w:val="BodyText"/>
      </w:pPr>
      <w:r>
        <w:t xml:space="preserve">En este problema p=3, ya que es el número de muestras:</w:t>
      </w:r>
    </w:p>
    <w:p>
      <w:pPr>
        <w:pStyle w:val="BodyText"/>
      </w:pPr>
      <m:oMathPara>
        <m:oMathParaPr>
          <m:jc m:val="center"/>
        </m:oMathParaPr>
        <m:oMath>
          <m:r>
            <m:t>M</m:t>
          </m:r>
          <m:r>
            <m:t>S</m:t>
          </m:r>
          <m:r>
            <m:t>T</m:t>
          </m:r>
          <m:r>
            <m:t>=</m:t>
          </m:r>
          <m:f>
            <m:fPr>
              <m:type m:val="bar"/>
            </m:fPr>
            <m:num>
              <m:r>
                <m:t>S</m:t>
              </m:r>
              <m:r>
                <m:t>S</m:t>
              </m:r>
              <m:r>
                <m:t>T</m:t>
              </m:r>
            </m:num>
            <m:den>
              <m:r>
                <m:t>p</m:t>
              </m:r>
              <m:r>
                <m:t>−</m:t>
              </m:r>
              <m:r>
                <m:t>1</m:t>
              </m:r>
            </m:den>
          </m:f>
          <m:r>
            <m:t>=</m:t>
          </m:r>
          <m:f>
            <m:fPr>
              <m:type m:val="bar"/>
            </m:fPr>
            <m:num>
              <m:r>
                <m:t>17.0493</m:t>
              </m:r>
            </m:num>
            <m:den>
              <m:r>
                <m:t>3</m:t>
              </m:r>
              <m:r>
                <m:t>−</m:t>
              </m:r>
              <m:r>
                <m:t>1</m:t>
              </m:r>
            </m:den>
          </m:f>
          <m:r>
            <m:t>=</m:t>
          </m:r>
          <m:r>
            <m:t>8.525</m:t>
          </m:r>
        </m:oMath>
      </m:oMathPara>
    </w:p>
    <w:p>
      <w:pPr>
        <w:pStyle w:val="FirstParagraph"/>
      </w:pPr>
      <w:r>
        <w:t xml:space="preserve">Además:</w:t>
      </w:r>
    </w:p>
    <w:p>
      <w:pPr>
        <w:pStyle w:val="BodyText"/>
      </w:pPr>
      <m:oMathPara>
        <m:oMathParaPr>
          <m:jc m:val="center"/>
        </m:oMathParaPr>
        <m:oMath>
          <m:m>
            <m:mPr>
              <m:baseJc m:val="center"/>
              <m:plcHide m:val="1"/>
              <m:mcs>
                <m:mc>
                  <m:mcPr>
                    <m:mcJc m:val="right"/>
                    <m:count m:val="1"/>
                  </m:mcPr>
                </m:mc>
                <m:mc>
                  <m:mcPr>
                    <m:mcJc m:val="left"/>
                    <m:count m:val="1"/>
                  </m:mcPr>
                </m:mc>
              </m:mcs>
            </m:mPr>
            <m:mr>
              <m:e>
                <m:r>
                  <m:t>M</m:t>
                </m:r>
                <m:r>
                  <m:t>S</m:t>
                </m:r>
                <m:r>
                  <m:t>E</m:t>
                </m:r>
              </m:e>
              <m:e>
                <m:r>
                  <m:t>=</m:t>
                </m:r>
                <m:f>
                  <m:fPr>
                    <m:type m:val="bar"/>
                  </m:fPr>
                  <m:num>
                    <m:r>
                      <m:t>S</m:t>
                    </m:r>
                    <m:r>
                      <m:t>S</m:t>
                    </m:r>
                    <m:r>
                      <m:t>E</m:t>
                    </m:r>
                  </m:num>
                  <m:den>
                    <m:r>
                      <m:t>n</m:t>
                    </m:r>
                    <m:r>
                      <m:t>−</m:t>
                    </m:r>
                    <m:r>
                      <m:t>p</m:t>
                    </m:r>
                  </m:den>
                </m:f>
                <m:r>
                  <m:t>=</m:t>
                </m:r>
                <m:f>
                  <m:fPr>
                    <m:type m:val="bar"/>
                  </m:fPr>
                  <m:num>
                    <m:r>
                      <m:t>8.028</m:t>
                    </m:r>
                  </m:num>
                  <m:den>
                    <m:r>
                      <m:t>15</m:t>
                    </m:r>
                    <m:r>
                      <m:t>−</m:t>
                    </m:r>
                    <m:r>
                      <m:t>3</m:t>
                    </m:r>
                  </m:den>
                </m:f>
                <m:r>
                  <m:t>=</m:t>
                </m:r>
                <m:r>
                  <m:t>0.669</m:t>
                </m:r>
              </m:e>
            </m:mr>
            <m:mr>
              <m:e>
                <m:r>
                  <m:t>F</m:t>
                </m:r>
              </m:e>
              <m:e>
                <m:r>
                  <m:t>=</m:t>
                </m:r>
                <m:f>
                  <m:fPr>
                    <m:type m:val="bar"/>
                  </m:fPr>
                  <m:num>
                    <m:r>
                      <m:t>M</m:t>
                    </m:r>
                    <m:r>
                      <m:t>S</m:t>
                    </m:r>
                    <m:r>
                      <m:t>T</m:t>
                    </m:r>
                  </m:num>
                  <m:den>
                    <m:r>
                      <m:t>M</m:t>
                    </m:r>
                    <m:r>
                      <m:t>S</m:t>
                    </m:r>
                    <m:r>
                      <m:t>E</m:t>
                    </m:r>
                  </m:den>
                </m:f>
                <m:r>
                  <m:t>=</m:t>
                </m:r>
                <m:f>
                  <m:fPr>
                    <m:type m:val="bar"/>
                  </m:fPr>
                  <m:num>
                    <m:r>
                      <m:t>8.525</m:t>
                    </m:r>
                  </m:num>
                  <m:den>
                    <m:r>
                      <m:t>0.669</m:t>
                    </m:r>
                  </m:den>
                </m:f>
                <m:r>
                  <m:t>=</m:t>
                </m:r>
                <m:r>
                  <m:t>12.74</m:t>
                </m:r>
              </m:e>
            </m:mr>
          </m:m>
        </m:oMath>
      </m:oMathPara>
    </w:p>
    <w:p>
      <w:pPr>
        <w:pStyle w:val="FirstParagraph"/>
      </w:pPr>
      <w:r>
        <w:t xml:space="preserve">En la siguiente sección se obtuvieron estas diferencias por el método de Tukey, para ello se empleó la función:</w:t>
      </w:r>
      <w:r>
        <w:t xml:space="preserve"> </w:t>
      </w:r>
      <w:r>
        <w:rPr>
          <w:i/>
        </w:rPr>
        <w:t xml:space="preserve">TukeyHSD</w:t>
      </w:r>
      <w:r>
        <w:t xml:space="preserve"> </w:t>
      </w:r>
      <w:r>
        <w:t xml:space="preserve">y posteriormente se graficaron los intervalos de confianza.</w:t>
      </w:r>
    </w:p>
    <w:p>
      <w:pPr>
        <w:pStyle w:val="SourceCode"/>
      </w:pPr>
      <w:r>
        <w:rPr>
          <w:rStyle w:val="NormalTok"/>
        </w:rPr>
        <w:t xml:space="preserve">intervals =</w:t>
      </w:r>
      <w:r>
        <w:rPr>
          <w:rStyle w:val="StringTok"/>
        </w:rPr>
        <w:t xml:space="preserve"> </w:t>
      </w:r>
      <w:r>
        <w:rPr>
          <w:rStyle w:val="KeywordTok"/>
        </w:rPr>
        <w:t xml:space="preserve">TukeyHSD</w:t>
      </w:r>
      <w:r>
        <w:rPr>
          <w:rStyle w:val="NormalTok"/>
        </w:rPr>
        <w:t xml:space="preserve">(modelo)</w:t>
      </w:r>
      <w:r>
        <w:br/>
      </w:r>
      <w:r>
        <w:rPr>
          <w:rStyle w:val="NormalTok"/>
        </w:rPr>
        <w:t xml:space="preserve">intervals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kilometraje ~ gasolina, data = mileage.vert)</w:t>
      </w:r>
      <w:r>
        <w:br/>
      </w:r>
      <w:r>
        <w:rPr>
          <w:rStyle w:val="VerbatimChar"/>
        </w:rPr>
        <w:t xml:space="preserve">## </w:t>
      </w:r>
      <w:r>
        <w:br/>
      </w:r>
      <w:r>
        <w:rPr>
          <w:rStyle w:val="VerbatimChar"/>
        </w:rPr>
        <w:t xml:space="preserve">## $gasolina</w:t>
      </w:r>
      <w:r>
        <w:br/>
      </w:r>
      <w:r>
        <w:rPr>
          <w:rStyle w:val="VerbatimChar"/>
        </w:rPr>
        <w:t xml:space="preserve">##      diff        lwr        upr     p adj</w:t>
      </w:r>
      <w:r>
        <w:br/>
      </w:r>
      <w:r>
        <w:rPr>
          <w:rStyle w:val="VerbatimChar"/>
        </w:rPr>
        <w:t xml:space="preserve">## 2-1  1.64  0.2599123  3.0200877 0.0204273</w:t>
      </w:r>
      <w:r>
        <w:br/>
      </w:r>
      <w:r>
        <w:rPr>
          <w:rStyle w:val="VerbatimChar"/>
        </w:rPr>
        <w:t xml:space="preserve">## 3-1 -0.94 -2.3200877  0.4400877 0.2056606</w:t>
      </w:r>
      <w:r>
        <w:br/>
      </w:r>
      <w:r>
        <w:rPr>
          <w:rStyle w:val="VerbatimChar"/>
        </w:rPr>
        <w:t xml:space="preserve">## 3-2 -2.58 -3.9600877 -1.1999123 0.0008518</w:t>
      </w:r>
    </w:p>
    <w:p>
      <w:pPr>
        <w:pStyle w:val="SourceCode"/>
      </w:pPr>
      <w:r>
        <w:rPr>
          <w:rStyle w:val="KeywordTok"/>
        </w:rPr>
        <w:t xml:space="preserve">print</w:t>
      </w:r>
      <w:r>
        <w:rPr>
          <w:rStyle w:val="NormalTok"/>
        </w:rPr>
        <w:t xml:space="preserve">(intervals)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kilometraje ~ gasolina, data = mileage.vert)</w:t>
      </w:r>
      <w:r>
        <w:br/>
      </w:r>
      <w:r>
        <w:rPr>
          <w:rStyle w:val="VerbatimChar"/>
        </w:rPr>
        <w:t xml:space="preserve">## </w:t>
      </w:r>
      <w:r>
        <w:br/>
      </w:r>
      <w:r>
        <w:rPr>
          <w:rStyle w:val="VerbatimChar"/>
        </w:rPr>
        <w:t xml:space="preserve">## $gasolina</w:t>
      </w:r>
      <w:r>
        <w:br/>
      </w:r>
      <w:r>
        <w:rPr>
          <w:rStyle w:val="VerbatimChar"/>
        </w:rPr>
        <w:t xml:space="preserve">##      diff        lwr        upr     p adj</w:t>
      </w:r>
      <w:r>
        <w:br/>
      </w:r>
      <w:r>
        <w:rPr>
          <w:rStyle w:val="VerbatimChar"/>
        </w:rPr>
        <w:t xml:space="preserve">## 2-1  1.64  0.2599123  3.0200877 0.0204273</w:t>
      </w:r>
      <w:r>
        <w:br/>
      </w:r>
      <w:r>
        <w:rPr>
          <w:rStyle w:val="VerbatimChar"/>
        </w:rPr>
        <w:t xml:space="preserve">## 3-1 -0.94 -2.3200877  0.4400877 0.2056606</w:t>
      </w:r>
      <w:r>
        <w:br/>
      </w:r>
      <w:r>
        <w:rPr>
          <w:rStyle w:val="VerbatimChar"/>
        </w:rPr>
        <w:t xml:space="preserve">## 3-2 -2.58 -3.9600877 -1.1999123 0.0008518</w:t>
      </w:r>
    </w:p>
    <w:p>
      <w:pPr>
        <w:pStyle w:val="SourceCode"/>
      </w:pPr>
      <w:r>
        <w:rPr>
          <w:rStyle w:val="KeywordTok"/>
        </w:rPr>
        <w:t xml:space="preserve">plot</w:t>
      </w:r>
      <w:r>
        <w:rPr>
          <w:rStyle w:val="NormalTok"/>
        </w:rPr>
        <w:t xml:space="preserve">(intervals)</w:t>
      </w:r>
    </w:p>
    <w:p>
      <w:pPr>
        <w:pStyle w:val="FirstParagraph"/>
      </w:pPr>
      <w:r>
        <w:drawing>
          <wp:inline>
            <wp:extent cx="4620126" cy="3696101"/>
            <wp:effectExtent b="0" l="0" r="0" t="0"/>
            <wp:docPr descr="" title="" id="1" name="Picture"/>
            <a:graphic>
              <a:graphicData uri="http://schemas.openxmlformats.org/drawingml/2006/picture">
                <pic:pic>
                  <pic:nvPicPr>
                    <pic:cNvPr descr="eva4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método de Turkey indica que las diferencias entre medias en las que el intervalo de confianza engloba los límites inferior y superior que no contienen el valor cero, son estadísticamente significativas, además de que el valor P es menor a 0.05. Para este problema, vemos que los grupos con diferencias significativas son los siguientes:</w:t>
      </w:r>
    </w:p>
    <w:p>
      <w:pPr>
        <w:pStyle w:val="BodyText"/>
      </w:pPr>
      <w:r>
        <w:t xml:space="preserve">Gasolinas 3 y 2</w:t>
      </w:r>
      <w:r>
        <w:t xml:space="preserve"> </w:t>
      </w:r>
      <w:r>
        <w:t xml:space="preserve">Gasolinas 2 y 1</w:t>
      </w:r>
    </w:p>
    <w:p>
      <w:pPr>
        <w:pStyle w:val="BodyText"/>
      </w:pPr>
      <w:r>
        <w:t xml:space="preserve">Mientras que el grupo que toca el cero, es decir, que tiene una diferencia entre las medias no estadisticamente significativa y con valor de p mayor a 0.05 es:</w:t>
      </w:r>
    </w:p>
    <w:p>
      <w:pPr>
        <w:pStyle w:val="BodyText"/>
      </w:pPr>
      <w:r>
        <w:t xml:space="preserve">Gasolina 3 y 1.</w:t>
      </w:r>
    </w:p>
    <w:p>
      <w:pPr>
        <w:pStyle w:val="BodyText"/>
      </w:pPr>
      <w:r>
        <w:t xml:space="preserve">Realizando los cálculos:</w:t>
      </w:r>
    </w:p>
    <w:p>
      <w:pPr>
        <w:pStyle w:val="BodyText"/>
      </w:pPr>
      <w:r>
        <w:t xml:space="preserve">Considerando una diferencia entre</w:t>
      </w:r>
      <w:r>
        <w:t xml:space="preserve"> </w:t>
      </w:r>
      <m:oMath>
        <m:sSub>
          <m:e>
            <m:r>
              <m:t>μ</m:t>
            </m:r>
          </m:e>
          <m:sub>
            <m:r>
              <m:t>i</m:t>
            </m:r>
          </m:sub>
        </m:sSub>
        <m:r>
          <m:t>−</m:t>
        </m:r>
        <m:sSub>
          <m:e>
            <m:r>
              <m:t>μ</m:t>
            </m:r>
          </m:e>
          <m:sub>
            <m:r>
              <m:t>h</m:t>
            </m:r>
          </m:sub>
        </m:sSub>
      </m:oMath>
      <w:r>
        <w:t xml:space="preserve"> </w:t>
      </w:r>
      <w:r>
        <w:t xml:space="preserve">para un intervalo de confianza entre:</w:t>
      </w:r>
    </w:p>
    <w:p>
      <w:pPr>
        <w:pStyle w:val="BodyText"/>
      </w:pPr>
      <m:oMathPara>
        <m:oMathParaPr>
          <m:jc m:val="center"/>
        </m:oMathParaPr>
        <m:oMath>
          <m:d>
            <m:dPr>
              <m:begChr m:val="["/>
              <m:endChr m:val="]"/>
              <m:grow/>
            </m:dPr>
            <m:e>
              <m:d>
                <m:dPr>
                  <m:begChr m:val="("/>
                  <m:endChr m:val=")"/>
                  <m:grow/>
                </m:dPr>
                <m:e>
                  <m:bar>
                    <m:barPr>
                      <m:pos m:val="top"/>
                    </m:barPr>
                    <m:e>
                      <m:sSub>
                        <m:e>
                          <m:r>
                            <m:t>x</m:t>
                          </m:r>
                        </m:e>
                        <m:sub>
                          <m:r>
                            <m:t>i</m:t>
                          </m:r>
                        </m:sub>
                      </m:sSub>
                    </m:e>
                  </m:bar>
                  <m:r>
                    <m:t>−</m:t>
                  </m:r>
                  <m:bar>
                    <m:barPr>
                      <m:pos m:val="top"/>
                    </m:barPr>
                    <m:e>
                      <m:sSub>
                        <m:e>
                          <m:r>
                            <m:t>x</m:t>
                          </m:r>
                        </m:e>
                        <m:sub>
                          <m:r>
                            <m:t>h</m:t>
                          </m:r>
                        </m:sub>
                      </m:sSub>
                    </m:e>
                  </m:bar>
                </m:e>
              </m:d>
              <m:r>
                <m:t>±</m:t>
              </m:r>
              <m:sSub>
                <m:e>
                  <m:r>
                    <m:t>t</m:t>
                  </m:r>
                </m:e>
                <m:sub>
                  <m:r>
                    <m:t>a</m:t>
                  </m:r>
                  <m:r>
                    <m:t>/</m:t>
                  </m:r>
                  <m:r>
                    <m:t>2</m:t>
                  </m:r>
                </m:sub>
              </m:sSub>
              <m:rad>
                <m:radPr>
                  <m:degHide m:val="1"/>
                </m:radPr>
                <m:deg/>
                <m:e>
                  <m:r>
                    <m:rPr>
                      <m:nor/>
                      <m:sty m:val="p"/>
                    </m:rPr>
                    <m:t>MSE</m:t>
                  </m:r>
                  <m:d>
                    <m:dPr>
                      <m:begChr m:val="("/>
                      <m:endChr m:val=")"/>
                      <m:grow/>
                    </m:dPr>
                    <m:e>
                      <m:f>
                        <m:fPr>
                          <m:type m:val="bar"/>
                        </m:fPr>
                        <m:num>
                          <m:r>
                            <m:t>1</m:t>
                          </m:r>
                        </m:num>
                        <m:den>
                          <m:sSub>
                            <m:e>
                              <m:r>
                                <m:t>n</m:t>
                              </m:r>
                            </m:e>
                            <m:sub>
                              <m:r>
                                <m:t>i</m:t>
                              </m:r>
                            </m:sub>
                          </m:sSub>
                        </m:den>
                      </m:f>
                      <m:r>
                        <m:t>+</m:t>
                      </m:r>
                      <m:f>
                        <m:fPr>
                          <m:type m:val="bar"/>
                        </m:fPr>
                        <m:num>
                          <m:r>
                            <m:t>1</m:t>
                          </m:r>
                        </m:num>
                        <m:den>
                          <m:sSub>
                            <m:e>
                              <m:r>
                                <m:t>n</m:t>
                              </m:r>
                            </m:e>
                            <m:sub>
                              <m:r>
                                <m:t>h</m:t>
                              </m:r>
                            </m:sub>
                          </m:sSub>
                        </m:den>
                      </m:f>
                    </m:e>
                  </m:d>
                </m:e>
              </m:rad>
            </m:e>
          </m:d>
        </m:oMath>
      </m:oMathPara>
    </w:p>
    <w:p>
      <w:pPr>
        <w:pStyle w:val="FirstParagraph"/>
      </w:pPr>
      <w:r>
        <w:t xml:space="preserve">Donde</w:t>
      </w:r>
      <w:r>
        <w:t xml:space="preserve"> </w:t>
      </w:r>
      <m:oMath>
        <m:sSub>
          <m:e>
            <m:r>
              <m:t>t</m:t>
            </m:r>
          </m:e>
          <m:sub>
            <m:r>
              <m:t>α</m:t>
            </m:r>
            <m:r>
              <m:t>/</m:t>
            </m:r>
            <m:r>
              <m:t>2</m:t>
            </m:r>
          </m:sub>
        </m:sSub>
      </m:oMath>
      <w:r>
        <w:t xml:space="preserve"> </w:t>
      </w:r>
      <w:r>
        <w:t xml:space="preserve">depende de los grados de libertad</w:t>
      </w:r>
      <w:r>
        <w:t xml:space="preserve"> </w:t>
      </w:r>
      <m:oMath>
        <m:r>
          <m:t>n</m:t>
        </m:r>
        <m:r>
          <m:t>−</m:t>
        </m:r>
        <m:r>
          <m:t>p</m:t>
        </m:r>
      </m:oMath>
      <w:r>
        <w:t xml:space="preserve"> </w:t>
      </w:r>
      <w:r>
        <w:t xml:space="preserve">y MSE es el error definido anteriormente.</w:t>
      </w:r>
    </w:p>
    <w:p>
      <w:pPr>
        <w:pStyle w:val="BodyText"/>
      </w:pPr>
      <w:r>
        <w:t xml:space="preserve">Además, el porcentaje de confianza de TUkey para</w:t>
      </w:r>
      <w:r>
        <w:t xml:space="preserve"> </w:t>
      </w:r>
      <m:oMath>
        <m:sSub>
          <m:e>
            <m:r>
              <m:t>μ</m:t>
            </m:r>
          </m:e>
          <m:sub>
            <m:r>
              <m:t>i</m:t>
            </m:r>
          </m:sub>
        </m:sSub>
        <m:r>
          <m:t>−</m:t>
        </m:r>
        <m:sSub>
          <m:e>
            <m:r>
              <m:t>μ</m:t>
            </m:r>
          </m:e>
          <m:sub>
            <m:r>
              <m:t>h</m:t>
            </m:r>
          </m:sub>
        </m:sSub>
      </m:oMath>
      <w:r>
        <w:t xml:space="preserve"> </w:t>
      </w:r>
      <w:r>
        <w:t xml:space="preserve">:</w:t>
      </w:r>
    </w:p>
    <w:p>
      <w:pPr>
        <w:pStyle w:val="BodyText"/>
      </w:pPr>
      <m:oMath>
        <m:d>
          <m:dPr>
            <m:begChr m:val="["/>
            <m:endChr m:val="]"/>
            <m:grow/>
          </m:dPr>
          <m:e>
            <m:d>
              <m:dPr>
                <m:begChr m:val="("/>
                <m:endChr m:val=")"/>
                <m:grow/>
              </m:dPr>
              <m:e>
                <m:bar>
                  <m:barPr>
                    <m:pos m:val="top"/>
                  </m:barPr>
                  <m:e>
                    <m:sSub>
                      <m:e>
                        <m:r>
                          <m:t>x</m:t>
                        </m:r>
                      </m:e>
                      <m:sub>
                        <m:r>
                          <m:t>i</m:t>
                        </m:r>
                      </m:sub>
                    </m:sSub>
                  </m:e>
                </m:bar>
                <m:r>
                  <m:t>−</m:t>
                </m:r>
                <m:bar>
                  <m:barPr>
                    <m:pos m:val="top"/>
                  </m:barPr>
                  <m:e>
                    <m:r>
                      <m:t>x</m:t>
                    </m:r>
                  </m:e>
                </m:bar>
              </m:e>
            </m:d>
            <m:r>
              <m:t>±</m:t>
            </m:r>
            <m:sSub>
              <m:e>
                <m:r>
                  <m:t>q</m:t>
                </m:r>
              </m:e>
              <m:sub>
                <m:r>
                  <m:t>a</m:t>
                </m:r>
              </m:sub>
            </m:sSub>
            <m:rad>
              <m:radPr>
                <m:degHide m:val="1"/>
              </m:radPr>
              <m:deg/>
              <m:e>
                <m:f>
                  <m:fPr>
                    <m:type m:val="bar"/>
                  </m:fPr>
                  <m:num>
                    <m:r>
                      <m:t>M</m:t>
                    </m:r>
                    <m:r>
                      <m:t>S</m:t>
                    </m:r>
                    <m:r>
                      <m:t>E</m:t>
                    </m:r>
                  </m:num>
                  <m:den>
                    <m:r>
                      <m:t>m</m:t>
                    </m:r>
                  </m:den>
                </m:f>
              </m:e>
            </m:rad>
          </m:e>
        </m:d>
      </m:oMath>
    </w:p>
    <w:p>
      <w:pPr>
        <w:pStyle w:val="BodyText"/>
      </w:pPr>
      <w:r>
        <w:t xml:space="preserve">Donde</w:t>
      </w:r>
      <w:r>
        <w:t xml:space="preserve"> </w:t>
      </w:r>
      <m:oMath>
        <m:sSub>
          <m:e>
            <m:r>
              <m:t>q</m:t>
            </m:r>
          </m:e>
          <m:sub>
            <m:r>
              <m:t>α</m:t>
            </m:r>
          </m:sub>
        </m:sSub>
      </m:oMath>
      <w:r>
        <w:t xml:space="preserve"> </w:t>
      </w:r>
      <w:r>
        <w:t xml:space="preserve">es el valor de tabla correspondiente a la intersección entre</w:t>
      </w:r>
      <w:r>
        <w:t xml:space="preserve"> </w:t>
      </w:r>
      <m:oMath>
        <m:r>
          <m:t>p</m:t>
        </m:r>
      </m:oMath>
      <w:r>
        <w:t xml:space="preserve"> </w:t>
      </w:r>
      <w:r>
        <w:t xml:space="preserve">y</w:t>
      </w:r>
      <w:r>
        <w:t xml:space="preserve"> </w:t>
      </w:r>
      <m:oMath>
        <m:r>
          <m:t>n</m:t>
        </m:r>
        <m:r>
          <m:t>−</m:t>
        </m:r>
        <m:r>
          <m:t>p</m:t>
        </m:r>
      </m:oMath>
      <w:r>
        <w:t xml:space="preserve">.</w:t>
      </w:r>
    </w:p>
    <w:p>
      <w:pPr>
        <w:pStyle w:val="BodyText"/>
      </w:pPr>
      <w:r>
        <w:t xml:space="preserve">Y el estimador puntual de la media,</w:t>
      </w:r>
      <w:r>
        <w:t xml:space="preserve"> </w:t>
      </w:r>
      <m:oMath>
        <m:bar>
          <m:barPr>
            <m:pos m:val="top"/>
          </m:barPr>
          <m:e>
            <m:sSub>
              <m:e>
                <m:r>
                  <m:t>x</m:t>
                </m:r>
              </m:e>
              <m:sub>
                <m:r>
                  <m:t>i</m:t>
                </m:r>
              </m:sub>
            </m:sSub>
          </m:e>
        </m:bar>
      </m:oMath>
      <w:r>
        <w:t xml:space="preserve"> </w:t>
      </w:r>
      <w:r>
        <w:t xml:space="preserve">para un intervalo de confianza</w:t>
      </w:r>
      <w:r>
        <w:t xml:space="preserve"> </w:t>
      </w:r>
      <m:oMath>
        <m:r>
          <m:t>α</m:t>
        </m:r>
      </m:oMath>
      <w:r>
        <w:t xml:space="preserve">:</w:t>
      </w:r>
    </w:p>
    <w:p>
      <w:pPr>
        <w:pStyle w:val="BodyText"/>
      </w:pPr>
      <m:oMath>
        <m:d>
          <m:dPr>
            <m:begChr m:val="["/>
            <m:endChr m:val="]"/>
            <m:grow/>
          </m:dPr>
          <m:e>
            <m:bar>
              <m:barPr>
                <m:pos m:val="top"/>
              </m:barPr>
              <m:e>
                <m:sSub>
                  <m:e>
                    <m:r>
                      <m:t>x</m:t>
                    </m:r>
                  </m:e>
                  <m:sub>
                    <m:r>
                      <m:t>i</m:t>
                    </m:r>
                  </m:sub>
                </m:sSub>
              </m:e>
            </m:bar>
            <m:r>
              <m:t>±</m:t>
            </m:r>
            <m:r>
              <m:t>t</m:t>
            </m:r>
            <m:r>
              <m:t>α</m:t>
            </m:r>
            <m:r>
              <m:t>/</m:t>
            </m:r>
            <m:r>
              <m:t>2</m:t>
            </m:r>
            <m:rad>
              <m:radPr>
                <m:degHide m:val="1"/>
              </m:radPr>
              <m:deg/>
              <m:e>
                <m:f>
                  <m:fPr>
                    <m:type m:val="bar"/>
                  </m:fPr>
                  <m:num>
                    <m:r>
                      <m:t>M</m:t>
                    </m:r>
                    <m:r>
                      <m:t>S</m:t>
                    </m:r>
                    <m:r>
                      <m:t>E</m:t>
                    </m:r>
                  </m:num>
                  <m:den>
                    <m:sSub>
                      <m:e>
                        <m:r>
                          <m:t>n</m:t>
                        </m:r>
                      </m:e>
                      <m:sub>
                        <m:r>
                          <m:t>i</m:t>
                        </m:r>
                      </m:sub>
                    </m:sSub>
                  </m:den>
                </m:f>
              </m:e>
            </m:rad>
          </m:e>
        </m:d>
      </m:oMath>
    </w:p>
    <w:p>
      <w:pPr>
        <w:pStyle w:val="BodyText"/>
      </w:pPr>
      <w:r>
        <w:t xml:space="preserve">Para este trabajo, p=3, ya que es el número de muestras, cada una de tamaño 5, con un total de 15 observaciones (n=15), y MSE=0.669 como se encontró anteriormente. Además, consultando la Tabla de Tukey cuando n=3 y m=n-p=15-3=12, se obtiene</w:t>
      </w:r>
      <w:r>
        <w:t xml:space="preserve"> </w:t>
      </w:r>
      <m:oMath>
        <m:sSub>
          <m:e>
            <m:r>
              <m:t>q</m:t>
            </m:r>
          </m:e>
          <m:sub>
            <m:r>
              <m:t>0.05</m:t>
            </m:r>
          </m:sub>
        </m:sSub>
        <m:r>
          <m:t>=</m:t>
        </m:r>
        <m:r>
          <m:t>3.77</m:t>
        </m:r>
      </m:oMath>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"tukey.png"</w:t>
      </w:r>
      <w:r>
        <w:rPr>
          <w:rStyle w:val="NormalTok"/>
        </w:rPr>
        <w:t xml:space="preserve"> )</w:t>
      </w:r>
    </w:p>
    <w:p>
      <w:pPr>
        <w:pStyle w:val="FirstParagraph"/>
      </w:pPr>
      <w:r>
        <w:drawing>
          <wp:inline>
            <wp:extent cx="5334000" cy="3673577"/>
            <wp:effectExtent b="0" l="0" r="0" t="0"/>
            <wp:docPr descr="" title="" id="1" name="Picture"/>
            <a:graphic>
              <a:graphicData uri="http://schemas.openxmlformats.org/drawingml/2006/picture">
                <pic:pic>
                  <pic:nvPicPr>
                    <pic:cNvPr descr="tukey.png" id="0" name="Picture"/>
                    <pic:cNvPicPr>
                      <a:picLocks noChangeArrowheads="1" noChangeAspect="1"/>
                    </pic:cNvPicPr>
                  </pic:nvPicPr>
                  <pic:blipFill>
                    <a:blip r:embed="rId32"/>
                    <a:stretch>
                      <a:fillRect/>
                    </a:stretch>
                  </pic:blipFill>
                  <pic:spPr bwMode="auto">
                    <a:xfrm>
                      <a:off x="0" y="0"/>
                      <a:ext cx="5334000" cy="3673577"/>
                    </a:xfrm>
                    <a:prstGeom prst="rect">
                      <a:avLst/>
                    </a:prstGeom>
                    <a:noFill/>
                    <a:ln w="9525">
                      <a:noFill/>
                      <a:headEnd/>
                      <a:tailEnd/>
                    </a:ln>
                  </pic:spPr>
                </pic:pic>
              </a:graphicData>
            </a:graphic>
          </wp:inline>
        </w:drawing>
      </w:r>
      <w:r>
        <w:t xml:space="preserve"> </w:t>
      </w:r>
      <w:r>
        <w:t xml:space="preserve">Así, para el intervalo entre la muestra 1 y 2 es: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d>
                      <m:dPr>
                        <m:begChr m:val="("/>
                        <m:endChr m:val=")"/>
                        <m:grow/>
                      </m:dPr>
                      <m:e>
                        <m:bar>
                          <m:barPr>
                            <m:pos m:val="top"/>
                          </m:barPr>
                          <m:e>
                            <m:sSub>
                              <m:e>
                                <m:r>
                                  <m:t>x</m:t>
                                </m:r>
                              </m:e>
                              <m:sub>
                                <m:r>
                                  <m:t>A</m:t>
                                </m:r>
                              </m:sub>
                            </m:sSub>
                          </m:e>
                        </m:bar>
                        <m:r>
                          <m:t>−</m:t>
                        </m:r>
                        <m:bar>
                          <m:barPr>
                            <m:pos m:val="top"/>
                          </m:barPr>
                          <m:e>
                            <m:sSub>
                              <m:e>
                                <m:r>
                                  <m:t>x</m:t>
                                </m:r>
                              </m:e>
                              <m:sub>
                                <m:r>
                                  <m:t>B</m:t>
                                </m:r>
                              </m:sub>
                            </m:sSub>
                            <m:r>
                              <m:t>n</m:t>
                            </m:r>
                          </m:e>
                        </m:bar>
                      </m:e>
                    </m:d>
                    <m:r>
                      <m:t>±</m:t>
                    </m:r>
                    <m:sSub>
                      <m:e>
                        <m:r>
                          <m:t>q</m:t>
                        </m:r>
                      </m:e>
                      <m:sub>
                        <m:r>
                          <m:t>0.5</m:t>
                        </m:r>
                      </m:sub>
                    </m:sSub>
                    <m:rad>
                      <m:radPr>
                        <m:degHide m:val="1"/>
                      </m:radPr>
                      <m:deg/>
                      <m:e>
                        <m:f>
                          <m:fPr>
                            <m:type m:val="bar"/>
                          </m:fPr>
                          <m:num>
                            <m:r>
                              <m:t>M</m:t>
                            </m:r>
                            <m:r>
                              <m:t>S</m:t>
                            </m:r>
                            <m:r>
                              <m:t>E</m:t>
                            </m:r>
                          </m:num>
                          <m:den>
                            <m:r>
                              <m:t>m</m:t>
                            </m:r>
                          </m:den>
                        </m:f>
                      </m:e>
                    </m:rad>
                  </m:e>
                </m:d>
              </m:e>
              <m:e>
                <m:r>
                  <m:t>=</m:t>
                </m:r>
                <m:d>
                  <m:dPr>
                    <m:begChr m:val="["/>
                    <m:endChr m:val="]"/>
                    <m:grow/>
                  </m:dPr>
                  <m:e>
                    <m:r>
                      <m:t>(</m:t>
                    </m:r>
                    <m:r>
                      <m:t>34.92</m:t>
                    </m:r>
                    <m:r>
                      <m:t>−</m:t>
                    </m:r>
                    <m:r>
                      <m:t>36.56</m:t>
                    </m:r>
                    <m:r>
                      <m:t>)</m:t>
                    </m:r>
                    <m:r>
                      <m:t>±</m:t>
                    </m:r>
                    <m:r>
                      <m:t>3.77</m:t>
                    </m:r>
                    <m:rad>
                      <m:radPr>
                        <m:degHide m:val="1"/>
                      </m:radPr>
                      <m:deg/>
                      <m:e>
                        <m:f>
                          <m:fPr>
                            <m:type m:val="bar"/>
                          </m:fPr>
                          <m:num>
                            <m:r>
                              <m:t>0.669</m:t>
                            </m:r>
                          </m:num>
                          <m:den>
                            <m:r>
                              <m:t>5</m:t>
                            </m:r>
                          </m:den>
                        </m:f>
                      </m:e>
                    </m:rad>
                  </m:e>
                </m:d>
              </m:e>
            </m:mr>
            <m:mr>
              <m:e/>
              <m:e>
                <m:r>
                  <m:t>=</m:t>
                </m:r>
                <m:r>
                  <m:t>[</m:t>
                </m:r>
                <m:r>
                  <m:t>−</m:t>
                </m:r>
                <m:r>
                  <m:t>1.64</m:t>
                </m:r>
                <m:r>
                  <m:t>±</m:t>
                </m:r>
                <m:r>
                  <m:t>1.379</m:t>
                </m:r>
                <m:r>
                  <m:t>]</m:t>
                </m:r>
              </m:e>
            </m:mr>
            <m:mr>
              <m:e/>
              <m:e>
                <m:r>
                  <m:t>=</m:t>
                </m:r>
                <m:r>
                  <m:t>[</m:t>
                </m:r>
                <m:r>
                  <m:t>−</m:t>
                </m:r>
                <m:r>
                  <m:t>3.019</m:t>
                </m:r>
                <m:r>
                  <m:t>,</m:t>
                </m:r>
                <m:r>
                  <m:t>−</m:t>
                </m:r>
                <m:r>
                  <m:t>0.261</m:t>
                </m:r>
                <m:r>
                  <m:t>]</m:t>
                </m:r>
              </m:e>
            </m:mr>
          </m:m>
        </m:oMath>
      </m:oMathPara>
    </w:p>
    <w:p>
      <w:pPr>
        <w:pStyle w:val="FirstParagraph"/>
      </w:pPr>
      <w:r>
        <w:t xml:space="preserve">El intervalo entre las muestras 1 y 2 (A y C)</w:t>
      </w:r>
    </w:p>
    <w:p>
      <w:pPr>
        <w:pStyle w:val="BodyText"/>
      </w:pPr>
      <m:oMathPara>
        <m:oMathParaPr>
          <m:jc m:val="center"/>
        </m:oMathParaPr>
        <m:oMath>
          <m:m>
            <m:mPr>
              <m:baseJc m:val="center"/>
              <m:plcHide m:val="1"/>
              <m:mcs>
                <m:mc>
                  <m:mcPr>
                    <m:mcJc m:val="left"/>
                    <m:count m:val="1"/>
                  </m:mcPr>
                </m:mc>
              </m:mcs>
            </m:mPr>
            <m:mr>
              <m:e>
                <m:d>
                  <m:dPr>
                    <m:begChr m:val="["/>
                    <m:endChr m:val="]"/>
                    <m:grow/>
                  </m:dPr>
                  <m:e>
                    <m:d>
                      <m:dPr>
                        <m:begChr m:val="("/>
                        <m:endChr m:val=")"/>
                        <m:grow/>
                      </m:dPr>
                      <m:e>
                        <m:bar>
                          <m:barPr>
                            <m:pos m:val="top"/>
                          </m:barPr>
                          <m:e>
                            <m:sSub>
                              <m:e>
                                <m:r>
                                  <m:t>x</m:t>
                                </m:r>
                              </m:e>
                              <m:sub>
                                <m:r>
                                  <m:t>A</m:t>
                                </m:r>
                              </m:sub>
                            </m:sSub>
                          </m:e>
                        </m:bar>
                        <m:r>
                          <m:t>−</m:t>
                        </m:r>
                        <m:bar>
                          <m:barPr>
                            <m:pos m:val="top"/>
                          </m:barPr>
                          <m:e>
                            <m:sSub>
                              <m:e>
                                <m:r>
                                  <m:t>x</m:t>
                                </m:r>
                              </m:e>
                              <m:sub>
                                <m:r>
                                  <m:t>C</m:t>
                                </m:r>
                              </m:sub>
                            </m:sSub>
                          </m:e>
                        </m:bar>
                      </m:e>
                    </m:d>
                    <m:r>
                      <m:t>±</m:t>
                    </m:r>
                    <m:r>
                      <m:t>1.379</m:t>
                    </m:r>
                  </m:e>
                </m:d>
              </m:e>
            </m:mr>
            <m:mr>
              <m:e>
                <m:r>
                  <m:t> </m:t>
                </m:r>
                <m:r>
                  <m:t>=</m:t>
                </m:r>
                <m:r>
                  <m:t>[</m:t>
                </m:r>
                <m:r>
                  <m:t>(</m:t>
                </m:r>
                <m:r>
                  <m:t>34.92</m:t>
                </m:r>
                <m:r>
                  <m:t>−</m:t>
                </m:r>
                <m:r>
                  <m:t>33.98</m:t>
                </m:r>
                <m:r>
                  <m:t>)</m:t>
                </m:r>
                <m:r>
                  <m:t>±</m:t>
                </m:r>
                <m:r>
                  <m:t>1.379</m:t>
                </m:r>
                <m:r>
                  <m:t>]</m:t>
                </m:r>
              </m:e>
            </m:mr>
            <m:mr>
              <m:e>
                <m:r>
                  <m:t> </m:t>
                </m:r>
                <m:r>
                  <m:t>=</m:t>
                </m:r>
                <m:r>
                  <m:t>[</m:t>
                </m:r>
                <m:r>
                  <m:t>−</m:t>
                </m:r>
                <m:r>
                  <m:t>0.439</m:t>
                </m:r>
                <m:r>
                  <m:t>,</m:t>
                </m:r>
                <m:r>
                  <m:t>2.319</m:t>
                </m:r>
                <m:r>
                  <m:t>]</m:t>
                </m:r>
              </m:e>
            </m:mr>
          </m:m>
        </m:oMath>
      </m:oMathPara>
    </w:p>
    <w:p>
      <w:pPr>
        <w:pStyle w:val="FirstParagraph"/>
      </w:pPr>
      <w:r>
        <w:t xml:space="preserve">Y finalmente, el intervalo entre la muestra B y C:</w:t>
      </w:r>
    </w:p>
    <w:p>
      <w:pPr>
        <w:pStyle w:val="BodyText"/>
      </w:pPr>
      <m:oMathPara>
        <m:oMathParaPr>
          <m:jc m:val="center"/>
        </m:oMathParaPr>
        <m:oMath>
          <m:m>
            <m:mPr>
              <m:baseJc m:val="center"/>
              <m:plcHide m:val="1"/>
              <m:mcs>
                <m:mc>
                  <m:mcPr>
                    <m:mcJc m:val="left"/>
                    <m:count m:val="1"/>
                  </m:mcPr>
                </m:mc>
              </m:mcs>
            </m:mPr>
            <m:mr>
              <m:e>
                <m:sSup>
                  <m:e>
                    <m:d>
                      <m:dPr>
                        <m:begChr m:val="["/>
                        <m:endChr m:val="]"/>
                        <m:grow/>
                      </m:dPr>
                      <m:e>
                        <m:d>
                          <m:dPr>
                            <m:begChr m:val="("/>
                            <m:endChr m:val=")"/>
                            <m:grow/>
                          </m:dPr>
                          <m:e>
                            <m:bar>
                              <m:barPr>
                                <m:pos m:val="top"/>
                              </m:barPr>
                              <m:e>
                                <m:sSub>
                                  <m:e>
                                    <m:r>
                                      <m:t>x</m:t>
                                    </m:r>
                                  </m:e>
                                  <m:sub>
                                    <m:r>
                                      <m:t>B</m:t>
                                    </m:r>
                                  </m:sub>
                                </m:sSub>
                              </m:e>
                            </m:bar>
                            <m:r>
                              <m:t>−</m:t>
                            </m:r>
                            <m:bar>
                              <m:barPr>
                                <m:pos m:val="top"/>
                              </m:barPr>
                              <m:e>
                                <m:sSub>
                                  <m:e>
                                    <m:r>
                                      <m:t>x</m:t>
                                    </m:r>
                                  </m:e>
                                  <m:sub>
                                    <m:r>
                                      <m:t>c</m:t>
                                    </m:r>
                                  </m:sub>
                                </m:sSub>
                              </m:e>
                            </m:bar>
                          </m:e>
                        </m:d>
                        <m:r>
                          <m:t>±</m:t>
                        </m:r>
                        <m:r>
                          <m:t>1.379</m:t>
                        </m:r>
                      </m:e>
                    </m:d>
                  </m:e>
                  <m:sup>
                    <m:r>
                      <m:t>∐</m:t>
                    </m:r>
                  </m:sup>
                </m:sSup>
              </m:e>
            </m:mr>
            <m:mr>
              <m:e>
                <m:r>
                  <m:t>=</m:t>
                </m:r>
                <m:r>
                  <m:t>[</m:t>
                </m:r>
                <m:r>
                  <m:t>(</m:t>
                </m:r>
                <m:r>
                  <m:t>36.56</m:t>
                </m:r>
                <m:r>
                  <m:t>−</m:t>
                </m:r>
                <m:r>
                  <m:t>33.98</m:t>
                </m:r>
                <m:r>
                  <m:t>)</m:t>
                </m:r>
                <m:r>
                  <m:t>±</m:t>
                </m:r>
                <m:r>
                  <m:t>1.379</m:t>
                </m:r>
                <m:r>
                  <m:t>]</m:t>
                </m:r>
              </m:e>
            </m:mr>
            <m:mr>
              <m:e>
                <m:r>
                  <m:t>=</m:t>
                </m:r>
                <m:r>
                  <m:t>[</m:t>
                </m:r>
                <m:r>
                  <m:t>1.201</m:t>
                </m:r>
                <m:r>
                  <m:t>,</m:t>
                </m:r>
                <m:r>
                  <m:t>3.959</m:t>
                </m:r>
                <m:r>
                  <m:t>]</m:t>
                </m:r>
              </m:e>
            </m:mr>
          </m:m>
        </m:oMath>
      </m:oMathPara>
    </w:p>
    <w:p>
      <w:pPr>
        <w:pStyle w:val="FirstParagraph"/>
      </w:pPr>
      <w:r>
        <w:t xml:space="preserve">Como se puede observar, el intervalo entre las muestras A y C contiene el valor de 0, esto significa que existe una posibilidad de que ambas medias de la población sean iguales. A diferencia de esto, las muestras A con B y A con C, no contienen el valor cero, por lo que se puede afirmar que existen diferencias significativas. Se observa, además que estos resultados coinciden con los obtenidos con la prueba de Tukey realizada al inicio de esta sección.</w:t>
      </w:r>
    </w:p>
    <w:p>
      <w:pPr>
        <w:pStyle w:val="BodyText"/>
      </w:pPr>
      <w:r>
        <w:t xml:space="preserve">Para finalizar se obtuvo el análisis LSD</w:t>
      </w:r>
    </w:p>
    <w:p>
      <w:pPr>
        <w:pStyle w:val="SourceCode"/>
      </w:pPr>
      <w:r>
        <w:rPr>
          <w:rStyle w:val="KeywordTok"/>
        </w:rPr>
        <w:t xml:space="preserve">library</w:t>
      </w:r>
      <w:r>
        <w:rPr>
          <w:rStyle w:val="NormalTok"/>
        </w:rPr>
        <w:t xml:space="preserve">(agricolae)</w:t>
      </w:r>
    </w:p>
    <w:p>
      <w:pPr>
        <w:pStyle w:val="SourceCode"/>
      </w:pPr>
      <w:r>
        <w:rPr>
          <w:rStyle w:val="VerbatimChar"/>
        </w:rPr>
        <w:t xml:space="preserve">## Warning: package 'agricolae' was built under R version 4.0.3</w:t>
      </w:r>
    </w:p>
    <w:p>
      <w:pPr>
        <w:pStyle w:val="SourceCode"/>
      </w:pPr>
      <w:r>
        <w:rPr>
          <w:rStyle w:val="KeywordTok"/>
        </w:rPr>
        <w:t xml:space="preserve">attach</w:t>
      </w:r>
      <w:r>
        <w:rPr>
          <w:rStyle w:val="NormalTok"/>
        </w:rPr>
        <w:t xml:space="preserve">(mileage.vert)</w:t>
      </w:r>
    </w:p>
    <w:p>
      <w:pPr>
        <w:pStyle w:val="SourceCode"/>
      </w:pPr>
      <w:r>
        <w:rPr>
          <w:rStyle w:val="NormalTok"/>
        </w:rPr>
        <w:t xml:space="preserve">LSD &lt;-</w:t>
      </w:r>
      <w:r>
        <w:rPr>
          <w:rStyle w:val="KeywordTok"/>
        </w:rPr>
        <w:t xml:space="preserve">LSD.test</w:t>
      </w:r>
      <w:r>
        <w:rPr>
          <w:rStyle w:val="NormalTok"/>
        </w:rPr>
        <w:t xml:space="preserve">(modelo,</w:t>
      </w:r>
      <w:r>
        <w:rPr>
          <w:rStyle w:val="StringTok"/>
        </w:rPr>
        <w:t xml:space="preserve">"gasolina"</w:t>
      </w:r>
      <w:r>
        <w:rPr>
          <w:rStyle w:val="NormalTok"/>
        </w:rPr>
        <w:t xml:space="preserve">)</w:t>
      </w:r>
      <w:r>
        <w:br/>
      </w:r>
      <w:r>
        <w:rPr>
          <w:rStyle w:val="NormalTok"/>
        </w:rPr>
        <w:t xml:space="preserve">LSD</w:t>
      </w:r>
    </w:p>
    <w:p>
      <w:pPr>
        <w:pStyle w:val="SourceCode"/>
      </w:pPr>
      <w:r>
        <w:rPr>
          <w:rStyle w:val="VerbatimChar"/>
        </w:rPr>
        <w:t xml:space="preserve">## $statistics</w:t>
      </w:r>
      <w:r>
        <w:br/>
      </w:r>
      <w:r>
        <w:rPr>
          <w:rStyle w:val="VerbatimChar"/>
        </w:rPr>
        <w:t xml:space="preserve">##   MSerror Df     Mean       CV  t.value      LSD</w:t>
      </w:r>
      <w:r>
        <w:br/>
      </w:r>
      <w:r>
        <w:rPr>
          <w:rStyle w:val="VerbatimChar"/>
        </w:rPr>
        <w:t xml:space="preserve">##     0.669 12 35.15333 2.326733 2.178813 1.127101</w:t>
      </w:r>
      <w:r>
        <w:br/>
      </w:r>
      <w:r>
        <w:rPr>
          <w:rStyle w:val="VerbatimChar"/>
        </w:rPr>
        <w:t xml:space="preserve">## </w:t>
      </w:r>
      <w:r>
        <w:br/>
      </w:r>
      <w:r>
        <w:rPr>
          <w:rStyle w:val="VerbatimChar"/>
        </w:rPr>
        <w:t xml:space="preserve">## $parameters</w:t>
      </w:r>
      <w:r>
        <w:br/>
      </w:r>
      <w:r>
        <w:rPr>
          <w:rStyle w:val="VerbatimChar"/>
        </w:rPr>
        <w:t xml:space="preserve">##         test p.ajusted   name.t ntr alpha</w:t>
      </w:r>
      <w:r>
        <w:br/>
      </w:r>
      <w:r>
        <w:rPr>
          <w:rStyle w:val="VerbatimChar"/>
        </w:rPr>
        <w:t xml:space="preserve">##   Fisher-LSD      none gasolina   3  0.05</w:t>
      </w:r>
      <w:r>
        <w:br/>
      </w:r>
      <w:r>
        <w:rPr>
          <w:rStyle w:val="VerbatimChar"/>
        </w:rPr>
        <w:t xml:space="preserve">## </w:t>
      </w:r>
      <w:r>
        <w:br/>
      </w:r>
      <w:r>
        <w:rPr>
          <w:rStyle w:val="VerbatimChar"/>
        </w:rPr>
        <w:t xml:space="preserve">## $means</w:t>
      </w:r>
      <w:r>
        <w:br/>
      </w:r>
      <w:r>
        <w:rPr>
          <w:rStyle w:val="VerbatimChar"/>
        </w:rPr>
        <w:t xml:space="preserve">##   kilometraje       std r      LCL      UCL  Min  Max  Q25  Q50  Q75</w:t>
      </w:r>
      <w:r>
        <w:br/>
      </w:r>
      <w:r>
        <w:rPr>
          <w:rStyle w:val="VerbatimChar"/>
        </w:rPr>
        <w:t xml:space="preserve">## 1       34.92 0.7661593 5 34.12302 35.71698 34.0 35.8 34.3 35.0 35.5</w:t>
      </w:r>
      <w:r>
        <w:br/>
      </w:r>
      <w:r>
        <w:rPr>
          <w:rStyle w:val="VerbatimChar"/>
        </w:rPr>
        <w:t xml:space="preserve">## 2       36.56 0.8502941 5 35.76302 37.35698 35.3 37.6 36.4 36.5 37.0</w:t>
      </w:r>
      <w:r>
        <w:br/>
      </w:r>
      <w:r>
        <w:rPr>
          <w:rStyle w:val="VerbatimChar"/>
        </w:rPr>
        <w:t xml:space="preserve">## 3       33.98 0.8348653 5 33.18302 34.77698 33.0 34.9 33.3 34.0 34.7</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kilometraje groups</w:t>
      </w:r>
      <w:r>
        <w:br/>
      </w:r>
      <w:r>
        <w:rPr>
          <w:rStyle w:val="VerbatimChar"/>
        </w:rPr>
        <w:t xml:space="preserve">## 2       36.56      a</w:t>
      </w:r>
      <w:r>
        <w:br/>
      </w:r>
      <w:r>
        <w:rPr>
          <w:rStyle w:val="VerbatimChar"/>
        </w:rPr>
        <w:t xml:space="preserve">## 1       34.92      b</w:t>
      </w:r>
      <w:r>
        <w:br/>
      </w:r>
      <w:r>
        <w:rPr>
          <w:rStyle w:val="VerbatimChar"/>
        </w:rPr>
        <w:t xml:space="preserve">## 3       33.98      b</w:t>
      </w:r>
      <w:r>
        <w:br/>
      </w:r>
      <w:r>
        <w:rPr>
          <w:rStyle w:val="VerbatimChar"/>
        </w:rPr>
        <w:t xml:space="preserve">## </w:t>
      </w:r>
      <w:r>
        <w:br/>
      </w:r>
      <w:r>
        <w:rPr>
          <w:rStyle w:val="VerbatimChar"/>
        </w:rPr>
        <w:t xml:space="preserve">## attr(,"class")</w:t>
      </w:r>
      <w:r>
        <w:br/>
      </w:r>
      <w:r>
        <w:rPr>
          <w:rStyle w:val="VerbatimChar"/>
        </w:rPr>
        <w:t xml:space="preserve">## [1] "group"</w:t>
      </w:r>
    </w:p>
    <w:p>
      <w:pPr>
        <w:pStyle w:val="SourceCode"/>
      </w:pPr>
      <w:r>
        <w:rPr>
          <w:rStyle w:val="KeywordTok"/>
        </w:rPr>
        <w:t xml:space="preserve">plot</w:t>
      </w:r>
      <w:r>
        <w:rPr>
          <w:rStyle w:val="NormalTok"/>
        </w:rPr>
        <w:t xml:space="preserve">(LSD)</w:t>
      </w:r>
    </w:p>
    <w:p>
      <w:pPr>
        <w:pStyle w:val="FirstParagraph"/>
      </w:pPr>
      <w:r>
        <w:drawing>
          <wp:inline>
            <wp:extent cx="4620126" cy="3696101"/>
            <wp:effectExtent b="0" l="0" r="0" t="0"/>
            <wp:docPr descr="" title="" id="1" name="Picture"/>
            <a:graphic>
              <a:graphicData uri="http://schemas.openxmlformats.org/drawingml/2006/picture">
                <pic:pic>
                  <pic:nvPicPr>
                    <pic:cNvPr descr="eva4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finalizar este trabajo, se comprobaron los resultados mediante un análisis de ANOVA en excel. Los resultados se muestran a continuación:</w:t>
      </w:r>
    </w:p>
    <w:p>
      <w:pPr>
        <w:pStyle w:val="SourceCode"/>
      </w:pPr>
      <w:r>
        <w:rPr>
          <w:rStyle w:val="NormalTok"/>
        </w:rPr>
        <w:t xml:space="preserve"> knitr</w:t>
      </w:r>
      <w:r>
        <w:rPr>
          <w:rStyle w:val="OperatorTok"/>
        </w:rPr>
        <w:t xml:space="preserve">::</w:t>
      </w:r>
      <w:r>
        <w:rPr>
          <w:rStyle w:val="KeywordTok"/>
        </w:rPr>
        <w:t xml:space="preserve">include_graphics</w:t>
      </w:r>
      <w:r>
        <w:rPr>
          <w:rStyle w:val="NormalTok"/>
        </w:rPr>
        <w:t xml:space="preserve">(</w:t>
      </w:r>
      <w:r>
        <w:rPr>
          <w:rStyle w:val="StringTok"/>
        </w:rPr>
        <w:t xml:space="preserve">"cap3.png"</w:t>
      </w:r>
      <w:r>
        <w:rPr>
          <w:rStyle w:val="NormalTok"/>
        </w:rPr>
        <w:t xml:space="preserve"> )</w:t>
      </w:r>
    </w:p>
    <w:p>
      <w:pPr>
        <w:pStyle w:val="FirstParagraph"/>
      </w:pPr>
      <w:r>
        <w:drawing>
          <wp:inline>
            <wp:extent cx="5334000" cy="3963965"/>
            <wp:effectExtent b="0" l="0" r="0" t="0"/>
            <wp:docPr descr="" title="" id="1" name="Picture"/>
            <a:graphic>
              <a:graphicData uri="http://schemas.openxmlformats.org/drawingml/2006/picture">
                <pic:pic>
                  <pic:nvPicPr>
                    <pic:cNvPr descr="cap3.png" id="0" name="Picture"/>
                    <pic:cNvPicPr>
                      <a:picLocks noChangeArrowheads="1" noChangeAspect="1"/>
                    </pic:cNvPicPr>
                  </pic:nvPicPr>
                  <pic:blipFill>
                    <a:blip r:embed="rId34"/>
                    <a:stretch>
                      <a:fillRect/>
                    </a:stretch>
                  </pic:blipFill>
                  <pic:spPr bwMode="auto">
                    <a:xfrm>
                      <a:off x="0" y="0"/>
                      <a:ext cx="5334000" cy="3963965"/>
                    </a:xfrm>
                    <a:prstGeom prst="rect">
                      <a:avLst/>
                    </a:prstGeom>
                    <a:noFill/>
                    <a:ln w="9525">
                      <a:noFill/>
                      <a:headEnd/>
                      <a:tailEnd/>
                    </a:ln>
                  </pic:spPr>
                </pic:pic>
              </a:graphicData>
            </a:graphic>
          </wp:inline>
        </w:drawing>
      </w:r>
      <w:r>
        <w:t xml:space="preserve"> </w:t>
      </w:r>
      <w:r>
        <w:t xml:space="preserve">Como se puede observar, el análisis ANOVA proporciona la suma de los cuadrados, los grados de libertad, el promedio de los cuadrados, el valor y la probabilidad, los cuales si se comparan con el análisis de R, se encuentran resultados similares, salvo por algunas diferencias de decimas, las cuales pueden deberse a redondeo o al mismo programa. De esta manera, se comprueba que dado que el valor de la probabilidad es menor que 0.05 (correspondiente a un nivel de confianza del 95%) existe diferencia entre usar cualquiera de las gasolinas del experimento. El análisis puede consultarse en el documento de excel</w:t>
      </w:r>
      <w:r>
        <w:t xml:space="preserve"> </w:t>
      </w:r>
      <w:r>
        <w:rPr>
          <w:i/>
        </w:rPr>
        <w:t xml:space="preserve">evacal.exc</w:t>
      </w:r>
      <w:r>
        <w:t xml:space="preserve"> </w:t>
      </w:r>
      <w:r>
        <w:t xml:space="preserve">en la hoja</w:t>
      </w:r>
      <w:r>
        <w:t xml:space="preserve"> </w:t>
      </w:r>
      <w:r>
        <w:rPr>
          <w:i/>
        </w:rPr>
        <w:t xml:space="preserve">ANOVA E1</w:t>
      </w:r>
      <w:r>
        <w:t xml:space="preserve">.</w:t>
      </w:r>
    </w:p>
    <w:p>
      <w:pPr>
        <w:pStyle w:val="Heading3"/>
      </w:pPr>
      <w:bookmarkStart w:id="35" w:name="Xcfe7075c02e4554973190470780327c27d5b10f"/>
      <w:r>
        <w:t xml:space="preserve">Presentar claramente sus conclusiones para cada tipo de experimento, de acuerdo con los resultados obtenidos, explicando las diferencias entre los tres tipos de experimentos.</w:t>
      </w:r>
      <w:bookmarkEnd w:id="35"/>
    </w:p>
    <w:p>
      <w:pPr>
        <w:pStyle w:val="FirstParagraph"/>
      </w:pPr>
      <w:r>
        <w:t xml:space="preserve">Con base a los análisis presentados se concluye de manera general que tanto, el análisis realizado con R, con fórmulas y con Excel, se encuentran los mismos resultados, lo que permitió corroborar los cálculos del libro consultado. Es importante mencionar, que a partir del análisis descriptivo por medio de diagramas de caja e histogramas se pueden inferir las primeras hipotesis, las cuales en este trabajo en partícular fueron comprobadas en su totalidad con cada uno de los cálculos. Algunas de las conclusiones que se pueden desprender son las siguientes:</w:t>
      </w:r>
    </w:p>
    <w:p>
      <w:pPr>
        <w:pStyle w:val="BodyText"/>
      </w:pPr>
      <w:r>
        <w:t xml:space="preserve">A partir del diagrama de caja y del resumen de datos, se encontró que la gasolina que tiene mayor kilometraja fue la tipo 2 (o B), y la diferencia con las otras dos es dos unidades. Se encontró además que no existe una dispersión de los datos de manera importante, por lo que los datos son recabados con precisión. Esto es importante porque proporciona una medida de confiabilidad. Con respecto a la distribución, se observa una tendencia de normalidad, sin embargo a simple vista no se puede concluir.</w:t>
      </w:r>
    </w:p>
    <w:p>
      <w:pPr>
        <w:pStyle w:val="BodyText"/>
      </w:pPr>
      <w:r>
        <w:t xml:space="preserve">Las pruebas de normalidad (Shapiro y Kolmorogov) e igualdad de varianza (Bartlett) pudieron verificar que los datos siguen una distribución normal y que se puede afirmar la hipotesis de que las varianzas no presentan diferencias significativas.</w:t>
      </w:r>
    </w:p>
    <w:p>
      <w:pPr>
        <w:pStyle w:val="BodyText"/>
      </w:pPr>
      <w:r>
        <w:t xml:space="preserve">Con respecto al análisis de ANOVA, este rechazó la hipotesis nula de que la media de la variable kilometraje es la misma en las diferentes muestras, esto significa que existe una diferencia entre usar una de las tres gasolinas. Para detectar los grupos que generan estas diferencias su realizó la prueba de Tukey. El análisis de esta prueba, apartir de la evaluación de p-valor, mostró que el par de gasolinas 3 y 2, asi como las gasolinas 2 y 1 son la que no tienen una diferencia significativa, a diferencia de estas, el par que si presenta diferencia son las 3 y 1. Como parte de este trabajo, además se calcularón los intervalos con las fórmulas matematicas, las cuales permitieron corroborar el análisis de R.</w:t>
      </w:r>
    </w:p>
    <w:p>
      <w:pPr>
        <w:pStyle w:val="BodyText"/>
      </w:pPr>
      <w:r>
        <w:t xml:space="preserve">Finalmente, se obtuvo el mismo anális ANOVA en R, el cual fue consistente con todos los cálculos anteriores. A manera de conclusión, para este experimento en particular, se recomienda usar la gasolina tipo 2 ya que es la que mayor kilometraje rinde, y dado que no existe una diferencia significativa entre las gasolinas 1 y 3, estas pueden usarse indistintamente, pero no se recomienda su empleo.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4- Diseño de un factor</dc:title>
  <dc:creator>Diana Laura Javier Garcia</dc:creator>
  <cp:keywords/>
  <dcterms:created xsi:type="dcterms:W3CDTF">2020-11-20T11:35:08Z</dcterms:created>
  <dcterms:modified xsi:type="dcterms:W3CDTF">2020-11-20T11:35:08Z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11/11/2020</vt:lpwstr>
  </property>
  <property fmtid="{D5CDD505-2E9C-101B-9397-08002B2CF9AE}" pid="3" name="output">
    <vt:lpwstr/>
  </property>
</Properties>
</file>