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2AC" w:rsidRDefault="00B2479A" w:rsidP="00B24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策略模式（The</w:t>
      </w:r>
      <w:r>
        <w:t xml:space="preserve"> </w:t>
      </w:r>
      <w:r>
        <w:rPr>
          <w:rFonts w:hint="eastAsia"/>
        </w:rPr>
        <w:t>Strategy</w:t>
      </w:r>
      <w:r>
        <w:t xml:space="preserve"> </w:t>
      </w:r>
      <w:r>
        <w:rPr>
          <w:rFonts w:hint="eastAsia"/>
        </w:rPr>
        <w:t>Pattern）</w:t>
      </w:r>
    </w:p>
    <w:p w:rsidR="00B2479A" w:rsidRDefault="00B2479A" w:rsidP="00B2479A">
      <w:r>
        <w:rPr>
          <w:rFonts w:hint="eastAsia"/>
        </w:rPr>
        <w:t>对于比赛详情显示界面，不同的用户，显示的内容是不同的。对于同学，显示的不仅是比赛的信息，还有报名的点击按钮。对于裁判，显示比赛的信息和填写比赛结果的通道。对于管理员，显示的是比赛的信息和管理比赛时间的通道。</w:t>
      </w:r>
    </w:p>
    <w:p w:rsidR="00B2479A" w:rsidRDefault="00B2479A" w:rsidP="00B2479A">
      <w:r>
        <w:rPr>
          <w:rFonts w:hint="eastAsia"/>
        </w:rPr>
        <w:t>所以采用同一个方法的不同实现形式来解决这一问题：</w:t>
      </w:r>
    </w:p>
    <w:p w:rsidR="00B2479A" w:rsidRDefault="00B2479A" w:rsidP="00B2479A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9A" w:rsidRDefault="00B2479A" w:rsidP="00B24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工厂模式（The</w:t>
      </w:r>
      <w:r>
        <w:t xml:space="preserve"> Factory Pattern）</w:t>
      </w:r>
    </w:p>
    <w:p w:rsidR="00B2479A" w:rsidRDefault="00B2479A" w:rsidP="00B2479A">
      <w:r>
        <w:rPr>
          <w:rFonts w:hint="eastAsia"/>
        </w:rPr>
        <w:t>在校运会期间，考虑到参与师生众多，一个比赛项目可以安排多个场次。所以这里使用工厂模式，</w:t>
      </w:r>
      <w:r w:rsidR="00C152BB">
        <w:rPr>
          <w:rFonts w:hint="eastAsia"/>
        </w:rPr>
        <w:t>比赛项目作为工厂，创建单个的比赛场次。</w:t>
      </w:r>
    </w:p>
    <w:p w:rsidR="00C152BB" w:rsidRDefault="00C152BB" w:rsidP="00B247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08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F63BF"/>
    <w:multiLevelType w:val="hybridMultilevel"/>
    <w:tmpl w:val="E6304E72"/>
    <w:lvl w:ilvl="0" w:tplc="E4FA0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9A"/>
    <w:rsid w:val="000406D1"/>
    <w:rsid w:val="000952D1"/>
    <w:rsid w:val="001A0308"/>
    <w:rsid w:val="003872AC"/>
    <w:rsid w:val="00850359"/>
    <w:rsid w:val="00B2479A"/>
    <w:rsid w:val="00C152BB"/>
    <w:rsid w:val="00CA41BE"/>
    <w:rsid w:val="00E0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75A4"/>
  <w15:chartTrackingRefBased/>
  <w15:docId w15:val="{AD909F19-0AE2-420D-B041-BE641EAE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7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星月 钱</dc:creator>
  <cp:keywords/>
  <dc:description/>
  <cp:lastModifiedBy>星月 钱</cp:lastModifiedBy>
  <cp:revision>1</cp:revision>
  <dcterms:created xsi:type="dcterms:W3CDTF">2019-05-13T08:05:00Z</dcterms:created>
  <dcterms:modified xsi:type="dcterms:W3CDTF">2019-05-13T08:17:00Z</dcterms:modified>
</cp:coreProperties>
</file>