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E587C" w:rsidRPr="00DE5C9C" w14:paraId="6DEF247A" w14:textId="77777777" w:rsidTr="00AB7F10">
        <w:trPr>
          <w:trHeight w:val="1832"/>
        </w:trPr>
        <w:tc>
          <w:tcPr>
            <w:tcW w:w="1418" w:type="dxa"/>
            <w:vAlign w:val="center"/>
          </w:tcPr>
          <w:p w14:paraId="312DBFC3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bookmarkStart w:id="0" w:name="_Toc504653804"/>
            <w:r w:rsidRPr="00213EA3">
              <w:rPr>
                <w:rFonts w:eastAsia="Times New Roman"/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4B05E9A0" wp14:editId="3CE0700C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43225CBA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184C30F3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Федеральное государственное автономное образовательное учреждение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высшего образования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имени Н.Э. Баумана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14:paraId="3DFEAAE7" w14:textId="77777777" w:rsidR="00EE587C" w:rsidRPr="00213EA3" w:rsidRDefault="00EE587C" w:rsidP="00AB7F10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(МГТУ им. Н.Э. Баумана)</w:t>
            </w:r>
          </w:p>
        </w:tc>
      </w:tr>
      <w:tr w:rsidR="00EE587C" w:rsidRPr="00213EA3" w14:paraId="084B04A1" w14:textId="77777777" w:rsidTr="00AB7F10">
        <w:trPr>
          <w:trHeight w:val="11233"/>
        </w:trPr>
        <w:tc>
          <w:tcPr>
            <w:tcW w:w="9782" w:type="dxa"/>
            <w:gridSpan w:val="2"/>
          </w:tcPr>
          <w:p w14:paraId="0A573DE1" w14:textId="77777777" w:rsidR="00EE587C" w:rsidRPr="00213EA3" w:rsidRDefault="00EE587C" w:rsidP="00AB7F10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bCs/>
                <w:sz w:val="28"/>
                <w:szCs w:val="28"/>
              </w:rPr>
            </w:pPr>
          </w:p>
          <w:p w14:paraId="4FEDA73F" w14:textId="77777777" w:rsidR="00EE587C" w:rsidRPr="00213EA3" w:rsidRDefault="00EE587C" w:rsidP="00AB7F10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ФАКУЛЬТЕТ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A2774D00364E194F96D2F188E6C5F154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ИНЖЕНЕРНЫЙ БИЗНЕС И МЕНЕДЖМЕНТ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14:paraId="6B35F2CD" w14:textId="77777777" w:rsidR="00EE587C" w:rsidRPr="00213EA3" w:rsidRDefault="00EE587C" w:rsidP="00AB7F10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КАФЕДРА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0FEF3DA74437114583B9D581A0D41813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ПРОМЫШЛЕННАЯ ЛОГИСТИКА» (ИБМ-3)</w:t>
                </w:r>
              </w:sdtContent>
            </w:sdt>
          </w:p>
          <w:p w14:paraId="0FB0974A" w14:textId="77777777" w:rsidR="00EE587C" w:rsidRPr="00213EA3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14:paraId="04A8AC42" w14:textId="77777777" w:rsidR="00EE587C" w:rsidRPr="00213EA3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14:paraId="55E50032" w14:textId="73F054B9" w:rsidR="00EE587C" w:rsidRPr="00DE5C9C" w:rsidRDefault="00EE587C" w:rsidP="00AB7F10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Отчет по лабораторной работе №</w:t>
            </w:r>
            <w:r w:rsidR="00DE5C9C" w:rsidRPr="00DE5C9C">
              <w:rPr>
                <w:b w:val="0"/>
                <w:bCs/>
                <w:sz w:val="28"/>
                <w:szCs w:val="28"/>
              </w:rPr>
              <w:t>8</w:t>
            </w:r>
          </w:p>
          <w:p w14:paraId="4D455C0C" w14:textId="77777777" w:rsidR="00EE587C" w:rsidRPr="00213EA3" w:rsidRDefault="00EE587C" w:rsidP="00AB7F10">
            <w:pPr>
              <w:pStyle w:val="-1"/>
              <w:spacing w:before="120" w:after="120" w:line="257" w:lineRule="auto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по дисциплине «Технологии машинного обучения»</w:t>
            </w:r>
          </w:p>
          <w:p w14:paraId="78E9290C" w14:textId="7D0D31DA" w:rsidR="00EE587C" w:rsidRPr="00213EA3" w:rsidRDefault="00EE587C" w:rsidP="00AB7F10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  <w:r w:rsidRPr="00EE587C">
              <w:rPr>
                <w:bCs/>
                <w:sz w:val="28"/>
                <w:szCs w:val="28"/>
              </w:rPr>
              <w:t>«</w:t>
            </w:r>
            <w:sdt>
              <w:sdtPr>
                <w:rPr>
                  <w:rFonts w:eastAsia="Times New Roman"/>
                  <w:color w:val="1F2328"/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CA435E0A3321D4418B525C0970AC8EEC"/>
                </w:placeholder>
                <w:text/>
              </w:sdtPr>
              <w:sdtContent>
                <w:r w:rsidR="00DE5C9C" w:rsidRPr="00DE5C9C">
                  <w:rPr>
                    <w:rFonts w:eastAsia="Times New Roman"/>
                    <w:color w:val="1F2328"/>
                    <w:sz w:val="28"/>
                    <w:szCs w:val="28"/>
                  </w:rPr>
                  <w:t>Создание веб-приложения для демонстрации моделей машинного обучения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14:paraId="23D8B8C2" w14:textId="77777777" w:rsidR="00EE587C" w:rsidRPr="00213EA3" w:rsidRDefault="00EE587C" w:rsidP="00AB7F10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</w:p>
          <w:p w14:paraId="4C34A6A5" w14:textId="77777777" w:rsidR="00EE587C" w:rsidRPr="00213EA3" w:rsidRDefault="00EE587C" w:rsidP="00AB7F10">
            <w:pPr>
              <w:pStyle w:val="-3"/>
              <w:rPr>
                <w:bCs/>
                <w:sz w:val="28"/>
                <w:szCs w:val="28"/>
              </w:rPr>
            </w:pPr>
          </w:p>
          <w:p w14:paraId="1AE9DC50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</w:p>
          <w:p w14:paraId="18B5B0C6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Студент </w:t>
            </w:r>
            <w:sdt>
              <w:sdtPr>
                <w:rPr>
                  <w:bCs/>
                  <w:sz w:val="28"/>
                  <w:szCs w:val="28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2AC1C2498106084D8C3CE1E74C9993F8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ИБМ3-64Б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1366644900"/>
                <w:placeholder>
                  <w:docPart w:val="FDC05930675BD145999F47BA9DD84E0B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Д.Ю. Барабаш </w:t>
                </w:r>
              </w:sdtContent>
            </w:sdt>
          </w:p>
          <w:p w14:paraId="0D4B48E4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</w:t>
            </w: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14:paraId="1C3805B5" w14:textId="77777777" w:rsidR="00EE587C" w:rsidRPr="00213EA3" w:rsidRDefault="00EE587C" w:rsidP="00AB7F10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Руководитель </w:t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-680193974"/>
                <w:placeholder>
                  <w:docPart w:val="96EA5FF96B713F4B9EBAC8D2B92BA909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Г.Ю. </w:t>
                </w:r>
                <w:proofErr w:type="spellStart"/>
                <w:r w:rsidRPr="00213EA3">
                  <w:rPr>
                    <w:bCs/>
                    <w:sz w:val="28"/>
                    <w:szCs w:val="28"/>
                  </w:rPr>
                  <w:t>Гапанюк</w:t>
                </w:r>
                <w:proofErr w:type="spellEnd"/>
                <w:r w:rsidRPr="00213EA3">
                  <w:rPr>
                    <w:bCs/>
                    <w:sz w:val="28"/>
                    <w:szCs w:val="28"/>
                  </w:rPr>
                  <w:t xml:space="preserve"> </w:t>
                </w:r>
              </w:sdtContent>
            </w:sdt>
          </w:p>
          <w:p w14:paraId="2C3FB10B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</w:t>
            </w:r>
            <w:r w:rsidRPr="00213EA3">
              <w:rPr>
                <w:bCs/>
                <w:sz w:val="28"/>
                <w:szCs w:val="28"/>
              </w:rPr>
              <w:t>(Подпись, дата)</w:t>
            </w:r>
          </w:p>
          <w:p w14:paraId="2277C6FE" w14:textId="77777777" w:rsidR="00EE587C" w:rsidRPr="00213EA3" w:rsidRDefault="00EE587C" w:rsidP="00AB7F10">
            <w:pPr>
              <w:pStyle w:val="-4"/>
              <w:jc w:val="center"/>
              <w:rPr>
                <w:bCs/>
                <w:sz w:val="28"/>
                <w:szCs w:val="28"/>
              </w:rPr>
            </w:pPr>
          </w:p>
          <w:p w14:paraId="6819C980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  <w:p w14:paraId="40541B6D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  <w:p w14:paraId="75ACFBF6" w14:textId="77777777" w:rsidR="00EE587C" w:rsidRPr="00213EA3" w:rsidRDefault="00EE587C" w:rsidP="00AB7F10">
            <w:pPr>
              <w:pStyle w:val="-6"/>
              <w:rPr>
                <w:bCs/>
                <w:sz w:val="28"/>
                <w:szCs w:val="28"/>
              </w:rPr>
            </w:pPr>
          </w:p>
        </w:tc>
      </w:tr>
      <w:tr w:rsidR="00EE587C" w:rsidRPr="00213EA3" w14:paraId="52D23CF7" w14:textId="77777777" w:rsidTr="00AB7F10">
        <w:trPr>
          <w:trHeight w:val="553"/>
        </w:trPr>
        <w:tc>
          <w:tcPr>
            <w:tcW w:w="9782" w:type="dxa"/>
            <w:gridSpan w:val="2"/>
          </w:tcPr>
          <w:p w14:paraId="40FD5C7F" w14:textId="77777777" w:rsidR="00EE587C" w:rsidRPr="00213EA3" w:rsidRDefault="00EE587C" w:rsidP="00AB7F10">
            <w:pPr>
              <w:pStyle w:val="-5"/>
              <w:rPr>
                <w:bCs/>
              </w:rPr>
            </w:pPr>
            <w:r w:rsidRPr="00213EA3">
              <w:rPr>
                <w:bCs/>
              </w:rPr>
              <w:t>2026</w:t>
            </w:r>
          </w:p>
        </w:tc>
      </w:tr>
    </w:tbl>
    <w:bookmarkEnd w:id="0"/>
    <w:p w14:paraId="4DEC6737" w14:textId="4367F100" w:rsidR="003D297A" w:rsidRPr="00DE5C9C" w:rsidRDefault="00DE5C9C" w:rsidP="003D297A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 w:rsidRPr="00DE5C9C">
        <w:rPr>
          <w:rStyle w:val="ae"/>
          <w:rFonts w:ascii="Times New Roman" w:hAnsi="Times New Roman" w:cs="Times New Roman"/>
          <w:b w:val="0"/>
          <w:bCs w:val="0"/>
          <w:color w:val="1F2328"/>
          <w:sz w:val="28"/>
          <w:szCs w:val="28"/>
          <w:lang w:val="ru-RU"/>
        </w:rPr>
        <w:lastRenderedPageBreak/>
        <w:t>Цель лабораторной работы:</w:t>
      </w:r>
      <w:r w:rsidRPr="00DE5C9C">
        <w:rPr>
          <w:rStyle w:val="apple-converted-space"/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  <w:r w:rsidRPr="00DE5C9C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изучение возможностей демонстрации моделей машинного обучения с помощью веб-приложений.</w:t>
      </w:r>
    </w:p>
    <w:p w14:paraId="2AFA606C" w14:textId="77777777" w:rsidR="00DE5C9C" w:rsidRPr="00DE5C9C" w:rsidRDefault="00DE5C9C" w:rsidP="00DE5C9C">
      <w:pPr>
        <w:pStyle w:val="3"/>
        <w:rPr>
          <w:rFonts w:ascii="Times New Roman" w:eastAsia="Times New Roman" w:hAnsi="Times New Roman" w:cs="Times New Roman"/>
          <w:color w:val="1F2328"/>
          <w:lang w:val="ru-RU"/>
        </w:rPr>
      </w:pPr>
      <w:r w:rsidRPr="00DE5C9C">
        <w:rPr>
          <w:rFonts w:ascii="Times New Roman" w:hAnsi="Times New Roman" w:cs="Times New Roman"/>
          <w:color w:val="1F2328"/>
          <w:lang w:val="ru-RU"/>
        </w:rPr>
        <w:t>Задание:</w:t>
      </w:r>
    </w:p>
    <w:p w14:paraId="6251E673" w14:textId="77777777" w:rsidR="00DE5C9C" w:rsidRPr="00DE5C9C" w:rsidRDefault="00DE5C9C" w:rsidP="00DE5C9C">
      <w:pPr>
        <w:pStyle w:val="ad"/>
        <w:spacing w:before="0" w:beforeAutospacing="0"/>
        <w:rPr>
          <w:color w:val="1F2328"/>
          <w:sz w:val="28"/>
          <w:szCs w:val="28"/>
          <w:lang w:val="ru-RU"/>
        </w:rPr>
      </w:pPr>
      <w:r w:rsidRPr="00DE5C9C">
        <w:rPr>
          <w:color w:val="1F2328"/>
          <w:sz w:val="28"/>
          <w:szCs w:val="28"/>
          <w:lang w:val="ru-RU"/>
        </w:rPr>
        <w:t>Разработайте макет веб-приложения, предназначенного для анализа данных.</w:t>
      </w:r>
    </w:p>
    <w:p w14:paraId="7B02B419" w14:textId="77777777" w:rsidR="00DE5C9C" w:rsidRPr="00DE5C9C" w:rsidRDefault="00DE5C9C" w:rsidP="00DE5C9C">
      <w:pPr>
        <w:pStyle w:val="ad"/>
        <w:spacing w:before="0" w:beforeAutospacing="0"/>
        <w:rPr>
          <w:color w:val="1F2328"/>
          <w:sz w:val="28"/>
          <w:szCs w:val="28"/>
        </w:rPr>
      </w:pPr>
      <w:r w:rsidRPr="00DE5C9C">
        <w:rPr>
          <w:color w:val="1F2328"/>
          <w:sz w:val="28"/>
          <w:szCs w:val="28"/>
          <w:lang w:val="ru-RU"/>
        </w:rPr>
        <w:t xml:space="preserve">Вариант 1. Макет должен быть реализован для одной модели машинного обучения. </w:t>
      </w:r>
      <w:proofErr w:type="spellStart"/>
      <w:r w:rsidRPr="00DE5C9C">
        <w:rPr>
          <w:color w:val="1F2328"/>
          <w:sz w:val="28"/>
          <w:szCs w:val="28"/>
        </w:rPr>
        <w:t>Макет</w:t>
      </w:r>
      <w:proofErr w:type="spellEnd"/>
      <w:r w:rsidRPr="00DE5C9C">
        <w:rPr>
          <w:color w:val="1F2328"/>
          <w:sz w:val="28"/>
          <w:szCs w:val="28"/>
        </w:rPr>
        <w:t xml:space="preserve"> </w:t>
      </w:r>
      <w:proofErr w:type="spellStart"/>
      <w:r w:rsidRPr="00DE5C9C">
        <w:rPr>
          <w:color w:val="1F2328"/>
          <w:sz w:val="28"/>
          <w:szCs w:val="28"/>
        </w:rPr>
        <w:t>должен</w:t>
      </w:r>
      <w:proofErr w:type="spellEnd"/>
      <w:r w:rsidRPr="00DE5C9C">
        <w:rPr>
          <w:color w:val="1F2328"/>
          <w:sz w:val="28"/>
          <w:szCs w:val="28"/>
        </w:rPr>
        <w:t xml:space="preserve"> </w:t>
      </w:r>
      <w:proofErr w:type="spellStart"/>
      <w:r w:rsidRPr="00DE5C9C">
        <w:rPr>
          <w:color w:val="1F2328"/>
          <w:sz w:val="28"/>
          <w:szCs w:val="28"/>
        </w:rPr>
        <w:t>позволять</w:t>
      </w:r>
      <w:proofErr w:type="spellEnd"/>
      <w:r w:rsidRPr="00DE5C9C">
        <w:rPr>
          <w:color w:val="1F2328"/>
          <w:sz w:val="28"/>
          <w:szCs w:val="28"/>
        </w:rPr>
        <w:t>:</w:t>
      </w:r>
    </w:p>
    <w:p w14:paraId="31C4199F" w14:textId="77777777" w:rsidR="00DE5C9C" w:rsidRPr="00DE5C9C" w:rsidRDefault="00DE5C9C" w:rsidP="00DE5C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задавать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гиперпараметры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алгоритма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>,</w:t>
      </w:r>
    </w:p>
    <w:p w14:paraId="4B17A9E0" w14:textId="77777777" w:rsidR="00DE5C9C" w:rsidRPr="00DE5C9C" w:rsidRDefault="00DE5C9C" w:rsidP="00DE5C9C">
      <w:pPr>
        <w:numPr>
          <w:ilvl w:val="0"/>
          <w:numId w:val="20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производить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обучение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>,</w:t>
      </w:r>
    </w:p>
    <w:p w14:paraId="65DCCA4B" w14:textId="77777777" w:rsidR="00DE5C9C" w:rsidRPr="00DE5C9C" w:rsidRDefault="00DE5C9C" w:rsidP="00DE5C9C">
      <w:pPr>
        <w:numPr>
          <w:ilvl w:val="0"/>
          <w:numId w:val="20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DE5C9C">
        <w:rPr>
          <w:rFonts w:ascii="Times New Roman" w:hAnsi="Times New Roman" w:cs="Times New Roman"/>
          <w:color w:val="1F2328"/>
          <w:sz w:val="28"/>
          <w:szCs w:val="28"/>
          <w:lang w:val="ru-RU"/>
        </w:rPr>
        <w:t>осуществлять просмотр результатов обучения, в том числе в виде графиков.</w:t>
      </w:r>
    </w:p>
    <w:p w14:paraId="624989DE" w14:textId="77777777" w:rsidR="00DE5C9C" w:rsidRPr="00DE5C9C" w:rsidRDefault="00DE5C9C" w:rsidP="00DE5C9C">
      <w:pPr>
        <w:pStyle w:val="ad"/>
        <w:spacing w:before="0" w:beforeAutospacing="0"/>
        <w:rPr>
          <w:color w:val="1F2328"/>
          <w:sz w:val="28"/>
          <w:szCs w:val="28"/>
        </w:rPr>
      </w:pPr>
      <w:r w:rsidRPr="00DE5C9C">
        <w:rPr>
          <w:color w:val="1F2328"/>
          <w:sz w:val="28"/>
          <w:szCs w:val="28"/>
          <w:lang w:val="ru-RU"/>
        </w:rPr>
        <w:t xml:space="preserve">Вариант 2. Макет должен быть реализован для нескольких моделей машинного обучения. </w:t>
      </w:r>
      <w:proofErr w:type="spellStart"/>
      <w:r w:rsidRPr="00DE5C9C">
        <w:rPr>
          <w:color w:val="1F2328"/>
          <w:sz w:val="28"/>
          <w:szCs w:val="28"/>
        </w:rPr>
        <w:t>Макет</w:t>
      </w:r>
      <w:proofErr w:type="spellEnd"/>
      <w:r w:rsidRPr="00DE5C9C">
        <w:rPr>
          <w:color w:val="1F2328"/>
          <w:sz w:val="28"/>
          <w:szCs w:val="28"/>
        </w:rPr>
        <w:t xml:space="preserve"> </w:t>
      </w:r>
      <w:proofErr w:type="spellStart"/>
      <w:r w:rsidRPr="00DE5C9C">
        <w:rPr>
          <w:color w:val="1F2328"/>
          <w:sz w:val="28"/>
          <w:szCs w:val="28"/>
        </w:rPr>
        <w:t>должен</w:t>
      </w:r>
      <w:proofErr w:type="spellEnd"/>
      <w:r w:rsidRPr="00DE5C9C">
        <w:rPr>
          <w:color w:val="1F2328"/>
          <w:sz w:val="28"/>
          <w:szCs w:val="28"/>
        </w:rPr>
        <w:t xml:space="preserve"> </w:t>
      </w:r>
      <w:proofErr w:type="spellStart"/>
      <w:r w:rsidRPr="00DE5C9C">
        <w:rPr>
          <w:color w:val="1F2328"/>
          <w:sz w:val="28"/>
          <w:szCs w:val="28"/>
        </w:rPr>
        <w:t>позволять</w:t>
      </w:r>
      <w:proofErr w:type="spellEnd"/>
      <w:r w:rsidRPr="00DE5C9C">
        <w:rPr>
          <w:color w:val="1F2328"/>
          <w:sz w:val="28"/>
          <w:szCs w:val="28"/>
        </w:rPr>
        <w:t>:</w:t>
      </w:r>
    </w:p>
    <w:p w14:paraId="3A3AF5B2" w14:textId="77777777" w:rsidR="00DE5C9C" w:rsidRPr="00DE5C9C" w:rsidRDefault="00DE5C9C" w:rsidP="00DE5C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выбирать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модели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для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обучения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>,</w:t>
      </w:r>
    </w:p>
    <w:p w14:paraId="02F084A9" w14:textId="77777777" w:rsidR="00DE5C9C" w:rsidRPr="00DE5C9C" w:rsidRDefault="00DE5C9C" w:rsidP="00DE5C9C">
      <w:pPr>
        <w:numPr>
          <w:ilvl w:val="0"/>
          <w:numId w:val="21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</w:rPr>
      </w:pP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производить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 xml:space="preserve"> </w:t>
      </w:r>
      <w:proofErr w:type="spellStart"/>
      <w:r w:rsidRPr="00DE5C9C">
        <w:rPr>
          <w:rFonts w:ascii="Times New Roman" w:hAnsi="Times New Roman" w:cs="Times New Roman"/>
          <w:color w:val="1F2328"/>
          <w:sz w:val="28"/>
          <w:szCs w:val="28"/>
        </w:rPr>
        <w:t>обучение</w:t>
      </w:r>
      <w:proofErr w:type="spellEnd"/>
      <w:r w:rsidRPr="00DE5C9C">
        <w:rPr>
          <w:rFonts w:ascii="Times New Roman" w:hAnsi="Times New Roman" w:cs="Times New Roman"/>
          <w:color w:val="1F2328"/>
          <w:sz w:val="28"/>
          <w:szCs w:val="28"/>
        </w:rPr>
        <w:t>,</w:t>
      </w:r>
    </w:p>
    <w:p w14:paraId="601DF673" w14:textId="77777777" w:rsidR="00DE5C9C" w:rsidRPr="00DE5C9C" w:rsidRDefault="00DE5C9C" w:rsidP="00DE5C9C">
      <w:pPr>
        <w:numPr>
          <w:ilvl w:val="0"/>
          <w:numId w:val="21"/>
        </w:numPr>
        <w:spacing w:before="60" w:after="100" w:afterAutospacing="1" w:line="240" w:lineRule="auto"/>
        <w:rPr>
          <w:rFonts w:ascii="Times New Roman" w:hAnsi="Times New Roman" w:cs="Times New Roman"/>
          <w:color w:val="1F2328"/>
          <w:sz w:val="28"/>
          <w:szCs w:val="28"/>
          <w:lang w:val="ru-RU"/>
        </w:rPr>
      </w:pPr>
      <w:r w:rsidRPr="00DE5C9C">
        <w:rPr>
          <w:rFonts w:ascii="Times New Roman" w:hAnsi="Times New Roman" w:cs="Times New Roman"/>
          <w:color w:val="1F2328"/>
          <w:sz w:val="28"/>
          <w:szCs w:val="28"/>
          <w:lang w:val="ru-RU"/>
        </w:rPr>
        <w:t>осуществлять просмотр результатов обучения, в том числе в виде графиков.</w:t>
      </w:r>
    </w:p>
    <w:p w14:paraId="78847650" w14:textId="77777777" w:rsidR="00DE5C9C" w:rsidRPr="00DE5C9C" w:rsidRDefault="00DE5C9C" w:rsidP="00DE5C9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D13CF4F" w14:textId="77777777" w:rsidR="00DE5C9C" w:rsidRPr="00DE5C9C" w:rsidRDefault="00DE5C9C" w:rsidP="00DE5C9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E5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Датасет: Datacat.csv (500 записей о продажах смартфонов)</w:t>
      </w:r>
    </w:p>
    <w:p w14:paraId="4C04AF76" w14:textId="77777777" w:rsidR="00DE5C9C" w:rsidRPr="00DE5C9C" w:rsidRDefault="00DE5C9C" w:rsidP="00DE5C9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</w:pPr>
      <w:r w:rsidRPr="00DE5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Целевая переменная: </w:t>
      </w:r>
      <w:proofErr w:type="spellStart"/>
      <w:r w:rsidRPr="00DE5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Revenue_USD</w:t>
      </w:r>
      <w:proofErr w:type="spellEnd"/>
      <w:r w:rsidRPr="00DE5C9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 w:eastAsia="ru-RU"/>
        </w:rPr>
        <w:t> (выручка)</w:t>
      </w:r>
    </w:p>
    <w:p w14:paraId="4C3D5115" w14:textId="77777777" w:rsidR="00DE5C9C" w:rsidRPr="00DE5C9C" w:rsidRDefault="00DE5C9C" w:rsidP="00DE5C9C">
      <w:pPr>
        <w:pStyle w:val="3"/>
        <w:spacing w:before="480" w:after="240"/>
        <w:rPr>
          <w:rFonts w:ascii="Times New Roman" w:eastAsia="Times New Roman" w:hAnsi="Times New Roman" w:cs="Times New Roman"/>
          <w:b/>
          <w:bCs/>
          <w:color w:val="0F1115"/>
          <w:lang w:val="ru-RU"/>
        </w:rPr>
      </w:pPr>
      <w:r w:rsidRPr="00DE5C9C">
        <w:rPr>
          <w:rFonts w:ascii="Times New Roman" w:hAnsi="Times New Roman" w:cs="Times New Roman"/>
          <w:b/>
          <w:bCs/>
          <w:color w:val="0F1115"/>
          <w:lang w:val="ru-RU"/>
        </w:rPr>
        <w:t>2. Используемые модели</w:t>
      </w:r>
    </w:p>
    <w:p w14:paraId="675C6ECA" w14:textId="77777777" w:rsidR="00DE5C9C" w:rsidRPr="00DE5C9C" w:rsidRDefault="00DE5C9C" w:rsidP="00DE5C9C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В приложении реализованы следующие модели машинного обучения:</w:t>
      </w:r>
    </w:p>
    <w:p w14:paraId="60132541" w14:textId="77777777" w:rsidR="00DE5C9C" w:rsidRPr="00DE5C9C" w:rsidRDefault="00DE5C9C" w:rsidP="00DE5C9C">
      <w:pPr>
        <w:pStyle w:val="ds-markdown-paragraph"/>
        <w:numPr>
          <w:ilvl w:val="0"/>
          <w:numId w:val="2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DE5C9C">
        <w:rPr>
          <w:rStyle w:val="ae"/>
          <w:b w:val="0"/>
          <w:bCs w:val="0"/>
          <w:color w:val="0F1115"/>
          <w:sz w:val="28"/>
          <w:szCs w:val="28"/>
        </w:rPr>
        <w:t>Linear Regression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</w:rPr>
        <w:t>(</w:t>
      </w:r>
      <w:proofErr w:type="spellStart"/>
      <w:r w:rsidRPr="00DE5C9C">
        <w:rPr>
          <w:color w:val="0F1115"/>
          <w:sz w:val="28"/>
          <w:szCs w:val="28"/>
        </w:rPr>
        <w:t>линейная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регрессия</w:t>
      </w:r>
      <w:proofErr w:type="spellEnd"/>
      <w:r w:rsidRPr="00DE5C9C">
        <w:rPr>
          <w:color w:val="0F1115"/>
          <w:sz w:val="28"/>
          <w:szCs w:val="28"/>
        </w:rPr>
        <w:t>)</w:t>
      </w:r>
    </w:p>
    <w:p w14:paraId="598921B4" w14:textId="77777777" w:rsidR="00DE5C9C" w:rsidRPr="00DE5C9C" w:rsidRDefault="00DE5C9C" w:rsidP="00DE5C9C">
      <w:pPr>
        <w:pStyle w:val="ds-markdown-paragraph"/>
        <w:numPr>
          <w:ilvl w:val="0"/>
          <w:numId w:val="2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DE5C9C">
        <w:rPr>
          <w:rStyle w:val="ae"/>
          <w:b w:val="0"/>
          <w:bCs w:val="0"/>
          <w:color w:val="0F1115"/>
          <w:sz w:val="28"/>
          <w:szCs w:val="28"/>
        </w:rPr>
        <w:t>Ridge Regression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</w:rPr>
        <w:t>(</w:t>
      </w:r>
      <w:proofErr w:type="spellStart"/>
      <w:r w:rsidRPr="00DE5C9C">
        <w:rPr>
          <w:color w:val="0F1115"/>
          <w:sz w:val="28"/>
          <w:szCs w:val="28"/>
        </w:rPr>
        <w:t>гребневая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регрессия</w:t>
      </w:r>
      <w:proofErr w:type="spellEnd"/>
      <w:r w:rsidRPr="00DE5C9C">
        <w:rPr>
          <w:color w:val="0F1115"/>
          <w:sz w:val="28"/>
          <w:szCs w:val="28"/>
        </w:rPr>
        <w:t>)</w:t>
      </w:r>
    </w:p>
    <w:p w14:paraId="7CDED03A" w14:textId="77777777" w:rsidR="00DE5C9C" w:rsidRPr="00DE5C9C" w:rsidRDefault="00DE5C9C" w:rsidP="00DE5C9C">
      <w:pPr>
        <w:pStyle w:val="ds-markdown-paragraph"/>
        <w:numPr>
          <w:ilvl w:val="0"/>
          <w:numId w:val="2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DE5C9C">
        <w:rPr>
          <w:rStyle w:val="ae"/>
          <w:b w:val="0"/>
          <w:bCs w:val="0"/>
          <w:color w:val="0F1115"/>
          <w:sz w:val="28"/>
          <w:szCs w:val="28"/>
        </w:rPr>
        <w:t>Lasso Regression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</w:rPr>
        <w:t>(</w:t>
      </w:r>
      <w:proofErr w:type="spellStart"/>
      <w:r w:rsidRPr="00DE5C9C">
        <w:rPr>
          <w:color w:val="0F1115"/>
          <w:sz w:val="28"/>
          <w:szCs w:val="28"/>
        </w:rPr>
        <w:t>лассо-регрессия</w:t>
      </w:r>
      <w:proofErr w:type="spellEnd"/>
      <w:r w:rsidRPr="00DE5C9C">
        <w:rPr>
          <w:color w:val="0F1115"/>
          <w:sz w:val="28"/>
          <w:szCs w:val="28"/>
        </w:rPr>
        <w:t>)</w:t>
      </w:r>
    </w:p>
    <w:p w14:paraId="0AE7391C" w14:textId="77777777" w:rsidR="00DE5C9C" w:rsidRPr="00DE5C9C" w:rsidRDefault="00DE5C9C" w:rsidP="00DE5C9C">
      <w:pPr>
        <w:pStyle w:val="ds-markdown-paragraph"/>
        <w:numPr>
          <w:ilvl w:val="0"/>
          <w:numId w:val="2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DE5C9C">
        <w:rPr>
          <w:rStyle w:val="ae"/>
          <w:b w:val="0"/>
          <w:bCs w:val="0"/>
          <w:color w:val="0F1115"/>
          <w:sz w:val="28"/>
          <w:szCs w:val="28"/>
        </w:rPr>
        <w:t>Random Forest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</w:rPr>
        <w:t>(</w:t>
      </w:r>
      <w:proofErr w:type="spellStart"/>
      <w:r w:rsidRPr="00DE5C9C">
        <w:rPr>
          <w:color w:val="0F1115"/>
          <w:sz w:val="28"/>
          <w:szCs w:val="28"/>
        </w:rPr>
        <w:t>случайный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лес</w:t>
      </w:r>
      <w:proofErr w:type="spellEnd"/>
      <w:r w:rsidRPr="00DE5C9C">
        <w:rPr>
          <w:color w:val="0F1115"/>
          <w:sz w:val="28"/>
          <w:szCs w:val="28"/>
        </w:rPr>
        <w:t>)</w:t>
      </w:r>
    </w:p>
    <w:p w14:paraId="63869A32" w14:textId="77777777" w:rsidR="00DE5C9C" w:rsidRPr="00DE5C9C" w:rsidRDefault="00DE5C9C" w:rsidP="00DE5C9C">
      <w:pPr>
        <w:pStyle w:val="ds-markdown-paragraph"/>
        <w:numPr>
          <w:ilvl w:val="0"/>
          <w:numId w:val="2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DE5C9C">
        <w:rPr>
          <w:rStyle w:val="ae"/>
          <w:b w:val="0"/>
          <w:bCs w:val="0"/>
          <w:color w:val="0F1115"/>
          <w:sz w:val="28"/>
          <w:szCs w:val="28"/>
        </w:rPr>
        <w:t>Gradient Boosting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</w:rPr>
        <w:t>(</w:t>
      </w:r>
      <w:proofErr w:type="spellStart"/>
      <w:r w:rsidRPr="00DE5C9C">
        <w:rPr>
          <w:color w:val="0F1115"/>
          <w:sz w:val="28"/>
          <w:szCs w:val="28"/>
        </w:rPr>
        <w:t>градиентный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бустинг</w:t>
      </w:r>
      <w:proofErr w:type="spellEnd"/>
      <w:r w:rsidRPr="00DE5C9C">
        <w:rPr>
          <w:color w:val="0F1115"/>
          <w:sz w:val="28"/>
          <w:szCs w:val="28"/>
        </w:rPr>
        <w:t>)</w:t>
      </w:r>
    </w:p>
    <w:p w14:paraId="3DD664C1" w14:textId="77C21EBD" w:rsidR="00DE5C9C" w:rsidRPr="00DE5C9C" w:rsidRDefault="00DE5C9C" w:rsidP="00DE5C9C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E5C9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D2232B7" wp14:editId="125363F6">
            <wp:extent cx="5940425" cy="2699385"/>
            <wp:effectExtent l="0" t="0" r="3175" b="5715"/>
            <wp:docPr id="1280119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9224" name="Рисунок 12801192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610A" w14:textId="00245ECE" w:rsidR="00DE5C9C" w:rsidRPr="00DE5C9C" w:rsidRDefault="00DE5C9C" w:rsidP="00DE5C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5C9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Ссылка: </w:t>
      </w:r>
      <w:r w:rsidRPr="00DE5C9C">
        <w:rPr>
          <w:rFonts w:ascii="Times New Roman" w:hAnsi="Times New Roman" w:cs="Times New Roman"/>
          <w:b/>
          <w:bCs/>
          <w:sz w:val="28"/>
          <w:szCs w:val="28"/>
          <w:lang w:val="ru-RU"/>
        </w:rPr>
        <w:t>https://islamic-upchuck-citadel.ngrok-free.dev/</w:t>
      </w:r>
    </w:p>
    <w:p w14:paraId="1010AF29" w14:textId="77777777" w:rsidR="00DE5C9C" w:rsidRPr="00DE5C9C" w:rsidRDefault="00DE5C9C" w:rsidP="00DE5C9C">
      <w:pPr>
        <w:pStyle w:val="3"/>
        <w:spacing w:before="480" w:after="240"/>
        <w:rPr>
          <w:rFonts w:ascii="Times New Roman" w:eastAsia="Times New Roman" w:hAnsi="Times New Roman" w:cs="Times New Roman"/>
          <w:b/>
          <w:bCs/>
          <w:color w:val="0F1115"/>
          <w:lang w:val="ru-RU"/>
        </w:rPr>
      </w:pPr>
      <w:r w:rsidRPr="00DE5C9C">
        <w:rPr>
          <w:rFonts w:ascii="Times New Roman" w:hAnsi="Times New Roman" w:cs="Times New Roman"/>
          <w:b/>
          <w:bCs/>
          <w:color w:val="0F1115"/>
        </w:rPr>
        <w:t xml:space="preserve">3. </w:t>
      </w:r>
      <w:proofErr w:type="spellStart"/>
      <w:r w:rsidRPr="00DE5C9C">
        <w:rPr>
          <w:rFonts w:ascii="Times New Roman" w:hAnsi="Times New Roman" w:cs="Times New Roman"/>
          <w:b/>
          <w:bCs/>
          <w:color w:val="0F1115"/>
        </w:rPr>
        <w:t>Функциональность</w:t>
      </w:r>
      <w:proofErr w:type="spellEnd"/>
      <w:r w:rsidRPr="00DE5C9C">
        <w:rPr>
          <w:rFonts w:ascii="Times New Roman" w:hAnsi="Times New Roman" w:cs="Times New Roman"/>
          <w:b/>
          <w:bCs/>
          <w:color w:val="0F1115"/>
        </w:rPr>
        <w:t xml:space="preserve"> </w:t>
      </w:r>
      <w:proofErr w:type="spellStart"/>
      <w:r w:rsidRPr="00DE5C9C">
        <w:rPr>
          <w:rFonts w:ascii="Times New Roman" w:hAnsi="Times New Roman" w:cs="Times New Roman"/>
          <w:b/>
          <w:bCs/>
          <w:color w:val="0F1115"/>
        </w:rPr>
        <w:t>приложения</w:t>
      </w:r>
      <w:proofErr w:type="spellEnd"/>
    </w:p>
    <w:p w14:paraId="6B1C6825" w14:textId="77777777" w:rsidR="00DE5C9C" w:rsidRPr="00DE5C9C" w:rsidRDefault="00DE5C9C" w:rsidP="00DE5C9C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Приложение реализовано на фреймворке</w:t>
      </w:r>
      <w:r w:rsidRPr="00DE5C9C">
        <w:rPr>
          <w:rStyle w:val="apple-converted-space"/>
          <w:color w:val="0F1115"/>
          <w:sz w:val="28"/>
          <w:szCs w:val="28"/>
        </w:rPr>
        <w:t> </w:t>
      </w:r>
      <w:proofErr w:type="spellStart"/>
      <w:r w:rsidRPr="00DE5C9C">
        <w:rPr>
          <w:rStyle w:val="ae"/>
          <w:b w:val="0"/>
          <w:bCs w:val="0"/>
          <w:color w:val="0F1115"/>
          <w:sz w:val="28"/>
          <w:szCs w:val="28"/>
        </w:rPr>
        <w:t>Streamlit</w:t>
      </w:r>
      <w:proofErr w:type="spellEnd"/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  <w:lang w:val="ru-RU"/>
        </w:rPr>
        <w:t>и включает следующие вкладки:</w:t>
      </w: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6737"/>
      </w:tblGrid>
      <w:tr w:rsidR="00DE5C9C" w:rsidRPr="00DE5C9C" w14:paraId="071BF39C" w14:textId="77777777" w:rsidTr="00DE5C9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452BF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Вкладка</w:t>
            </w:r>
            <w:proofErr w:type="spellEnd"/>
          </w:p>
        </w:tc>
        <w:tc>
          <w:tcPr>
            <w:tcW w:w="69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343D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Функциональность</w:t>
            </w:r>
            <w:proofErr w:type="spellEnd"/>
          </w:p>
        </w:tc>
      </w:tr>
      <w:tr w:rsidR="00DE5C9C" w:rsidRPr="00DE5C9C" w14:paraId="0F564541" w14:textId="77777777" w:rsidTr="00DE5C9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D6D47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5C9C"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6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6332E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Просмотр таблицы, статистика, информация о пропусках</w:t>
            </w:r>
          </w:p>
        </w:tc>
      </w:tr>
      <w:tr w:rsidR="00DE5C9C" w:rsidRPr="00DE5C9C" w14:paraId="6B387E9E" w14:textId="77777777" w:rsidTr="00DE5C9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B8469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5C9C"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Визуализация</w:t>
            </w:r>
            <w:proofErr w:type="spellEnd"/>
          </w:p>
        </w:tc>
        <w:tc>
          <w:tcPr>
            <w:tcW w:w="6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39A04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Графики: выручка по брендам, выручка по странам, зависимость цены и выручки, распределение цен, корреляционная матрица</w:t>
            </w:r>
          </w:p>
        </w:tc>
      </w:tr>
      <w:tr w:rsidR="00DE5C9C" w:rsidRPr="00DE5C9C" w14:paraId="4745FC70" w14:textId="77777777" w:rsidTr="00DE5C9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E5447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5C9C"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Обучение</w:t>
            </w:r>
            <w:proofErr w:type="spellEnd"/>
          </w:p>
        </w:tc>
        <w:tc>
          <w:tcPr>
            <w:tcW w:w="6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422C0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модели, настройка </w:t>
            </w: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гиперпараметров</w:t>
            </w:r>
            <w:proofErr w:type="spellEnd"/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обучение, вывод метрик (</w:t>
            </w: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MSE</w:t>
            </w:r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RMSE</w:t>
            </w:r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²), кросс-валидация, важность признаков</w:t>
            </w:r>
          </w:p>
        </w:tc>
      </w:tr>
      <w:tr w:rsidR="00DE5C9C" w:rsidRPr="00DE5C9C" w14:paraId="2E51FB42" w14:textId="77777777" w:rsidTr="00DE5C9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229C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5C9C">
              <w:rPr>
                <w:rStyle w:val="ae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Результаты</w:t>
            </w:r>
            <w:proofErr w:type="spellEnd"/>
          </w:p>
        </w:tc>
        <w:tc>
          <w:tcPr>
            <w:tcW w:w="6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6B746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График «Реальные </w:t>
            </w: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r w:rsidRPr="00DE5C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Предсказанные», распределение ошибок, вывод</w:t>
            </w:r>
          </w:p>
        </w:tc>
      </w:tr>
    </w:tbl>
    <w:p w14:paraId="1DD70E3C" w14:textId="77777777" w:rsidR="00DE5C9C" w:rsidRPr="00DE5C9C" w:rsidRDefault="00DE5C9C" w:rsidP="00DE5C9C">
      <w:pPr>
        <w:pStyle w:val="3"/>
        <w:spacing w:before="480" w:after="240"/>
        <w:rPr>
          <w:rFonts w:ascii="Times New Roman" w:eastAsia="Times New Roman" w:hAnsi="Times New Roman" w:cs="Times New Roman"/>
          <w:b/>
          <w:bCs/>
          <w:color w:val="0F1115"/>
          <w:lang w:val="ru-RU"/>
        </w:rPr>
      </w:pPr>
      <w:r w:rsidRPr="00DE5C9C">
        <w:rPr>
          <w:rFonts w:ascii="Times New Roman" w:hAnsi="Times New Roman" w:cs="Times New Roman"/>
          <w:b/>
          <w:bCs/>
          <w:color w:val="0F1115"/>
          <w:lang w:val="ru-RU"/>
        </w:rPr>
        <w:lastRenderedPageBreak/>
        <w:t>4. Результаты работы приложения</w:t>
      </w:r>
    </w:p>
    <w:p w14:paraId="5E49D01D" w14:textId="77777777" w:rsidR="00DE5C9C" w:rsidRPr="00DE5C9C" w:rsidRDefault="00DE5C9C" w:rsidP="00DE5C9C">
      <w:pPr>
        <w:pStyle w:val="4"/>
        <w:spacing w:before="240" w:after="240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DE5C9C">
        <w:rPr>
          <w:rFonts w:ascii="Times New Roman" w:hAnsi="Times New Roman" w:cs="Times New Roman"/>
          <w:color w:val="0F1115"/>
          <w:sz w:val="28"/>
          <w:szCs w:val="28"/>
          <w:lang w:val="ru-RU"/>
        </w:rPr>
        <w:t>4.1. Загрузка и просмотр данных</w:t>
      </w:r>
    </w:p>
    <w:p w14:paraId="50C1CAD7" w14:textId="77777777" w:rsidR="00DE5C9C" w:rsidRPr="00DE5C9C" w:rsidRDefault="00DE5C9C" w:rsidP="00DE5C9C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Приложение успешно загружает датасет</w:t>
      </w:r>
      <w:r w:rsidRPr="00DE5C9C">
        <w:rPr>
          <w:rStyle w:val="apple-converted-space"/>
          <w:color w:val="0F1115"/>
          <w:sz w:val="28"/>
          <w:szCs w:val="28"/>
        </w:rPr>
        <w:t> </w:t>
      </w:r>
      <w:proofErr w:type="spellStart"/>
      <w:r w:rsidRPr="00DE5C9C">
        <w:rPr>
          <w:rStyle w:val="HTML"/>
          <w:rFonts w:ascii="Times New Roman" w:hAnsi="Times New Roman" w:cs="Times New Roman"/>
          <w:color w:val="0F1115"/>
          <w:sz w:val="28"/>
          <w:szCs w:val="28"/>
        </w:rPr>
        <w:t>Datacat</w:t>
      </w:r>
      <w:proofErr w:type="spellEnd"/>
      <w:r w:rsidRPr="00DE5C9C">
        <w:rPr>
          <w:rStyle w:val="HTML"/>
          <w:rFonts w:ascii="Times New Roman" w:hAnsi="Times New Roman" w:cs="Times New Roman"/>
          <w:color w:val="0F1115"/>
          <w:sz w:val="28"/>
          <w:szCs w:val="28"/>
          <w:lang w:val="ru-RU"/>
        </w:rPr>
        <w:t>.</w:t>
      </w:r>
      <w:r w:rsidRPr="00DE5C9C">
        <w:rPr>
          <w:rStyle w:val="HTML"/>
          <w:rFonts w:ascii="Times New Roman" w:hAnsi="Times New Roman" w:cs="Times New Roman"/>
          <w:color w:val="0F1115"/>
          <w:sz w:val="28"/>
          <w:szCs w:val="28"/>
        </w:rPr>
        <w:t>csv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  <w:lang w:val="ru-RU"/>
        </w:rPr>
        <w:t>и отображает:</w:t>
      </w:r>
    </w:p>
    <w:p w14:paraId="358F7FEF" w14:textId="77777777" w:rsidR="00DE5C9C" w:rsidRPr="00DE5C9C" w:rsidRDefault="00DE5C9C" w:rsidP="00DE5C9C">
      <w:pPr>
        <w:pStyle w:val="ds-markdown-paragraph"/>
        <w:numPr>
          <w:ilvl w:val="0"/>
          <w:numId w:val="23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DE5C9C">
        <w:rPr>
          <w:color w:val="0F1115"/>
          <w:sz w:val="28"/>
          <w:szCs w:val="28"/>
        </w:rPr>
        <w:t>общее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количество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записей</w:t>
      </w:r>
      <w:proofErr w:type="spellEnd"/>
      <w:r w:rsidRPr="00DE5C9C">
        <w:rPr>
          <w:color w:val="0F1115"/>
          <w:sz w:val="28"/>
          <w:szCs w:val="28"/>
        </w:rPr>
        <w:t xml:space="preserve"> (500);</w:t>
      </w:r>
    </w:p>
    <w:p w14:paraId="5D2BC7E4" w14:textId="77777777" w:rsidR="00DE5C9C" w:rsidRPr="00DE5C9C" w:rsidRDefault="00DE5C9C" w:rsidP="00DE5C9C">
      <w:pPr>
        <w:pStyle w:val="ds-markdown-paragraph"/>
        <w:numPr>
          <w:ilvl w:val="0"/>
          <w:numId w:val="23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DE5C9C">
        <w:rPr>
          <w:color w:val="0F1115"/>
          <w:sz w:val="28"/>
          <w:szCs w:val="28"/>
        </w:rPr>
        <w:t>количество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признаков</w:t>
      </w:r>
      <w:proofErr w:type="spellEnd"/>
      <w:r w:rsidRPr="00DE5C9C">
        <w:rPr>
          <w:color w:val="0F1115"/>
          <w:sz w:val="28"/>
          <w:szCs w:val="28"/>
        </w:rPr>
        <w:t xml:space="preserve"> (13);</w:t>
      </w:r>
    </w:p>
    <w:p w14:paraId="73A06E63" w14:textId="77777777" w:rsidR="00DE5C9C" w:rsidRPr="00DE5C9C" w:rsidRDefault="00DE5C9C" w:rsidP="00DE5C9C">
      <w:pPr>
        <w:pStyle w:val="ds-markdown-paragraph"/>
        <w:numPr>
          <w:ilvl w:val="0"/>
          <w:numId w:val="23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DE5C9C">
        <w:rPr>
          <w:color w:val="0F1115"/>
          <w:sz w:val="28"/>
          <w:szCs w:val="28"/>
        </w:rPr>
        <w:t>количество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брендов</w:t>
      </w:r>
      <w:proofErr w:type="spellEnd"/>
      <w:r w:rsidRPr="00DE5C9C">
        <w:rPr>
          <w:color w:val="0F1115"/>
          <w:sz w:val="28"/>
          <w:szCs w:val="28"/>
        </w:rPr>
        <w:t>;</w:t>
      </w:r>
    </w:p>
    <w:p w14:paraId="34B4C1E7" w14:textId="77777777" w:rsidR="00DE5C9C" w:rsidRPr="00DE5C9C" w:rsidRDefault="00DE5C9C" w:rsidP="00DE5C9C">
      <w:pPr>
        <w:pStyle w:val="ds-markdown-paragraph"/>
        <w:numPr>
          <w:ilvl w:val="0"/>
          <w:numId w:val="23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DE5C9C">
        <w:rPr>
          <w:color w:val="0F1115"/>
          <w:sz w:val="28"/>
          <w:szCs w:val="28"/>
        </w:rPr>
        <w:t>среднюю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выручку</w:t>
      </w:r>
      <w:proofErr w:type="spellEnd"/>
      <w:r w:rsidRPr="00DE5C9C">
        <w:rPr>
          <w:color w:val="0F1115"/>
          <w:sz w:val="28"/>
          <w:szCs w:val="28"/>
        </w:rPr>
        <w:t>.</w:t>
      </w:r>
    </w:p>
    <w:p w14:paraId="34644B1B" w14:textId="77777777" w:rsidR="00DE5C9C" w:rsidRPr="00DE5C9C" w:rsidRDefault="00DE5C9C" w:rsidP="00DE5C9C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</w:p>
    <w:p w14:paraId="4CB5D526" w14:textId="3C26B9DA" w:rsidR="00DE5C9C" w:rsidRPr="00DE5C9C" w:rsidRDefault="00DE5C9C" w:rsidP="00DE5C9C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DE5C9C">
        <w:rPr>
          <w:noProof/>
          <w:lang w:val="ru-RU"/>
          <w14:ligatures w14:val="standardContextual"/>
        </w:rPr>
        <w:drawing>
          <wp:inline distT="0" distB="0" distL="0" distR="0" wp14:anchorId="085208D4" wp14:editId="5ADE328C">
            <wp:extent cx="5940425" cy="2350770"/>
            <wp:effectExtent l="0" t="0" r="3175" b="0"/>
            <wp:docPr id="7632725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25928" name="Рисунок 6889259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C9C">
        <w:rPr>
          <w:noProof/>
          <w14:ligatures w14:val="standardContextual"/>
        </w:rPr>
        <w:drawing>
          <wp:inline distT="0" distB="0" distL="0" distR="0" wp14:anchorId="0890A2FB" wp14:editId="554533B9">
            <wp:extent cx="5940425" cy="2668905"/>
            <wp:effectExtent l="0" t="0" r="3175" b="0"/>
            <wp:docPr id="14820000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00080" name="Рисунок 14820000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C9C">
        <w:rPr>
          <w:noProof/>
          <w14:ligatures w14:val="standardContextual"/>
        </w:rPr>
        <w:lastRenderedPageBreak/>
        <w:drawing>
          <wp:inline distT="0" distB="0" distL="0" distR="0" wp14:anchorId="795C3BB5" wp14:editId="0696764E">
            <wp:extent cx="5940425" cy="2964815"/>
            <wp:effectExtent l="0" t="0" r="3175" b="0"/>
            <wp:docPr id="9905516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51646" name="Рисунок 9905516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C9C">
        <w:rPr>
          <w:color w:val="0F1115"/>
          <w:sz w:val="28"/>
          <w:szCs w:val="28"/>
        </w:rPr>
        <w:t xml:space="preserve">4.2. </w:t>
      </w:r>
      <w:proofErr w:type="spellStart"/>
      <w:r w:rsidRPr="00DE5C9C">
        <w:rPr>
          <w:color w:val="0F1115"/>
          <w:sz w:val="28"/>
          <w:szCs w:val="28"/>
        </w:rPr>
        <w:t>Визуализация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данных</w:t>
      </w:r>
      <w:proofErr w:type="spellEnd"/>
    </w:p>
    <w:p w14:paraId="76BEF376" w14:textId="77777777" w:rsidR="00DE5C9C" w:rsidRPr="00DE5C9C" w:rsidRDefault="00DE5C9C" w:rsidP="00DE5C9C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В приложении доступны следующие графики:</w:t>
      </w:r>
    </w:p>
    <w:p w14:paraId="168EDBD9" w14:textId="77777777" w:rsidR="00DE5C9C" w:rsidRPr="00DE5C9C" w:rsidRDefault="00DE5C9C" w:rsidP="00DE5C9C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Выручка по брендам (горизонтальная столбчатая диаграмма);</w:t>
      </w:r>
    </w:p>
    <w:p w14:paraId="0194CF8E" w14:textId="77777777" w:rsidR="00DE5C9C" w:rsidRPr="00DE5C9C" w:rsidRDefault="00DE5C9C" w:rsidP="00DE5C9C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DE5C9C">
        <w:rPr>
          <w:color w:val="0F1115"/>
          <w:sz w:val="28"/>
          <w:szCs w:val="28"/>
        </w:rPr>
        <w:t>Выручка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по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странам</w:t>
      </w:r>
      <w:proofErr w:type="spellEnd"/>
      <w:r w:rsidRPr="00DE5C9C">
        <w:rPr>
          <w:color w:val="0F1115"/>
          <w:sz w:val="28"/>
          <w:szCs w:val="28"/>
        </w:rPr>
        <w:t xml:space="preserve"> (топ-10);</w:t>
      </w:r>
    </w:p>
    <w:p w14:paraId="44EB2525" w14:textId="77777777" w:rsidR="00DE5C9C" w:rsidRPr="00DE5C9C" w:rsidRDefault="00DE5C9C" w:rsidP="00DE5C9C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Зависимость цены от выручки (точечная диаграмма);</w:t>
      </w:r>
    </w:p>
    <w:p w14:paraId="0BFCDCE1" w14:textId="77777777" w:rsidR="00DE5C9C" w:rsidRPr="00DE5C9C" w:rsidRDefault="00DE5C9C" w:rsidP="00DE5C9C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DE5C9C">
        <w:rPr>
          <w:color w:val="0F1115"/>
          <w:sz w:val="28"/>
          <w:szCs w:val="28"/>
        </w:rPr>
        <w:t>Распределение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цен</w:t>
      </w:r>
      <w:proofErr w:type="spellEnd"/>
      <w:r w:rsidRPr="00DE5C9C">
        <w:rPr>
          <w:color w:val="0F1115"/>
          <w:sz w:val="28"/>
          <w:szCs w:val="28"/>
        </w:rPr>
        <w:t xml:space="preserve"> (</w:t>
      </w:r>
      <w:proofErr w:type="spellStart"/>
      <w:r w:rsidRPr="00DE5C9C">
        <w:rPr>
          <w:color w:val="0F1115"/>
          <w:sz w:val="28"/>
          <w:szCs w:val="28"/>
        </w:rPr>
        <w:t>гистограмма</w:t>
      </w:r>
      <w:proofErr w:type="spellEnd"/>
      <w:r w:rsidRPr="00DE5C9C">
        <w:rPr>
          <w:color w:val="0F1115"/>
          <w:sz w:val="28"/>
          <w:szCs w:val="28"/>
        </w:rPr>
        <w:t>);</w:t>
      </w:r>
    </w:p>
    <w:p w14:paraId="7EB259E8" w14:textId="77777777" w:rsidR="00DE5C9C" w:rsidRPr="00DE5C9C" w:rsidRDefault="00DE5C9C" w:rsidP="00DE5C9C">
      <w:pPr>
        <w:pStyle w:val="ds-markdown-paragraph"/>
        <w:numPr>
          <w:ilvl w:val="0"/>
          <w:numId w:val="24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DE5C9C">
        <w:rPr>
          <w:color w:val="0F1115"/>
          <w:sz w:val="28"/>
          <w:szCs w:val="28"/>
        </w:rPr>
        <w:t>Корреляционная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матрица</w:t>
      </w:r>
      <w:proofErr w:type="spellEnd"/>
      <w:r w:rsidRPr="00DE5C9C">
        <w:rPr>
          <w:color w:val="0F1115"/>
          <w:sz w:val="28"/>
          <w:szCs w:val="28"/>
        </w:rPr>
        <w:t>.</w:t>
      </w:r>
    </w:p>
    <w:p w14:paraId="1B302600" w14:textId="2E0FB6F8" w:rsidR="00DE5C9C" w:rsidRPr="00DE5C9C" w:rsidRDefault="00DE5C9C" w:rsidP="00DE5C9C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DE5C9C">
        <w:rPr>
          <w:noProof/>
          <w:color w:val="0F1115"/>
          <w:sz w:val="28"/>
          <w:szCs w:val="28"/>
          <w:lang w:val="ru-RU"/>
          <w14:ligatures w14:val="standardContextual"/>
        </w:rPr>
        <w:drawing>
          <wp:inline distT="0" distB="0" distL="0" distR="0" wp14:anchorId="2BEB0D8E" wp14:editId="2289412F">
            <wp:extent cx="5940425" cy="3600450"/>
            <wp:effectExtent l="0" t="0" r="3175" b="6350"/>
            <wp:docPr id="21056893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89314" name="Рисунок 21056893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8620" w14:textId="77777777" w:rsidR="00DE5C9C" w:rsidRPr="00DE5C9C" w:rsidRDefault="00DE5C9C" w:rsidP="00DE5C9C">
      <w:pPr>
        <w:pStyle w:val="4"/>
        <w:spacing w:before="240" w:after="240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DE5C9C">
        <w:rPr>
          <w:rFonts w:ascii="Times New Roman" w:hAnsi="Times New Roman" w:cs="Times New Roman"/>
          <w:color w:val="0F1115"/>
          <w:sz w:val="28"/>
          <w:szCs w:val="28"/>
          <w:lang w:val="ru-RU"/>
        </w:rPr>
        <w:t>4.3. Обучение модели</w:t>
      </w:r>
    </w:p>
    <w:p w14:paraId="10DC2EFA" w14:textId="77777777" w:rsidR="00DE5C9C" w:rsidRPr="00DE5C9C" w:rsidRDefault="00DE5C9C" w:rsidP="00DE5C9C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 xml:space="preserve">При обучении модели </w:t>
      </w:r>
      <w:r w:rsidRPr="00DE5C9C">
        <w:rPr>
          <w:color w:val="0F1115"/>
          <w:sz w:val="28"/>
          <w:szCs w:val="28"/>
        </w:rPr>
        <w:t>Random</w:t>
      </w:r>
      <w:r w:rsidRPr="00DE5C9C">
        <w:rPr>
          <w:color w:val="0F1115"/>
          <w:sz w:val="28"/>
          <w:szCs w:val="28"/>
          <w:lang w:val="ru-RU"/>
        </w:rPr>
        <w:t xml:space="preserve"> </w:t>
      </w:r>
      <w:r w:rsidRPr="00DE5C9C">
        <w:rPr>
          <w:color w:val="0F1115"/>
          <w:sz w:val="28"/>
          <w:szCs w:val="28"/>
        </w:rPr>
        <w:t>Forest</w:t>
      </w:r>
      <w:r w:rsidRPr="00DE5C9C">
        <w:rPr>
          <w:color w:val="0F1115"/>
          <w:sz w:val="28"/>
          <w:szCs w:val="28"/>
          <w:lang w:val="ru-RU"/>
        </w:rPr>
        <w:t xml:space="preserve"> были получены следующие результаты: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0"/>
        <w:gridCol w:w="1610"/>
      </w:tblGrid>
      <w:tr w:rsidR="00DE5C9C" w:rsidRPr="00DE5C9C" w14:paraId="6498422D" w14:textId="77777777" w:rsidTr="00DE5C9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2ECE2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Метрика</w:t>
            </w:r>
            <w:proofErr w:type="spellEnd"/>
          </w:p>
        </w:tc>
        <w:tc>
          <w:tcPr>
            <w:tcW w:w="1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7F8F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</w:p>
        </w:tc>
      </w:tr>
      <w:tr w:rsidR="00DE5C9C" w:rsidRPr="00DE5C9C" w14:paraId="618153A5" w14:textId="77777777" w:rsidTr="00DE5C9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F9F26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MAE (</w:t>
            </w: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абсолютная</w:t>
            </w:r>
            <w:proofErr w:type="spellEnd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956BC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95.34</w:t>
            </w:r>
          </w:p>
        </w:tc>
      </w:tr>
      <w:tr w:rsidR="00DE5C9C" w:rsidRPr="00DE5C9C" w14:paraId="327CC242" w14:textId="77777777" w:rsidTr="00DE5C9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2C99E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MSE (</w:t>
            </w: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среднеквадратичная</w:t>
            </w:r>
            <w:proofErr w:type="spellEnd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D82BA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12,456.78</w:t>
            </w:r>
          </w:p>
        </w:tc>
      </w:tr>
      <w:tr w:rsidR="00DE5C9C" w:rsidRPr="00DE5C9C" w14:paraId="08C57FB7" w14:textId="77777777" w:rsidTr="00DE5C9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29A7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RMSE (</w:t>
            </w: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 xml:space="preserve"> MSE)</w:t>
            </w:r>
          </w:p>
        </w:tc>
        <w:tc>
          <w:tcPr>
            <w:tcW w:w="1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BD70A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111.61</w:t>
            </w:r>
          </w:p>
        </w:tc>
      </w:tr>
      <w:tr w:rsidR="00DE5C9C" w:rsidRPr="00DE5C9C" w14:paraId="5F790860" w14:textId="77777777" w:rsidTr="00DE5C9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1443C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R² (</w:t>
            </w: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коэффициент</w:t>
            </w:r>
            <w:proofErr w:type="spellEnd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детерминации</w:t>
            </w:r>
            <w:proofErr w:type="spellEnd"/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3607A" w14:textId="77777777" w:rsidR="00DE5C9C" w:rsidRPr="00DE5C9C" w:rsidRDefault="00DE5C9C" w:rsidP="00DE5C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5C9C">
              <w:rPr>
                <w:rFonts w:ascii="Times New Roman" w:hAnsi="Times New Roman" w:cs="Times New Roman"/>
                <w:sz w:val="28"/>
                <w:szCs w:val="28"/>
              </w:rPr>
              <w:t>0.87</w:t>
            </w:r>
          </w:p>
        </w:tc>
      </w:tr>
    </w:tbl>
    <w:p w14:paraId="4CDAD8FD" w14:textId="186B78CF" w:rsidR="00DE5C9C" w:rsidRPr="00DE5C9C" w:rsidRDefault="00DE5C9C" w:rsidP="00DE5C9C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DE5C9C">
        <w:rPr>
          <w:rStyle w:val="ae"/>
          <w:b w:val="0"/>
          <w:bCs w:val="0"/>
          <w:color w:val="0F1115"/>
          <w:sz w:val="28"/>
          <w:szCs w:val="28"/>
        </w:rPr>
        <w:t>Кросс-валидация</w:t>
      </w:r>
      <w:proofErr w:type="spellEnd"/>
      <w:r w:rsidRPr="00DE5C9C">
        <w:rPr>
          <w:rStyle w:val="ae"/>
          <w:b w:val="0"/>
          <w:bCs w:val="0"/>
          <w:color w:val="0F1115"/>
          <w:sz w:val="28"/>
          <w:szCs w:val="28"/>
        </w:rPr>
        <w:t xml:space="preserve"> (5-fold):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</w:rPr>
        <w:t>R² = 0.85 (±0.04)</w:t>
      </w:r>
      <w:r w:rsidRPr="00DE5C9C">
        <w:rPr>
          <w:noProof/>
          <w:color w:val="0F1115"/>
          <w:sz w:val="28"/>
          <w:szCs w:val="28"/>
          <w14:ligatures w14:val="standardContextual"/>
        </w:rPr>
        <w:drawing>
          <wp:inline distT="0" distB="0" distL="0" distR="0" wp14:anchorId="01751EFD" wp14:editId="1A149448">
            <wp:extent cx="5940425" cy="3112770"/>
            <wp:effectExtent l="0" t="0" r="3175" b="0"/>
            <wp:docPr id="203658913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89134" name="Рисунок 20365891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4F3C" w14:textId="77777777" w:rsidR="00DE5C9C" w:rsidRPr="00DE5C9C" w:rsidRDefault="00DE5C9C" w:rsidP="00DE5C9C">
      <w:pPr>
        <w:pStyle w:val="4"/>
        <w:spacing w:before="240" w:after="240"/>
        <w:rPr>
          <w:rFonts w:ascii="Times New Roman" w:hAnsi="Times New Roman" w:cs="Times New Roman"/>
          <w:color w:val="0F1115"/>
          <w:sz w:val="28"/>
          <w:szCs w:val="28"/>
        </w:rPr>
      </w:pPr>
      <w:r w:rsidRPr="00DE5C9C">
        <w:rPr>
          <w:rFonts w:ascii="Times New Roman" w:hAnsi="Times New Roman" w:cs="Times New Roman"/>
          <w:color w:val="0F1115"/>
          <w:sz w:val="28"/>
          <w:szCs w:val="28"/>
        </w:rPr>
        <w:t xml:space="preserve">4.4. </w:t>
      </w:r>
      <w:proofErr w:type="spellStart"/>
      <w:r w:rsidRPr="00DE5C9C">
        <w:rPr>
          <w:rFonts w:ascii="Times New Roman" w:hAnsi="Times New Roman" w:cs="Times New Roman"/>
          <w:color w:val="0F1115"/>
          <w:sz w:val="28"/>
          <w:szCs w:val="28"/>
        </w:rPr>
        <w:t>Важность</w:t>
      </w:r>
      <w:proofErr w:type="spellEnd"/>
      <w:r w:rsidRPr="00DE5C9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E5C9C">
        <w:rPr>
          <w:rFonts w:ascii="Times New Roman" w:hAnsi="Times New Roman" w:cs="Times New Roman"/>
          <w:color w:val="0F1115"/>
          <w:sz w:val="28"/>
          <w:szCs w:val="28"/>
        </w:rPr>
        <w:t>признаков</w:t>
      </w:r>
      <w:proofErr w:type="spellEnd"/>
    </w:p>
    <w:p w14:paraId="19C364CD" w14:textId="77777777" w:rsidR="00DE5C9C" w:rsidRPr="00DE5C9C" w:rsidRDefault="00DE5C9C" w:rsidP="00DE5C9C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Наиболее важные признаки для прогнозирования выручки:</w:t>
      </w:r>
    </w:p>
    <w:p w14:paraId="77FEC232" w14:textId="77777777" w:rsidR="00DE5C9C" w:rsidRPr="00DE5C9C" w:rsidRDefault="00DE5C9C" w:rsidP="00DE5C9C">
      <w:pPr>
        <w:pStyle w:val="ds-markdown-paragraph"/>
        <w:numPr>
          <w:ilvl w:val="0"/>
          <w:numId w:val="25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DE5C9C">
        <w:rPr>
          <w:rStyle w:val="HTML"/>
          <w:rFonts w:ascii="Times New Roman" w:hAnsi="Times New Roman" w:cs="Times New Roman"/>
          <w:color w:val="0F1115"/>
          <w:sz w:val="28"/>
          <w:szCs w:val="28"/>
        </w:rPr>
        <w:t>Price_USD</w:t>
      </w:r>
      <w:proofErr w:type="spellEnd"/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</w:rPr>
        <w:t>(</w:t>
      </w:r>
      <w:proofErr w:type="spellStart"/>
      <w:r w:rsidRPr="00DE5C9C">
        <w:rPr>
          <w:color w:val="0F1115"/>
          <w:sz w:val="28"/>
          <w:szCs w:val="28"/>
        </w:rPr>
        <w:t>цена</w:t>
      </w:r>
      <w:proofErr w:type="spellEnd"/>
      <w:r w:rsidRPr="00DE5C9C">
        <w:rPr>
          <w:color w:val="0F1115"/>
          <w:sz w:val="28"/>
          <w:szCs w:val="28"/>
        </w:rPr>
        <w:t>) — 0.45</w:t>
      </w:r>
    </w:p>
    <w:p w14:paraId="036CF214" w14:textId="77777777" w:rsidR="00DE5C9C" w:rsidRPr="00DE5C9C" w:rsidRDefault="00DE5C9C" w:rsidP="00DE5C9C">
      <w:pPr>
        <w:pStyle w:val="ds-markdown-paragraph"/>
        <w:numPr>
          <w:ilvl w:val="0"/>
          <w:numId w:val="25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rStyle w:val="HTML"/>
          <w:rFonts w:ascii="Times New Roman" w:hAnsi="Times New Roman" w:cs="Times New Roman"/>
          <w:color w:val="0F1115"/>
          <w:sz w:val="28"/>
          <w:szCs w:val="28"/>
        </w:rPr>
        <w:t>Units</w:t>
      </w:r>
      <w:r w:rsidRPr="00DE5C9C">
        <w:rPr>
          <w:rStyle w:val="HTML"/>
          <w:rFonts w:ascii="Times New Roman" w:hAnsi="Times New Roman" w:cs="Times New Roman"/>
          <w:color w:val="0F1115"/>
          <w:sz w:val="28"/>
          <w:szCs w:val="28"/>
          <w:lang w:val="ru-RU"/>
        </w:rPr>
        <w:t>_</w:t>
      </w:r>
      <w:r w:rsidRPr="00DE5C9C">
        <w:rPr>
          <w:rStyle w:val="HTML"/>
          <w:rFonts w:ascii="Times New Roman" w:hAnsi="Times New Roman" w:cs="Times New Roman"/>
          <w:color w:val="0F1115"/>
          <w:sz w:val="28"/>
          <w:szCs w:val="28"/>
        </w:rPr>
        <w:t>Sold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  <w:lang w:val="ru-RU"/>
        </w:rPr>
        <w:t>(количество проданных единиц) — 0.32</w:t>
      </w:r>
    </w:p>
    <w:p w14:paraId="0D04F1A6" w14:textId="77777777" w:rsidR="00DE5C9C" w:rsidRPr="00DE5C9C" w:rsidRDefault="00DE5C9C" w:rsidP="00DE5C9C">
      <w:pPr>
        <w:pStyle w:val="ds-markdown-paragraph"/>
        <w:numPr>
          <w:ilvl w:val="0"/>
          <w:numId w:val="25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DE5C9C">
        <w:rPr>
          <w:rStyle w:val="HTML"/>
          <w:rFonts w:ascii="Times New Roman" w:hAnsi="Times New Roman" w:cs="Times New Roman"/>
          <w:color w:val="0F1115"/>
          <w:sz w:val="28"/>
          <w:szCs w:val="28"/>
        </w:rPr>
        <w:t>Customer_Rating</w:t>
      </w:r>
      <w:proofErr w:type="spellEnd"/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</w:rPr>
        <w:t>(</w:t>
      </w:r>
      <w:proofErr w:type="spellStart"/>
      <w:r w:rsidRPr="00DE5C9C">
        <w:rPr>
          <w:color w:val="0F1115"/>
          <w:sz w:val="28"/>
          <w:szCs w:val="28"/>
        </w:rPr>
        <w:t>рейтинг</w:t>
      </w:r>
      <w:proofErr w:type="spellEnd"/>
      <w:r w:rsidRPr="00DE5C9C">
        <w:rPr>
          <w:color w:val="0F1115"/>
          <w:sz w:val="28"/>
          <w:szCs w:val="28"/>
        </w:rPr>
        <w:t>) — 0.12</w:t>
      </w:r>
    </w:p>
    <w:p w14:paraId="058F8AC3" w14:textId="33ECE601" w:rsidR="00DE5C9C" w:rsidRPr="00DE5C9C" w:rsidRDefault="00DE5C9C" w:rsidP="00DE5C9C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</w:p>
    <w:p w14:paraId="077949B4" w14:textId="1661B73F" w:rsidR="00DE5C9C" w:rsidRPr="00DE5C9C" w:rsidRDefault="00DE5C9C" w:rsidP="00DE5C9C">
      <w:pPr>
        <w:pStyle w:val="ds-markdown-paragraph"/>
        <w:spacing w:before="0" w:beforeAutospacing="0" w:after="0" w:afterAutospacing="0"/>
        <w:ind w:left="360"/>
        <w:rPr>
          <w:color w:val="0F1115"/>
          <w:sz w:val="28"/>
          <w:szCs w:val="28"/>
          <w:lang w:val="ru-RU"/>
        </w:rPr>
      </w:pPr>
      <w:r w:rsidRPr="00DE5C9C">
        <w:rPr>
          <w:noProof/>
          <w:color w:val="0F1115"/>
          <w:sz w:val="28"/>
          <w:szCs w:val="28"/>
          <w14:ligatures w14:val="standardContextual"/>
        </w:rPr>
        <w:lastRenderedPageBreak/>
        <w:drawing>
          <wp:inline distT="0" distB="0" distL="0" distR="0" wp14:anchorId="39F75D93" wp14:editId="10A80D58">
            <wp:extent cx="5940425" cy="3518535"/>
            <wp:effectExtent l="0" t="0" r="3175" b="0"/>
            <wp:docPr id="6946951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5151" name="Рисунок 6946951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C9C">
        <w:rPr>
          <w:noProof/>
          <w:color w:val="0F1115"/>
          <w:sz w:val="28"/>
          <w:szCs w:val="28"/>
          <w:lang w:val="ru-RU"/>
          <w14:ligatures w14:val="standardContextual"/>
        </w:rPr>
        <w:drawing>
          <wp:inline distT="0" distB="0" distL="0" distR="0" wp14:anchorId="6654021A" wp14:editId="4C7DC980">
            <wp:extent cx="5940425" cy="3216910"/>
            <wp:effectExtent l="0" t="0" r="3175" b="0"/>
            <wp:docPr id="2847181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18104" name="Рисунок 2847181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C9C">
        <w:rPr>
          <w:noProof/>
          <w:color w:val="0F1115"/>
          <w:sz w:val="28"/>
          <w:szCs w:val="28"/>
          <w:lang w:val="ru-RU"/>
          <w14:ligatures w14:val="standardContextual"/>
        </w:rPr>
        <w:drawing>
          <wp:inline distT="0" distB="0" distL="0" distR="0" wp14:anchorId="3DBFB9BD" wp14:editId="375ED77E">
            <wp:extent cx="5940425" cy="1814195"/>
            <wp:effectExtent l="0" t="0" r="3175" b="1905"/>
            <wp:docPr id="129308098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0988" name="Рисунок 12930809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8AB9" w14:textId="77777777" w:rsidR="00DE5C9C" w:rsidRPr="00DE5C9C" w:rsidRDefault="00DE5C9C" w:rsidP="00DE5C9C">
      <w:pPr>
        <w:pStyle w:val="3"/>
        <w:spacing w:before="480" w:after="240"/>
        <w:rPr>
          <w:rFonts w:ascii="Times New Roman" w:hAnsi="Times New Roman" w:cs="Times New Roman"/>
          <w:b/>
          <w:bCs/>
          <w:color w:val="0F1115"/>
        </w:rPr>
      </w:pPr>
      <w:r w:rsidRPr="00DE5C9C">
        <w:rPr>
          <w:rFonts w:ascii="Times New Roman" w:hAnsi="Times New Roman" w:cs="Times New Roman"/>
          <w:b/>
          <w:bCs/>
          <w:color w:val="0F1115"/>
        </w:rPr>
        <w:lastRenderedPageBreak/>
        <w:t>5. И</w:t>
      </w:r>
      <w:proofErr w:type="spellStart"/>
      <w:r w:rsidRPr="00DE5C9C">
        <w:rPr>
          <w:rFonts w:ascii="Times New Roman" w:hAnsi="Times New Roman" w:cs="Times New Roman"/>
          <w:b/>
          <w:bCs/>
          <w:color w:val="0F1115"/>
        </w:rPr>
        <w:t>нтерпретация</w:t>
      </w:r>
      <w:proofErr w:type="spellEnd"/>
      <w:r w:rsidRPr="00DE5C9C">
        <w:rPr>
          <w:rFonts w:ascii="Times New Roman" w:hAnsi="Times New Roman" w:cs="Times New Roman"/>
          <w:b/>
          <w:bCs/>
          <w:color w:val="0F1115"/>
        </w:rPr>
        <w:t xml:space="preserve"> </w:t>
      </w:r>
      <w:proofErr w:type="spellStart"/>
      <w:r w:rsidRPr="00DE5C9C">
        <w:rPr>
          <w:rFonts w:ascii="Times New Roman" w:hAnsi="Times New Roman" w:cs="Times New Roman"/>
          <w:b/>
          <w:bCs/>
          <w:color w:val="0F1115"/>
        </w:rPr>
        <w:t>результатов</w:t>
      </w:r>
      <w:proofErr w:type="spellEnd"/>
    </w:p>
    <w:p w14:paraId="029CAF22" w14:textId="77777777" w:rsidR="00DE5C9C" w:rsidRPr="00DE5C9C" w:rsidRDefault="00DE5C9C" w:rsidP="00DE5C9C">
      <w:pPr>
        <w:pStyle w:val="ds-markdown-paragraph"/>
        <w:numPr>
          <w:ilvl w:val="0"/>
          <w:numId w:val="26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rStyle w:val="ae"/>
          <w:b w:val="0"/>
          <w:bCs w:val="0"/>
          <w:color w:val="0F1115"/>
          <w:sz w:val="28"/>
          <w:szCs w:val="28"/>
        </w:rPr>
        <w:t>R</w:t>
      </w:r>
      <w:r w:rsidRPr="00DE5C9C">
        <w:rPr>
          <w:rStyle w:val="ae"/>
          <w:b w:val="0"/>
          <w:bCs w:val="0"/>
          <w:color w:val="0F1115"/>
          <w:sz w:val="28"/>
          <w:szCs w:val="28"/>
          <w:lang w:val="ru-RU"/>
        </w:rPr>
        <w:t>² = 0.87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  <w:lang w:val="ru-RU"/>
        </w:rPr>
        <w:t>означает, что модель объясняет 87% дисперсии данных — это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rStyle w:val="ae"/>
          <w:b w:val="0"/>
          <w:bCs w:val="0"/>
          <w:color w:val="0F1115"/>
          <w:sz w:val="28"/>
          <w:szCs w:val="28"/>
          <w:lang w:val="ru-RU"/>
        </w:rPr>
        <w:t>отличный результат</w:t>
      </w:r>
      <w:r w:rsidRPr="00DE5C9C">
        <w:rPr>
          <w:color w:val="0F1115"/>
          <w:sz w:val="28"/>
          <w:szCs w:val="28"/>
          <w:lang w:val="ru-RU"/>
        </w:rPr>
        <w:t>.</w:t>
      </w:r>
    </w:p>
    <w:p w14:paraId="4FF756E2" w14:textId="77777777" w:rsidR="00DE5C9C" w:rsidRPr="00DE5C9C" w:rsidRDefault="00DE5C9C" w:rsidP="00DE5C9C">
      <w:pPr>
        <w:pStyle w:val="ds-markdown-paragraph"/>
        <w:numPr>
          <w:ilvl w:val="0"/>
          <w:numId w:val="26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rStyle w:val="ae"/>
          <w:b w:val="0"/>
          <w:bCs w:val="0"/>
          <w:color w:val="0F1115"/>
          <w:sz w:val="28"/>
          <w:szCs w:val="28"/>
        </w:rPr>
        <w:t>MAE</w:t>
      </w:r>
      <w:r w:rsidRPr="00DE5C9C">
        <w:rPr>
          <w:rStyle w:val="ae"/>
          <w:b w:val="0"/>
          <w:bCs w:val="0"/>
          <w:color w:val="0F1115"/>
          <w:sz w:val="28"/>
          <w:szCs w:val="28"/>
          <w:lang w:val="ru-RU"/>
        </w:rPr>
        <w:t xml:space="preserve"> = 95.34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  <w:lang w:val="ru-RU"/>
        </w:rPr>
        <w:t>означает, что в среднем модель ошибается на $95 при прогнозировании выручки.</w:t>
      </w:r>
    </w:p>
    <w:p w14:paraId="7B14C3EB" w14:textId="740C54CF" w:rsidR="00DE5C9C" w:rsidRPr="00DE5C9C" w:rsidRDefault="00DE5C9C" w:rsidP="00DE5C9C">
      <w:pPr>
        <w:pStyle w:val="ds-markdown-paragraph"/>
        <w:numPr>
          <w:ilvl w:val="0"/>
          <w:numId w:val="26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Наиболее важным фактором, влияющим на выручку, является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rStyle w:val="ae"/>
          <w:b w:val="0"/>
          <w:bCs w:val="0"/>
          <w:color w:val="0F1115"/>
          <w:sz w:val="28"/>
          <w:szCs w:val="28"/>
          <w:lang w:val="ru-RU"/>
        </w:rPr>
        <w:t>цена</w:t>
      </w:r>
      <w:r w:rsidRPr="00DE5C9C">
        <w:rPr>
          <w:rStyle w:val="apple-converted-space"/>
          <w:color w:val="0F1115"/>
          <w:sz w:val="28"/>
          <w:szCs w:val="28"/>
        </w:rPr>
        <w:t> </w:t>
      </w:r>
      <w:r w:rsidRPr="00DE5C9C">
        <w:rPr>
          <w:color w:val="0F1115"/>
          <w:sz w:val="28"/>
          <w:szCs w:val="28"/>
          <w:lang w:val="ru-RU"/>
        </w:rPr>
        <w:t>смартфона.</w:t>
      </w:r>
    </w:p>
    <w:p w14:paraId="66ACF88B" w14:textId="77777777" w:rsidR="00DE5C9C" w:rsidRPr="00DE5C9C" w:rsidRDefault="00DE5C9C" w:rsidP="00DE5C9C">
      <w:pPr>
        <w:pStyle w:val="3"/>
        <w:spacing w:before="480" w:after="240"/>
        <w:rPr>
          <w:rFonts w:ascii="Times New Roman" w:hAnsi="Times New Roman" w:cs="Times New Roman"/>
          <w:b/>
          <w:bCs/>
          <w:color w:val="0F1115"/>
          <w:lang w:val="ru-RU"/>
        </w:rPr>
      </w:pPr>
      <w:r w:rsidRPr="00DE5C9C">
        <w:rPr>
          <w:rFonts w:ascii="Times New Roman" w:hAnsi="Times New Roman" w:cs="Times New Roman"/>
          <w:b/>
          <w:bCs/>
          <w:color w:val="0F1115"/>
          <w:lang w:val="ru-RU"/>
        </w:rPr>
        <w:t>6. Выводы</w:t>
      </w:r>
    </w:p>
    <w:p w14:paraId="14C7D52D" w14:textId="77777777" w:rsidR="00DE5C9C" w:rsidRPr="00DE5C9C" w:rsidRDefault="00DE5C9C" w:rsidP="00DE5C9C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В ходе выполнения лабораторной работы было разработано веб-приложение на фреймворке</w:t>
      </w:r>
      <w:r w:rsidRPr="00DE5C9C">
        <w:rPr>
          <w:rStyle w:val="apple-converted-space"/>
          <w:color w:val="0F1115"/>
          <w:sz w:val="28"/>
          <w:szCs w:val="28"/>
        </w:rPr>
        <w:t> </w:t>
      </w:r>
      <w:proofErr w:type="spellStart"/>
      <w:r w:rsidRPr="00DE5C9C">
        <w:rPr>
          <w:rStyle w:val="ae"/>
          <w:b w:val="0"/>
          <w:bCs w:val="0"/>
          <w:color w:val="0F1115"/>
          <w:sz w:val="28"/>
          <w:szCs w:val="28"/>
        </w:rPr>
        <w:t>Streamlit</w:t>
      </w:r>
      <w:proofErr w:type="spellEnd"/>
      <w:r w:rsidRPr="00DE5C9C">
        <w:rPr>
          <w:color w:val="0F1115"/>
          <w:sz w:val="28"/>
          <w:szCs w:val="28"/>
          <w:lang w:val="ru-RU"/>
        </w:rPr>
        <w:t>, которое позволяет:</w:t>
      </w:r>
    </w:p>
    <w:p w14:paraId="5149C94F" w14:textId="77777777" w:rsidR="00DE5C9C" w:rsidRPr="00DE5C9C" w:rsidRDefault="00DE5C9C" w:rsidP="00DE5C9C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Загружать и анализировать данные о продажах смартфонов.</w:t>
      </w:r>
    </w:p>
    <w:p w14:paraId="16BCAAC0" w14:textId="77777777" w:rsidR="00DE5C9C" w:rsidRPr="00DE5C9C" w:rsidRDefault="00DE5C9C" w:rsidP="00DE5C9C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Визуализировать данные с помощью интерактивных графиков.</w:t>
      </w:r>
    </w:p>
    <w:p w14:paraId="5EEF536D" w14:textId="77777777" w:rsidR="00DE5C9C" w:rsidRPr="00DE5C9C" w:rsidRDefault="00DE5C9C" w:rsidP="00DE5C9C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Выбирать модель машинного обучения из 5 доступных.</w:t>
      </w:r>
    </w:p>
    <w:p w14:paraId="1E6067F9" w14:textId="77777777" w:rsidR="00DE5C9C" w:rsidRPr="00DE5C9C" w:rsidRDefault="00DE5C9C" w:rsidP="00DE5C9C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DE5C9C">
        <w:rPr>
          <w:color w:val="0F1115"/>
          <w:sz w:val="28"/>
          <w:szCs w:val="28"/>
        </w:rPr>
        <w:t>Настраивать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гиперпараметры</w:t>
      </w:r>
      <w:proofErr w:type="spellEnd"/>
      <w:r w:rsidRPr="00DE5C9C">
        <w:rPr>
          <w:color w:val="0F1115"/>
          <w:sz w:val="28"/>
          <w:szCs w:val="28"/>
        </w:rPr>
        <w:t xml:space="preserve"> </w:t>
      </w:r>
      <w:proofErr w:type="spellStart"/>
      <w:r w:rsidRPr="00DE5C9C">
        <w:rPr>
          <w:color w:val="0F1115"/>
          <w:sz w:val="28"/>
          <w:szCs w:val="28"/>
        </w:rPr>
        <w:t>моделей</w:t>
      </w:r>
      <w:proofErr w:type="spellEnd"/>
      <w:r w:rsidRPr="00DE5C9C">
        <w:rPr>
          <w:color w:val="0F1115"/>
          <w:sz w:val="28"/>
          <w:szCs w:val="28"/>
        </w:rPr>
        <w:t>.</w:t>
      </w:r>
    </w:p>
    <w:p w14:paraId="73817A18" w14:textId="77777777" w:rsidR="00DE5C9C" w:rsidRPr="00DE5C9C" w:rsidRDefault="00DE5C9C" w:rsidP="00DE5C9C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 xml:space="preserve">Обучать модель и оценивать её качество по метрикам </w:t>
      </w:r>
      <w:r w:rsidRPr="00DE5C9C">
        <w:rPr>
          <w:color w:val="0F1115"/>
          <w:sz w:val="28"/>
          <w:szCs w:val="28"/>
        </w:rPr>
        <w:t>MAE</w:t>
      </w:r>
      <w:r w:rsidRPr="00DE5C9C">
        <w:rPr>
          <w:color w:val="0F1115"/>
          <w:sz w:val="28"/>
          <w:szCs w:val="28"/>
          <w:lang w:val="ru-RU"/>
        </w:rPr>
        <w:t xml:space="preserve">, </w:t>
      </w:r>
      <w:r w:rsidRPr="00DE5C9C">
        <w:rPr>
          <w:color w:val="0F1115"/>
          <w:sz w:val="28"/>
          <w:szCs w:val="28"/>
        </w:rPr>
        <w:t>MSE</w:t>
      </w:r>
      <w:r w:rsidRPr="00DE5C9C">
        <w:rPr>
          <w:color w:val="0F1115"/>
          <w:sz w:val="28"/>
          <w:szCs w:val="28"/>
          <w:lang w:val="ru-RU"/>
        </w:rPr>
        <w:t xml:space="preserve">, </w:t>
      </w:r>
      <w:r w:rsidRPr="00DE5C9C">
        <w:rPr>
          <w:color w:val="0F1115"/>
          <w:sz w:val="28"/>
          <w:szCs w:val="28"/>
        </w:rPr>
        <w:t>RMSE</w:t>
      </w:r>
      <w:r w:rsidRPr="00DE5C9C">
        <w:rPr>
          <w:color w:val="0F1115"/>
          <w:sz w:val="28"/>
          <w:szCs w:val="28"/>
          <w:lang w:val="ru-RU"/>
        </w:rPr>
        <w:t xml:space="preserve">, </w:t>
      </w:r>
      <w:r w:rsidRPr="00DE5C9C">
        <w:rPr>
          <w:color w:val="0F1115"/>
          <w:sz w:val="28"/>
          <w:szCs w:val="28"/>
        </w:rPr>
        <w:t>R</w:t>
      </w:r>
      <w:r w:rsidRPr="00DE5C9C">
        <w:rPr>
          <w:color w:val="0F1115"/>
          <w:sz w:val="28"/>
          <w:szCs w:val="28"/>
          <w:lang w:val="ru-RU"/>
        </w:rPr>
        <w:t>².</w:t>
      </w:r>
    </w:p>
    <w:p w14:paraId="4935E53A" w14:textId="77777777" w:rsidR="00DE5C9C" w:rsidRPr="00DE5C9C" w:rsidRDefault="00DE5C9C" w:rsidP="00DE5C9C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Просматривать важность признаков для интерпретации результатов.</w:t>
      </w:r>
    </w:p>
    <w:p w14:paraId="33A7BB50" w14:textId="77777777" w:rsidR="00DE5C9C" w:rsidRPr="00DE5C9C" w:rsidRDefault="00DE5C9C" w:rsidP="00DE5C9C">
      <w:pPr>
        <w:pStyle w:val="ds-markdown-paragraph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DE5C9C">
        <w:rPr>
          <w:color w:val="0F1115"/>
          <w:sz w:val="28"/>
          <w:szCs w:val="28"/>
          <w:lang w:val="ru-RU"/>
        </w:rPr>
        <w:t>Разработанное приложение может быть использовано для анализа продаж и прогнозирования выручки в реальных бизнес-задачах.</w:t>
      </w:r>
    </w:p>
    <w:p w14:paraId="15AC9931" w14:textId="77777777" w:rsidR="00DE5C9C" w:rsidRPr="00DE5C9C" w:rsidRDefault="00DE5C9C" w:rsidP="003D297A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DE5C9C" w:rsidRPr="00DE5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7C8"/>
    <w:multiLevelType w:val="multilevel"/>
    <w:tmpl w:val="02C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428F"/>
    <w:multiLevelType w:val="multilevel"/>
    <w:tmpl w:val="7570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74F1"/>
    <w:multiLevelType w:val="multilevel"/>
    <w:tmpl w:val="EAD2342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4CB0"/>
    <w:multiLevelType w:val="multilevel"/>
    <w:tmpl w:val="982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215C"/>
    <w:multiLevelType w:val="multilevel"/>
    <w:tmpl w:val="1FC2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A1DED"/>
    <w:multiLevelType w:val="multilevel"/>
    <w:tmpl w:val="5636C7E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37F60"/>
    <w:multiLevelType w:val="multilevel"/>
    <w:tmpl w:val="B7083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629F0"/>
    <w:multiLevelType w:val="multilevel"/>
    <w:tmpl w:val="370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A3028"/>
    <w:multiLevelType w:val="multilevel"/>
    <w:tmpl w:val="6AC8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67975"/>
    <w:multiLevelType w:val="multilevel"/>
    <w:tmpl w:val="A5F4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93281D"/>
    <w:multiLevelType w:val="multilevel"/>
    <w:tmpl w:val="54B2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61D9C"/>
    <w:multiLevelType w:val="multilevel"/>
    <w:tmpl w:val="AE8A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9D25D5"/>
    <w:multiLevelType w:val="multilevel"/>
    <w:tmpl w:val="21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06633"/>
    <w:multiLevelType w:val="hybridMultilevel"/>
    <w:tmpl w:val="10B67670"/>
    <w:lvl w:ilvl="0" w:tplc="807234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07746"/>
    <w:multiLevelType w:val="multilevel"/>
    <w:tmpl w:val="F51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60E53"/>
    <w:multiLevelType w:val="multilevel"/>
    <w:tmpl w:val="840E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07655"/>
    <w:multiLevelType w:val="multilevel"/>
    <w:tmpl w:val="DD8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92001"/>
    <w:multiLevelType w:val="multilevel"/>
    <w:tmpl w:val="E792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407632"/>
    <w:multiLevelType w:val="multilevel"/>
    <w:tmpl w:val="3C60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3D5088"/>
    <w:multiLevelType w:val="multilevel"/>
    <w:tmpl w:val="8AE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A0B5B"/>
    <w:multiLevelType w:val="multilevel"/>
    <w:tmpl w:val="9EA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361C9"/>
    <w:multiLevelType w:val="multilevel"/>
    <w:tmpl w:val="56F6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D27B5"/>
    <w:multiLevelType w:val="multilevel"/>
    <w:tmpl w:val="54CEF40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81527"/>
    <w:multiLevelType w:val="multilevel"/>
    <w:tmpl w:val="578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556C2"/>
    <w:multiLevelType w:val="multilevel"/>
    <w:tmpl w:val="3FF2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C47C4E"/>
    <w:multiLevelType w:val="multilevel"/>
    <w:tmpl w:val="099A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851D96"/>
    <w:multiLevelType w:val="multilevel"/>
    <w:tmpl w:val="88D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75538">
    <w:abstractNumId w:val="6"/>
  </w:num>
  <w:num w:numId="2" w16cid:durableId="1614627387">
    <w:abstractNumId w:val="4"/>
  </w:num>
  <w:num w:numId="3" w16cid:durableId="867647277">
    <w:abstractNumId w:val="11"/>
  </w:num>
  <w:num w:numId="4" w16cid:durableId="935094590">
    <w:abstractNumId w:val="7"/>
  </w:num>
  <w:num w:numId="5" w16cid:durableId="420103898">
    <w:abstractNumId w:val="20"/>
  </w:num>
  <w:num w:numId="6" w16cid:durableId="434401670">
    <w:abstractNumId w:val="2"/>
  </w:num>
  <w:num w:numId="7" w16cid:durableId="516162568">
    <w:abstractNumId w:val="0"/>
  </w:num>
  <w:num w:numId="8" w16cid:durableId="1256286335">
    <w:abstractNumId w:val="14"/>
  </w:num>
  <w:num w:numId="9" w16cid:durableId="737824684">
    <w:abstractNumId w:val="19"/>
  </w:num>
  <w:num w:numId="10" w16cid:durableId="1049379235">
    <w:abstractNumId w:val="13"/>
  </w:num>
  <w:num w:numId="11" w16cid:durableId="430275463">
    <w:abstractNumId w:val="23"/>
  </w:num>
  <w:num w:numId="12" w16cid:durableId="832649533">
    <w:abstractNumId w:val="5"/>
  </w:num>
  <w:num w:numId="13" w16cid:durableId="1604456286">
    <w:abstractNumId w:val="3"/>
  </w:num>
  <w:num w:numId="14" w16cid:durableId="1955624705">
    <w:abstractNumId w:val="22"/>
  </w:num>
  <w:num w:numId="15" w16cid:durableId="523444153">
    <w:abstractNumId w:val="18"/>
  </w:num>
  <w:num w:numId="16" w16cid:durableId="900823412">
    <w:abstractNumId w:val="25"/>
  </w:num>
  <w:num w:numId="17" w16cid:durableId="735199921">
    <w:abstractNumId w:val="26"/>
  </w:num>
  <w:num w:numId="18" w16cid:durableId="1674600227">
    <w:abstractNumId w:val="24"/>
  </w:num>
  <w:num w:numId="19" w16cid:durableId="276252645">
    <w:abstractNumId w:val="21"/>
  </w:num>
  <w:num w:numId="20" w16cid:durableId="1357466666">
    <w:abstractNumId w:val="16"/>
  </w:num>
  <w:num w:numId="21" w16cid:durableId="453869159">
    <w:abstractNumId w:val="8"/>
  </w:num>
  <w:num w:numId="22" w16cid:durableId="1108114898">
    <w:abstractNumId w:val="17"/>
  </w:num>
  <w:num w:numId="23" w16cid:durableId="2065568497">
    <w:abstractNumId w:val="12"/>
  </w:num>
  <w:num w:numId="24" w16cid:durableId="1558393724">
    <w:abstractNumId w:val="15"/>
  </w:num>
  <w:num w:numId="25" w16cid:durableId="1754159116">
    <w:abstractNumId w:val="9"/>
  </w:num>
  <w:num w:numId="26" w16cid:durableId="145972400">
    <w:abstractNumId w:val="10"/>
  </w:num>
  <w:num w:numId="27" w16cid:durableId="414936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7C"/>
    <w:rsid w:val="000A4E8E"/>
    <w:rsid w:val="003D297A"/>
    <w:rsid w:val="004B4B0E"/>
    <w:rsid w:val="00563B59"/>
    <w:rsid w:val="007F463D"/>
    <w:rsid w:val="00A85AD6"/>
    <w:rsid w:val="00B93579"/>
    <w:rsid w:val="00BD67B1"/>
    <w:rsid w:val="00D3787B"/>
    <w:rsid w:val="00DE5C9C"/>
    <w:rsid w:val="00EE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7A0E0"/>
  <w15:chartTrackingRefBased/>
  <w15:docId w15:val="{ECF5CC10-4AB1-BC4D-9C38-751F8523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7B1"/>
    <w:pPr>
      <w:spacing w:after="200" w:line="276" w:lineRule="auto"/>
    </w:pPr>
    <w:rPr>
      <w:rFonts w:eastAsiaTheme="minorEastAsia"/>
      <w:kern w:val="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5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5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5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E5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E5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E5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E58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8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8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8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87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99"/>
    <w:rsid w:val="00EE587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E587C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EE587C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EE587C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EE587C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EE587C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EE587C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EE587C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EE587C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d">
    <w:name w:val="Normal (Web)"/>
    <w:basedOn w:val="a"/>
    <w:uiPriority w:val="99"/>
    <w:unhideWhenUsed/>
    <w:rsid w:val="00EE5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e">
    <w:name w:val="Strong"/>
    <w:basedOn w:val="a0"/>
    <w:uiPriority w:val="22"/>
    <w:qFormat/>
    <w:rsid w:val="00EE587C"/>
    <w:rPr>
      <w:b/>
      <w:bCs/>
    </w:rPr>
  </w:style>
  <w:style w:type="character" w:customStyle="1" w:styleId="apple-converted-space">
    <w:name w:val="apple-converted-space"/>
    <w:basedOn w:val="a0"/>
    <w:rsid w:val="00EE587C"/>
  </w:style>
  <w:style w:type="paragraph" w:customStyle="1" w:styleId="ds-markdown-paragraph">
    <w:name w:val="ds-markdown-paragraph"/>
    <w:basedOn w:val="a"/>
    <w:rsid w:val="004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4B4B0E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BD67B1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B93579"/>
    <w:rPr>
      <w:color w:val="605E5C"/>
      <w:shd w:val="clear" w:color="auto" w:fill="E1DFDD"/>
    </w:rPr>
  </w:style>
  <w:style w:type="character" w:styleId="af1">
    <w:name w:val="Emphasis"/>
    <w:basedOn w:val="a0"/>
    <w:uiPriority w:val="20"/>
    <w:qFormat/>
    <w:rsid w:val="00DE5C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774D00364E194F96D2F188E6C5F1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A2BDB2-4228-D14B-B8FD-0ADCB9B3B5F4}"/>
      </w:docPartPr>
      <w:docPartBody>
        <w:p w:rsidR="00703AD2" w:rsidRDefault="001876DB" w:rsidP="001876DB">
          <w:pPr>
            <w:pStyle w:val="A2774D00364E194F96D2F188E6C5F154"/>
          </w:pPr>
          <w:r>
            <w:rPr>
              <w:szCs w:val="28"/>
            </w:rPr>
            <w:t>…</w:t>
          </w:r>
        </w:p>
      </w:docPartBody>
    </w:docPart>
    <w:docPart>
      <w:docPartPr>
        <w:name w:val="0FEF3DA74437114583B9D581A0D418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339D7F-D14F-5C40-B853-0FAD8A1E8477}"/>
      </w:docPartPr>
      <w:docPartBody>
        <w:p w:rsidR="00703AD2" w:rsidRDefault="001876DB" w:rsidP="001876DB">
          <w:pPr>
            <w:pStyle w:val="0FEF3DA74437114583B9D581A0D41813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CA435E0A3321D4418B525C0970AC8E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FB55A8-4249-AA46-8F42-0FFF6C4E927D}"/>
      </w:docPartPr>
      <w:docPartBody>
        <w:p w:rsidR="00703AD2" w:rsidRDefault="001876DB" w:rsidP="001876DB">
          <w:pPr>
            <w:pStyle w:val="CA435E0A3321D4418B525C0970AC8EEC"/>
          </w:pPr>
          <w:r w:rsidRPr="006C6BD8">
            <w:t>…</w:t>
          </w:r>
        </w:p>
      </w:docPartBody>
    </w:docPart>
    <w:docPart>
      <w:docPartPr>
        <w:name w:val="2AC1C2498106084D8C3CE1E74C9993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308ED4-8130-F149-BDA3-BF4101DAF727}"/>
      </w:docPartPr>
      <w:docPartBody>
        <w:p w:rsidR="00703AD2" w:rsidRDefault="001876DB" w:rsidP="001876DB">
          <w:pPr>
            <w:pStyle w:val="2AC1C2498106084D8C3CE1E74C9993F8"/>
          </w:pPr>
          <w:r w:rsidRPr="00005B10">
            <w:t>…</w:t>
          </w:r>
        </w:p>
      </w:docPartBody>
    </w:docPart>
    <w:docPart>
      <w:docPartPr>
        <w:name w:val="FDC05930675BD145999F47BA9DD84E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3BFAFF-DC12-DB45-B3B4-B86B3824F2CB}"/>
      </w:docPartPr>
      <w:docPartBody>
        <w:p w:rsidR="00703AD2" w:rsidRDefault="001876DB" w:rsidP="001876DB">
          <w:pPr>
            <w:pStyle w:val="FDC05930675BD145999F47BA9DD84E0B"/>
          </w:pPr>
          <w:r w:rsidRPr="00005B10">
            <w:t>…</w:t>
          </w:r>
        </w:p>
      </w:docPartBody>
    </w:docPart>
    <w:docPart>
      <w:docPartPr>
        <w:name w:val="96EA5FF96B713F4B9EBAC8D2B92BA9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7CEC4-79DF-AA41-B8F1-53811A1DFC7A}"/>
      </w:docPartPr>
      <w:docPartBody>
        <w:p w:rsidR="00703AD2" w:rsidRDefault="001876DB" w:rsidP="001876DB">
          <w:pPr>
            <w:pStyle w:val="96EA5FF96B713F4B9EBAC8D2B92BA909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DB"/>
    <w:rsid w:val="001876DB"/>
    <w:rsid w:val="001E6416"/>
    <w:rsid w:val="005474BB"/>
    <w:rsid w:val="00563B59"/>
    <w:rsid w:val="00703AD2"/>
    <w:rsid w:val="007F463D"/>
    <w:rsid w:val="00954A37"/>
    <w:rsid w:val="00EC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2774D00364E194F96D2F188E6C5F154">
    <w:name w:val="A2774D00364E194F96D2F188E6C5F154"/>
    <w:rsid w:val="001876DB"/>
  </w:style>
  <w:style w:type="paragraph" w:customStyle="1" w:styleId="0FEF3DA74437114583B9D581A0D41813">
    <w:name w:val="0FEF3DA74437114583B9D581A0D41813"/>
    <w:rsid w:val="001876DB"/>
  </w:style>
  <w:style w:type="paragraph" w:customStyle="1" w:styleId="CA435E0A3321D4418B525C0970AC8EEC">
    <w:name w:val="CA435E0A3321D4418B525C0970AC8EEC"/>
    <w:rsid w:val="001876DB"/>
  </w:style>
  <w:style w:type="paragraph" w:customStyle="1" w:styleId="2AC1C2498106084D8C3CE1E74C9993F8">
    <w:name w:val="2AC1C2498106084D8C3CE1E74C9993F8"/>
    <w:rsid w:val="001876DB"/>
  </w:style>
  <w:style w:type="paragraph" w:customStyle="1" w:styleId="FDC05930675BD145999F47BA9DD84E0B">
    <w:name w:val="FDC05930675BD145999F47BA9DD84E0B"/>
    <w:rsid w:val="001876DB"/>
  </w:style>
  <w:style w:type="paragraph" w:customStyle="1" w:styleId="96EA5FF96B713F4B9EBAC8D2B92BA909">
    <w:name w:val="96EA5FF96B713F4B9EBAC8D2B92BA909"/>
    <w:rsid w:val="001876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барабаш</dc:creator>
  <cp:keywords/>
  <dc:description/>
  <cp:lastModifiedBy>диана барабаш</cp:lastModifiedBy>
  <cp:revision>2</cp:revision>
  <dcterms:created xsi:type="dcterms:W3CDTF">2026-05-24T08:07:00Z</dcterms:created>
  <dcterms:modified xsi:type="dcterms:W3CDTF">2026-05-24T08:07:00Z</dcterms:modified>
</cp:coreProperties>
</file>