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W w:w="978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8"/>
        <w:gridCol w:w="8364"/>
      </w:tblGrid>
      <w:tr w:rsidR="00EE587C" w:rsidRPr="00213EA3">
        <w:trPr>
          <w:trHeight w:val="1832"/>
        </w:trPr>
        <w:tc>
          <w:tcPr>
            <w:tcW w:w="1418" w:type="dxa"/>
            <w:vAlign w:val="center"/>
          </w:tcPr>
          <w:p w:rsidR="00EE587C" w:rsidRPr="00213EA3" w:rsidRDefault="00EE587C">
            <w:pPr>
              <w:pStyle w:val="-"/>
              <w:pBdr>
                <w:bottom w:val="none" w:sz="0" w:space="0" w:color="auto"/>
              </w:pBdr>
              <w:rPr>
                <w:b w:val="0"/>
                <w:bCs/>
                <w:sz w:val="28"/>
                <w:szCs w:val="28"/>
              </w:rPr>
            </w:pPr>
            <w:bookmarkStart w:id="0" w:name="_Toc504653804"/>
            <w:r w:rsidRPr="00213EA3">
              <w:rPr>
                <w:rFonts w:eastAsia="Times New Roman"/>
                <w:b w:val="0"/>
                <w:bCs/>
                <w:noProof/>
                <w:sz w:val="28"/>
                <w:szCs w:val="28"/>
              </w:rPr>
              <w:drawing>
                <wp:inline distT="0" distB="0" distL="0" distR="0" wp14:anchorId="4B05E9A0" wp14:editId="3CE0700C">
                  <wp:extent cx="733425" cy="828675"/>
                  <wp:effectExtent l="0" t="0" r="9525" b="9525"/>
                  <wp:docPr id="8" name="Рисунок 8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64" w:type="dxa"/>
          </w:tcPr>
          <w:p w:rsidR="00EE587C" w:rsidRPr="00213EA3" w:rsidRDefault="00EE587C">
            <w:pPr>
              <w:pStyle w:val="-"/>
              <w:pBdr>
                <w:bottom w:val="none" w:sz="0" w:space="0" w:color="auto"/>
              </w:pBdr>
              <w:rPr>
                <w:b w:val="0"/>
                <w:bCs/>
                <w:sz w:val="28"/>
                <w:szCs w:val="28"/>
              </w:rPr>
            </w:pPr>
            <w:r w:rsidRPr="00213EA3">
              <w:rPr>
                <w:b w:val="0"/>
                <w:bCs/>
                <w:sz w:val="28"/>
                <w:szCs w:val="28"/>
              </w:rPr>
              <w:t>Министерство науки и высшего образования Российской Федерации</w:t>
            </w:r>
          </w:p>
          <w:p w:rsidR="00EE587C" w:rsidRPr="00213EA3" w:rsidRDefault="00EE587C">
            <w:pPr>
              <w:pStyle w:val="-"/>
              <w:pBdr>
                <w:bottom w:val="none" w:sz="0" w:space="0" w:color="auto"/>
              </w:pBdr>
              <w:rPr>
                <w:b w:val="0"/>
                <w:bCs/>
                <w:sz w:val="28"/>
                <w:szCs w:val="28"/>
              </w:rPr>
            </w:pPr>
            <w:r w:rsidRPr="00213EA3">
              <w:rPr>
                <w:b w:val="0"/>
                <w:bCs/>
                <w:sz w:val="28"/>
                <w:szCs w:val="28"/>
              </w:rPr>
              <w:t>Федеральное государственное автономное образовательное учреждение</w:t>
            </w:r>
            <w:r w:rsidRPr="00213EA3">
              <w:rPr>
                <w:b w:val="0"/>
                <w:bCs/>
                <w:sz w:val="28"/>
                <w:szCs w:val="28"/>
              </w:rPr>
              <w:br/>
              <w:t>высшего образования</w:t>
            </w:r>
            <w:r w:rsidRPr="00213EA3">
              <w:rPr>
                <w:b w:val="0"/>
                <w:bCs/>
                <w:sz w:val="28"/>
                <w:szCs w:val="28"/>
              </w:rPr>
              <w:br/>
              <w:t>«Московский государственный технический университет</w:t>
            </w:r>
            <w:r w:rsidRPr="00213EA3">
              <w:rPr>
                <w:b w:val="0"/>
                <w:bCs/>
                <w:sz w:val="28"/>
                <w:szCs w:val="28"/>
              </w:rPr>
              <w:br/>
              <w:t>имени Н.Э. Баумана</w:t>
            </w:r>
            <w:r w:rsidRPr="00213EA3">
              <w:rPr>
                <w:b w:val="0"/>
                <w:bCs/>
                <w:sz w:val="28"/>
                <w:szCs w:val="28"/>
              </w:rPr>
              <w:br/>
              <w:t>(национальный исследовательский университет)»</w:t>
            </w:r>
          </w:p>
          <w:p w:rsidR="00EE587C" w:rsidRPr="00213EA3" w:rsidRDefault="00EE587C">
            <w:pPr>
              <w:pStyle w:val="-"/>
              <w:pBdr>
                <w:bottom w:val="none" w:sz="0" w:space="0" w:color="auto"/>
              </w:pBdr>
              <w:rPr>
                <w:b w:val="0"/>
                <w:bCs/>
                <w:sz w:val="28"/>
                <w:szCs w:val="28"/>
              </w:rPr>
            </w:pPr>
            <w:r w:rsidRPr="00213EA3">
              <w:rPr>
                <w:b w:val="0"/>
                <w:bCs/>
                <w:sz w:val="28"/>
                <w:szCs w:val="28"/>
              </w:rPr>
              <w:t>(МГТУ им. Н.Э. Баумана)</w:t>
            </w:r>
          </w:p>
        </w:tc>
      </w:tr>
      <w:tr w:rsidR="00EE587C" w:rsidRPr="00213EA3">
        <w:trPr>
          <w:trHeight w:val="11233"/>
        </w:trPr>
        <w:tc>
          <w:tcPr>
            <w:tcW w:w="9782" w:type="dxa"/>
            <w:gridSpan w:val="2"/>
          </w:tcPr>
          <w:p w:rsidR="00EE587C" w:rsidRPr="00213EA3" w:rsidRDefault="00EE587C">
            <w:pPr>
              <w:pStyle w:val="-0"/>
              <w:pBdr>
                <w:bottom w:val="thinThickSmallGap" w:sz="24" w:space="1" w:color="auto"/>
              </w:pBdr>
              <w:spacing w:before="0" w:after="0"/>
              <w:rPr>
                <w:bCs/>
                <w:sz w:val="28"/>
                <w:szCs w:val="28"/>
              </w:rPr>
            </w:pPr>
          </w:p>
          <w:p w:rsidR="00EE587C" w:rsidRPr="00213EA3" w:rsidRDefault="00EE587C">
            <w:pPr>
              <w:pStyle w:val="-0"/>
              <w:jc w:val="center"/>
              <w:rPr>
                <w:bCs/>
                <w:sz w:val="28"/>
                <w:szCs w:val="28"/>
              </w:rPr>
            </w:pPr>
            <w:r w:rsidRPr="00213EA3">
              <w:rPr>
                <w:bCs/>
                <w:sz w:val="28"/>
                <w:szCs w:val="28"/>
              </w:rPr>
              <w:t>ФАКУЛЬТЕТ «</w:t>
            </w:r>
            <w:sdt>
              <w:sdtPr>
                <w:rPr>
                  <w:bCs/>
                  <w:sz w:val="28"/>
                  <w:szCs w:val="28"/>
                </w:rPr>
                <w:alias w:val="Наименование факультета"/>
                <w:tag w:val="Наименование факультета"/>
                <w:id w:val="100768657"/>
                <w:placeholder>
                  <w:docPart w:val="A2774D00364E194F96D2F188E6C5F154"/>
                </w:placeholder>
                <w:text/>
              </w:sdtPr>
              <w:sdtContent>
                <w:r w:rsidRPr="00213EA3">
                  <w:rPr>
                    <w:bCs/>
                    <w:sz w:val="28"/>
                    <w:szCs w:val="28"/>
                  </w:rPr>
                  <w:t>ИНЖЕНЕРНЫЙ БИЗНЕС И МЕНЕДЖМЕНТ</w:t>
                </w:r>
              </w:sdtContent>
            </w:sdt>
            <w:r w:rsidRPr="00213EA3">
              <w:rPr>
                <w:bCs/>
                <w:sz w:val="28"/>
                <w:szCs w:val="28"/>
              </w:rPr>
              <w:t>»</w:t>
            </w:r>
          </w:p>
          <w:p w:rsidR="00EE587C" w:rsidRPr="00213EA3" w:rsidRDefault="00EE587C">
            <w:pPr>
              <w:pStyle w:val="-0"/>
              <w:jc w:val="center"/>
              <w:rPr>
                <w:bCs/>
                <w:sz w:val="28"/>
                <w:szCs w:val="28"/>
              </w:rPr>
            </w:pPr>
            <w:r w:rsidRPr="00213EA3">
              <w:rPr>
                <w:bCs/>
                <w:sz w:val="28"/>
                <w:szCs w:val="28"/>
              </w:rPr>
              <w:t>КАФЕДРА «</w:t>
            </w:r>
            <w:sdt>
              <w:sdtPr>
                <w:rPr>
                  <w:bCs/>
                  <w:sz w:val="28"/>
                  <w:szCs w:val="28"/>
                </w:rPr>
                <w:alias w:val="Наименование кафедры"/>
                <w:tag w:val="Наименование кафедры"/>
                <w:id w:val="1635679540"/>
                <w:placeholder>
                  <w:docPart w:val="0FEF3DA74437114583B9D581A0D41813"/>
                </w:placeholder>
                <w:text/>
              </w:sdtPr>
              <w:sdtContent>
                <w:r w:rsidRPr="00213EA3">
                  <w:rPr>
                    <w:bCs/>
                    <w:sz w:val="28"/>
                    <w:szCs w:val="28"/>
                  </w:rPr>
                  <w:t>ПРОМЫШЛЕННАЯ ЛОГИСТИКА» (ИБМ-3)</w:t>
                </w:r>
              </w:sdtContent>
            </w:sdt>
          </w:p>
          <w:p w:rsidR="00EE587C" w:rsidRPr="00213EA3" w:rsidRDefault="00EE587C">
            <w:pPr>
              <w:pStyle w:val="-1"/>
              <w:spacing w:before="600" w:after="120"/>
              <w:rPr>
                <w:b w:val="0"/>
                <w:bCs/>
                <w:sz w:val="28"/>
                <w:szCs w:val="28"/>
              </w:rPr>
            </w:pPr>
          </w:p>
          <w:p w:rsidR="00EE587C" w:rsidRPr="00213EA3" w:rsidRDefault="00EE587C">
            <w:pPr>
              <w:pStyle w:val="-1"/>
              <w:spacing w:before="600" w:after="120"/>
              <w:rPr>
                <w:b w:val="0"/>
                <w:bCs/>
                <w:sz w:val="28"/>
                <w:szCs w:val="28"/>
              </w:rPr>
            </w:pPr>
          </w:p>
          <w:p w:rsidR="00EE587C" w:rsidRPr="00213EA3" w:rsidRDefault="00EE587C">
            <w:pPr>
              <w:pStyle w:val="-1"/>
              <w:spacing w:before="600" w:after="120"/>
              <w:rPr>
                <w:b w:val="0"/>
                <w:bCs/>
                <w:sz w:val="28"/>
                <w:szCs w:val="28"/>
              </w:rPr>
            </w:pPr>
            <w:r w:rsidRPr="00213EA3">
              <w:rPr>
                <w:b w:val="0"/>
                <w:bCs/>
                <w:sz w:val="28"/>
                <w:szCs w:val="28"/>
              </w:rPr>
              <w:t>Отчет по лабораторной работе №</w:t>
            </w:r>
            <w:r w:rsidR="000261FC">
              <w:rPr>
                <w:b w:val="0"/>
                <w:bCs/>
                <w:sz w:val="28"/>
                <w:szCs w:val="28"/>
              </w:rPr>
              <w:t>3</w:t>
            </w:r>
          </w:p>
          <w:p w:rsidR="00EE587C" w:rsidRPr="00213EA3" w:rsidRDefault="00EE587C">
            <w:pPr>
              <w:pStyle w:val="-1"/>
              <w:spacing w:before="120" w:after="120" w:line="257" w:lineRule="auto"/>
              <w:rPr>
                <w:b w:val="0"/>
                <w:bCs/>
                <w:sz w:val="28"/>
                <w:szCs w:val="28"/>
              </w:rPr>
            </w:pPr>
            <w:r w:rsidRPr="00213EA3">
              <w:rPr>
                <w:b w:val="0"/>
                <w:bCs/>
                <w:sz w:val="28"/>
                <w:szCs w:val="28"/>
              </w:rPr>
              <w:t>по дисциплине «Технологии машинного обучения»</w:t>
            </w:r>
          </w:p>
          <w:p w:rsidR="00EE587C" w:rsidRPr="00213EA3" w:rsidRDefault="00EE587C">
            <w:pPr>
              <w:pStyle w:val="-2"/>
              <w:spacing w:before="120" w:after="360"/>
              <w:jc w:val="center"/>
              <w:rPr>
                <w:bCs/>
                <w:sz w:val="28"/>
                <w:szCs w:val="28"/>
              </w:rPr>
            </w:pPr>
            <w:r w:rsidRPr="00EE587C">
              <w:rPr>
                <w:bCs/>
                <w:sz w:val="28"/>
                <w:szCs w:val="28"/>
              </w:rPr>
              <w:t>«</w:t>
            </w:r>
            <w:sdt>
              <w:sdtPr>
                <w:rPr>
                  <w:rFonts w:eastAsia="Times New Roman"/>
                  <w:color w:val="1F2328"/>
                  <w:sz w:val="28"/>
                  <w:szCs w:val="28"/>
                </w:rPr>
                <w:alias w:val="Наименование темы ВКР"/>
                <w:tag w:val="Наименование темы ВКР"/>
                <w:id w:val="2116470419"/>
                <w:placeholder>
                  <w:docPart w:val="CA435E0A3321D4418B525C0970AC8EEC"/>
                </w:placeholder>
                <w:text/>
              </w:sdtPr>
              <w:sdtContent>
                <w:r w:rsidR="000261FC" w:rsidRPr="000261FC">
                  <w:rPr>
                    <w:rFonts w:eastAsia="Times New Roman"/>
                    <w:color w:val="1F2328"/>
                    <w:sz w:val="28"/>
                    <w:szCs w:val="28"/>
                  </w:rPr>
                  <w:t xml:space="preserve">Подготовка обучающей и тестовой выборки, кросс-валидация и подбор </w:t>
                </w:r>
                <w:proofErr w:type="spellStart"/>
                <w:r w:rsidR="000261FC" w:rsidRPr="000261FC">
                  <w:rPr>
                    <w:rFonts w:eastAsia="Times New Roman"/>
                    <w:color w:val="1F2328"/>
                    <w:sz w:val="28"/>
                    <w:szCs w:val="28"/>
                  </w:rPr>
                  <w:t>гиперпараметров</w:t>
                </w:r>
                <w:proofErr w:type="spellEnd"/>
                <w:r w:rsidR="000261FC" w:rsidRPr="000261FC">
                  <w:rPr>
                    <w:rFonts w:eastAsia="Times New Roman"/>
                    <w:color w:val="1F2328"/>
                    <w:sz w:val="28"/>
                    <w:szCs w:val="28"/>
                  </w:rPr>
                  <w:t xml:space="preserve"> на примере метода ближайших соседей</w:t>
                </w:r>
              </w:sdtContent>
            </w:sdt>
            <w:r w:rsidRPr="00213EA3">
              <w:rPr>
                <w:bCs/>
                <w:sz w:val="28"/>
                <w:szCs w:val="28"/>
              </w:rPr>
              <w:t>»</w:t>
            </w:r>
          </w:p>
          <w:p w:rsidR="00EE587C" w:rsidRPr="00213EA3" w:rsidRDefault="00EE587C">
            <w:pPr>
              <w:pStyle w:val="-2"/>
              <w:spacing w:before="120" w:after="360"/>
              <w:jc w:val="center"/>
              <w:rPr>
                <w:bCs/>
                <w:sz w:val="28"/>
                <w:szCs w:val="28"/>
              </w:rPr>
            </w:pPr>
          </w:p>
          <w:p w:rsidR="00EE587C" w:rsidRPr="00213EA3" w:rsidRDefault="00EE587C">
            <w:pPr>
              <w:pStyle w:val="-3"/>
              <w:rPr>
                <w:bCs/>
                <w:sz w:val="28"/>
                <w:szCs w:val="28"/>
              </w:rPr>
            </w:pPr>
          </w:p>
          <w:p w:rsidR="00EE587C" w:rsidRPr="00213EA3" w:rsidRDefault="00EE587C">
            <w:pPr>
              <w:pStyle w:val="-3"/>
              <w:jc w:val="center"/>
              <w:rPr>
                <w:bCs/>
                <w:sz w:val="28"/>
                <w:szCs w:val="28"/>
              </w:rPr>
            </w:pPr>
          </w:p>
          <w:p w:rsidR="00EE587C" w:rsidRPr="00213EA3" w:rsidRDefault="00EE587C">
            <w:pPr>
              <w:pStyle w:val="-3"/>
              <w:jc w:val="center"/>
              <w:rPr>
                <w:bCs/>
                <w:sz w:val="28"/>
                <w:szCs w:val="28"/>
              </w:rPr>
            </w:pPr>
            <w:r w:rsidRPr="00213EA3">
              <w:rPr>
                <w:bCs/>
                <w:sz w:val="28"/>
                <w:szCs w:val="28"/>
              </w:rPr>
              <w:t xml:space="preserve">Студент </w:t>
            </w:r>
            <w:sdt>
              <w:sdtPr>
                <w:rPr>
                  <w:bCs/>
                  <w:sz w:val="28"/>
                  <w:szCs w:val="28"/>
                </w:rPr>
                <w:alias w:val="Аббревиатура группа"/>
                <w:tag w:val="Аббревиатура группа"/>
                <w:id w:val="1843200928"/>
                <w:placeholder>
                  <w:docPart w:val="2AC1C2498106084D8C3CE1E74C9993F8"/>
                </w:placeholder>
                <w:text/>
              </w:sdtPr>
              <w:sdtContent>
                <w:r w:rsidRPr="00213EA3">
                  <w:rPr>
                    <w:bCs/>
                    <w:sz w:val="28"/>
                    <w:szCs w:val="28"/>
                  </w:rPr>
                  <w:t>ИБМ3-64Б</w:t>
                </w:r>
              </w:sdtContent>
            </w:sdt>
            <w:r w:rsidRPr="00213EA3">
              <w:rPr>
                <w:bCs/>
                <w:sz w:val="28"/>
                <w:szCs w:val="28"/>
              </w:rPr>
              <w:tab/>
            </w:r>
            <w:r w:rsidRPr="00213EA3">
              <w:rPr>
                <w:bCs/>
                <w:sz w:val="28"/>
                <w:szCs w:val="28"/>
              </w:rPr>
              <w:tab/>
            </w:r>
            <w:r w:rsidRPr="00213EA3">
              <w:rPr>
                <w:bCs/>
                <w:sz w:val="28"/>
                <w:szCs w:val="28"/>
              </w:rPr>
              <w:tab/>
            </w:r>
            <w:sdt>
              <w:sdtPr>
                <w:rPr>
                  <w:bCs/>
                  <w:sz w:val="28"/>
                  <w:szCs w:val="28"/>
                </w:rPr>
                <w:alias w:val="И.О. Фамилия"/>
                <w:tag w:val="И.О. Фамилия"/>
                <w:id w:val="1366644900"/>
                <w:placeholder>
                  <w:docPart w:val="FDC05930675BD145999F47BA9DD84E0B"/>
                </w:placeholder>
                <w:text/>
              </w:sdtPr>
              <w:sdtContent>
                <w:r w:rsidRPr="00213EA3">
                  <w:rPr>
                    <w:bCs/>
                    <w:sz w:val="28"/>
                    <w:szCs w:val="28"/>
                  </w:rPr>
                  <w:t xml:space="preserve">Д.Ю. Барабаш </w:t>
                </w:r>
              </w:sdtContent>
            </w:sdt>
          </w:p>
          <w:p w:rsidR="00EE587C" w:rsidRPr="00213EA3" w:rsidRDefault="00EE587C">
            <w:pPr>
              <w:pStyle w:val="-4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 xml:space="preserve">                                     </w:t>
            </w:r>
            <w:r w:rsidRPr="00213EA3">
              <w:rPr>
                <w:bCs/>
                <w:sz w:val="28"/>
                <w:szCs w:val="28"/>
              </w:rPr>
              <w:t>(Подпись, дата)</w:t>
            </w:r>
          </w:p>
          <w:p w:rsidR="00EE587C" w:rsidRPr="00213EA3" w:rsidRDefault="00EE587C">
            <w:pPr>
              <w:pStyle w:val="-3"/>
              <w:jc w:val="center"/>
              <w:rPr>
                <w:bCs/>
                <w:sz w:val="28"/>
                <w:szCs w:val="28"/>
              </w:rPr>
            </w:pPr>
            <w:r w:rsidRPr="00213EA3">
              <w:rPr>
                <w:bCs/>
                <w:sz w:val="28"/>
                <w:szCs w:val="28"/>
              </w:rPr>
              <w:t xml:space="preserve">Руководитель </w:t>
            </w:r>
            <w:r w:rsidRPr="00213EA3">
              <w:rPr>
                <w:bCs/>
                <w:sz w:val="28"/>
                <w:szCs w:val="28"/>
              </w:rPr>
              <w:tab/>
            </w:r>
            <w:r w:rsidRPr="00213EA3">
              <w:rPr>
                <w:bCs/>
                <w:sz w:val="28"/>
                <w:szCs w:val="28"/>
              </w:rPr>
              <w:tab/>
            </w:r>
            <w:r w:rsidRPr="00213EA3">
              <w:rPr>
                <w:bCs/>
                <w:sz w:val="28"/>
                <w:szCs w:val="28"/>
              </w:rPr>
              <w:tab/>
            </w:r>
            <w:sdt>
              <w:sdtPr>
                <w:rPr>
                  <w:bCs/>
                  <w:sz w:val="28"/>
                  <w:szCs w:val="28"/>
                </w:rPr>
                <w:alias w:val="И.О. Фамилия"/>
                <w:tag w:val="И.О. Фамилия"/>
                <w:id w:val="-680193974"/>
                <w:placeholder>
                  <w:docPart w:val="96EA5FF96B713F4B9EBAC8D2B92BA909"/>
                </w:placeholder>
                <w:text/>
              </w:sdtPr>
              <w:sdtContent>
                <w:r w:rsidRPr="00213EA3">
                  <w:rPr>
                    <w:bCs/>
                    <w:sz w:val="28"/>
                    <w:szCs w:val="28"/>
                  </w:rPr>
                  <w:t xml:space="preserve">Г.Ю. </w:t>
                </w:r>
                <w:proofErr w:type="spellStart"/>
                <w:r w:rsidRPr="00213EA3">
                  <w:rPr>
                    <w:bCs/>
                    <w:sz w:val="28"/>
                    <w:szCs w:val="28"/>
                  </w:rPr>
                  <w:t>Гапанюк</w:t>
                </w:r>
                <w:proofErr w:type="spellEnd"/>
                <w:r w:rsidRPr="00213EA3">
                  <w:rPr>
                    <w:bCs/>
                    <w:sz w:val="28"/>
                    <w:szCs w:val="28"/>
                  </w:rPr>
                  <w:t xml:space="preserve"> </w:t>
                </w:r>
              </w:sdtContent>
            </w:sdt>
          </w:p>
          <w:p w:rsidR="00EE587C" w:rsidRPr="00213EA3" w:rsidRDefault="00EE587C">
            <w:pPr>
              <w:pStyle w:val="-4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 xml:space="preserve">                                     </w:t>
            </w:r>
            <w:r w:rsidRPr="00213EA3">
              <w:rPr>
                <w:bCs/>
                <w:sz w:val="28"/>
                <w:szCs w:val="28"/>
              </w:rPr>
              <w:t>(Подпись, дата)</w:t>
            </w:r>
          </w:p>
          <w:p w:rsidR="00EE587C" w:rsidRPr="00213EA3" w:rsidRDefault="00EE587C">
            <w:pPr>
              <w:pStyle w:val="-4"/>
              <w:jc w:val="center"/>
              <w:rPr>
                <w:bCs/>
                <w:sz w:val="28"/>
                <w:szCs w:val="28"/>
              </w:rPr>
            </w:pPr>
          </w:p>
          <w:p w:rsidR="00EE587C" w:rsidRPr="00213EA3" w:rsidRDefault="00EE587C">
            <w:pPr>
              <w:pStyle w:val="-6"/>
              <w:rPr>
                <w:bCs/>
                <w:sz w:val="28"/>
                <w:szCs w:val="28"/>
              </w:rPr>
            </w:pPr>
          </w:p>
          <w:p w:rsidR="00EE587C" w:rsidRPr="00213EA3" w:rsidRDefault="00EE587C">
            <w:pPr>
              <w:pStyle w:val="-6"/>
              <w:rPr>
                <w:bCs/>
                <w:sz w:val="28"/>
                <w:szCs w:val="28"/>
              </w:rPr>
            </w:pPr>
          </w:p>
          <w:p w:rsidR="00EE587C" w:rsidRPr="00213EA3" w:rsidRDefault="00EE587C">
            <w:pPr>
              <w:pStyle w:val="-6"/>
              <w:rPr>
                <w:bCs/>
                <w:sz w:val="28"/>
                <w:szCs w:val="28"/>
              </w:rPr>
            </w:pPr>
          </w:p>
        </w:tc>
      </w:tr>
      <w:tr w:rsidR="00EE587C" w:rsidRPr="00213EA3">
        <w:trPr>
          <w:trHeight w:val="553"/>
        </w:trPr>
        <w:tc>
          <w:tcPr>
            <w:tcW w:w="9782" w:type="dxa"/>
            <w:gridSpan w:val="2"/>
          </w:tcPr>
          <w:p w:rsidR="00EE587C" w:rsidRPr="00213EA3" w:rsidRDefault="00EE587C">
            <w:pPr>
              <w:pStyle w:val="-5"/>
              <w:rPr>
                <w:bCs/>
              </w:rPr>
            </w:pPr>
            <w:r w:rsidRPr="00213EA3">
              <w:rPr>
                <w:bCs/>
              </w:rPr>
              <w:t>2026</w:t>
            </w:r>
          </w:p>
        </w:tc>
      </w:tr>
    </w:tbl>
    <w:bookmarkEnd w:id="0"/>
    <w:p w:rsidR="000261FC" w:rsidRPr="001750BB" w:rsidRDefault="000261FC" w:rsidP="000261FC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750B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lastRenderedPageBreak/>
        <w:t>Цель лабораторной работы:</w:t>
      </w:r>
      <w:r w:rsidRPr="001750B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 изучение способов подготовки выборки и подбора </w:t>
      </w:r>
      <w:proofErr w:type="spellStart"/>
      <w:r w:rsidRPr="001750B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гиперпараметров</w:t>
      </w:r>
      <w:proofErr w:type="spellEnd"/>
      <w:r w:rsidRPr="001750B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на примере метода ближайших соседей</w:t>
      </w:r>
    </w:p>
    <w:p w:rsidR="000261FC" w:rsidRPr="001750BB" w:rsidRDefault="000261FC" w:rsidP="000261FC">
      <w:pPr>
        <w:pStyle w:val="3"/>
        <w:rPr>
          <w:rFonts w:ascii="Times New Roman" w:hAnsi="Times New Roman" w:cs="Times New Roman"/>
          <w:b/>
          <w:bCs/>
          <w:color w:val="1F2328"/>
        </w:rPr>
      </w:pPr>
      <w:r w:rsidRPr="001750BB">
        <w:rPr>
          <w:rFonts w:ascii="Times New Roman" w:hAnsi="Times New Roman" w:cs="Times New Roman"/>
          <w:b/>
          <w:bCs/>
          <w:color w:val="1F2328"/>
        </w:rPr>
        <w:t>Задание:</w:t>
      </w:r>
    </w:p>
    <w:p w:rsidR="000261FC" w:rsidRPr="001750BB" w:rsidRDefault="000261FC" w:rsidP="000261F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1F2328"/>
          <w:sz w:val="28"/>
          <w:szCs w:val="28"/>
        </w:rPr>
      </w:pPr>
      <w:r w:rsidRPr="001750BB">
        <w:rPr>
          <w:rFonts w:ascii="Times New Roman" w:hAnsi="Times New Roman" w:cs="Times New Roman"/>
          <w:color w:val="1F2328"/>
          <w:sz w:val="28"/>
          <w:szCs w:val="28"/>
        </w:rPr>
        <w:t>Выберите набор данных (датасет) для решения задачи классификации или регрессии.</w:t>
      </w:r>
    </w:p>
    <w:p w:rsidR="000261FC" w:rsidRPr="001750BB" w:rsidRDefault="000261FC" w:rsidP="000261FC">
      <w:pPr>
        <w:numPr>
          <w:ilvl w:val="0"/>
          <w:numId w:val="15"/>
        </w:numPr>
        <w:spacing w:before="60" w:after="100" w:afterAutospacing="1" w:line="240" w:lineRule="auto"/>
        <w:rPr>
          <w:rFonts w:ascii="Times New Roman" w:hAnsi="Times New Roman" w:cs="Times New Roman"/>
          <w:color w:val="1F2328"/>
          <w:sz w:val="28"/>
          <w:szCs w:val="28"/>
        </w:rPr>
      </w:pPr>
      <w:r w:rsidRPr="001750BB">
        <w:rPr>
          <w:rFonts w:ascii="Times New Roman" w:hAnsi="Times New Roman" w:cs="Times New Roman"/>
          <w:color w:val="1F2328"/>
          <w:sz w:val="28"/>
          <w:szCs w:val="28"/>
        </w:rPr>
        <w:t>В случае необходимости проведите удаление или заполнение пропусков и кодирование категориальных признаков.</w:t>
      </w:r>
    </w:p>
    <w:p w:rsidR="000261FC" w:rsidRPr="001750BB" w:rsidRDefault="000261FC" w:rsidP="000261FC">
      <w:pPr>
        <w:numPr>
          <w:ilvl w:val="0"/>
          <w:numId w:val="15"/>
        </w:numPr>
        <w:spacing w:before="60" w:after="100" w:afterAutospacing="1" w:line="240" w:lineRule="auto"/>
        <w:rPr>
          <w:rFonts w:ascii="Times New Roman" w:hAnsi="Times New Roman" w:cs="Times New Roman"/>
          <w:color w:val="1F2328"/>
          <w:sz w:val="28"/>
          <w:szCs w:val="28"/>
        </w:rPr>
      </w:pPr>
      <w:r w:rsidRPr="001750BB">
        <w:rPr>
          <w:rFonts w:ascii="Times New Roman" w:hAnsi="Times New Roman" w:cs="Times New Roman"/>
          <w:color w:val="1F2328"/>
          <w:sz w:val="28"/>
          <w:szCs w:val="28"/>
        </w:rPr>
        <w:t xml:space="preserve">С использованием метода </w:t>
      </w:r>
      <w:proofErr w:type="spellStart"/>
      <w:r w:rsidRPr="001750BB">
        <w:rPr>
          <w:rFonts w:ascii="Times New Roman" w:hAnsi="Times New Roman" w:cs="Times New Roman"/>
          <w:color w:val="1F2328"/>
          <w:sz w:val="28"/>
          <w:szCs w:val="28"/>
        </w:rPr>
        <w:t>train_test_split</w:t>
      </w:r>
      <w:proofErr w:type="spellEnd"/>
      <w:r w:rsidRPr="001750BB">
        <w:rPr>
          <w:rFonts w:ascii="Times New Roman" w:hAnsi="Times New Roman" w:cs="Times New Roman"/>
          <w:color w:val="1F2328"/>
          <w:sz w:val="28"/>
          <w:szCs w:val="28"/>
        </w:rPr>
        <w:t xml:space="preserve"> разделите выборку на обучающую и тестовую.</w:t>
      </w:r>
    </w:p>
    <w:p w:rsidR="000261FC" w:rsidRPr="001750BB" w:rsidRDefault="000261FC" w:rsidP="000261FC">
      <w:pPr>
        <w:numPr>
          <w:ilvl w:val="0"/>
          <w:numId w:val="15"/>
        </w:numPr>
        <w:spacing w:before="60" w:after="100" w:afterAutospacing="1" w:line="240" w:lineRule="auto"/>
        <w:rPr>
          <w:rFonts w:ascii="Times New Roman" w:hAnsi="Times New Roman" w:cs="Times New Roman"/>
          <w:color w:val="1F2328"/>
          <w:sz w:val="28"/>
          <w:szCs w:val="28"/>
        </w:rPr>
      </w:pPr>
      <w:r w:rsidRPr="001750BB">
        <w:rPr>
          <w:rFonts w:ascii="Times New Roman" w:hAnsi="Times New Roman" w:cs="Times New Roman"/>
          <w:color w:val="1F2328"/>
          <w:sz w:val="28"/>
          <w:szCs w:val="28"/>
        </w:rPr>
        <w:t xml:space="preserve">Обучите модель ближайших соседей для произвольно заданного </w:t>
      </w:r>
      <w:proofErr w:type="spellStart"/>
      <w:r w:rsidRPr="001750BB">
        <w:rPr>
          <w:rFonts w:ascii="Times New Roman" w:hAnsi="Times New Roman" w:cs="Times New Roman"/>
          <w:color w:val="1F2328"/>
          <w:sz w:val="28"/>
          <w:szCs w:val="28"/>
        </w:rPr>
        <w:t>гиперпараметра</w:t>
      </w:r>
      <w:proofErr w:type="spellEnd"/>
      <w:r w:rsidRPr="001750BB">
        <w:rPr>
          <w:rFonts w:ascii="Times New Roman" w:hAnsi="Times New Roman" w:cs="Times New Roman"/>
          <w:color w:val="1F2328"/>
          <w:sz w:val="28"/>
          <w:szCs w:val="28"/>
        </w:rPr>
        <w:t xml:space="preserve"> K. Оцените качество модели с помощью подходящих для задачи метрик.</w:t>
      </w:r>
    </w:p>
    <w:p w:rsidR="000261FC" w:rsidRPr="001750BB" w:rsidRDefault="000261FC" w:rsidP="000261FC">
      <w:pPr>
        <w:numPr>
          <w:ilvl w:val="0"/>
          <w:numId w:val="15"/>
        </w:numPr>
        <w:spacing w:before="60" w:after="100" w:afterAutospacing="1" w:line="240" w:lineRule="auto"/>
        <w:rPr>
          <w:rFonts w:ascii="Times New Roman" w:hAnsi="Times New Roman" w:cs="Times New Roman"/>
          <w:color w:val="1F2328"/>
          <w:sz w:val="28"/>
          <w:szCs w:val="28"/>
        </w:rPr>
      </w:pPr>
      <w:r w:rsidRPr="001750BB">
        <w:rPr>
          <w:rFonts w:ascii="Times New Roman" w:hAnsi="Times New Roman" w:cs="Times New Roman"/>
          <w:color w:val="1F2328"/>
          <w:sz w:val="28"/>
          <w:szCs w:val="28"/>
        </w:rPr>
        <w:t xml:space="preserve">Произведите подбор </w:t>
      </w:r>
      <w:proofErr w:type="spellStart"/>
      <w:r w:rsidRPr="001750BB">
        <w:rPr>
          <w:rFonts w:ascii="Times New Roman" w:hAnsi="Times New Roman" w:cs="Times New Roman"/>
          <w:color w:val="1F2328"/>
          <w:sz w:val="28"/>
          <w:szCs w:val="28"/>
        </w:rPr>
        <w:t>гиперпараметра</w:t>
      </w:r>
      <w:proofErr w:type="spellEnd"/>
      <w:r w:rsidRPr="001750BB">
        <w:rPr>
          <w:rFonts w:ascii="Times New Roman" w:hAnsi="Times New Roman" w:cs="Times New Roman"/>
          <w:color w:val="1F2328"/>
          <w:sz w:val="28"/>
          <w:szCs w:val="28"/>
        </w:rPr>
        <w:t xml:space="preserve"> K с использованием </w:t>
      </w:r>
      <w:proofErr w:type="spellStart"/>
      <w:r w:rsidRPr="001750BB">
        <w:rPr>
          <w:rFonts w:ascii="Times New Roman" w:hAnsi="Times New Roman" w:cs="Times New Roman"/>
          <w:color w:val="1F2328"/>
          <w:sz w:val="28"/>
          <w:szCs w:val="28"/>
        </w:rPr>
        <w:t>GridSearchCV</w:t>
      </w:r>
      <w:proofErr w:type="spellEnd"/>
      <w:r w:rsidRPr="001750BB">
        <w:rPr>
          <w:rFonts w:ascii="Times New Roman" w:hAnsi="Times New Roman" w:cs="Times New Roman"/>
          <w:color w:val="1F2328"/>
          <w:sz w:val="28"/>
          <w:szCs w:val="28"/>
        </w:rPr>
        <w:t xml:space="preserve"> и </w:t>
      </w:r>
      <w:proofErr w:type="spellStart"/>
      <w:r w:rsidRPr="001750BB">
        <w:rPr>
          <w:rFonts w:ascii="Times New Roman" w:hAnsi="Times New Roman" w:cs="Times New Roman"/>
          <w:color w:val="1F2328"/>
          <w:sz w:val="28"/>
          <w:szCs w:val="28"/>
        </w:rPr>
        <w:t>RandomizedSearchCV</w:t>
      </w:r>
      <w:proofErr w:type="spellEnd"/>
      <w:r w:rsidRPr="001750BB">
        <w:rPr>
          <w:rFonts w:ascii="Times New Roman" w:hAnsi="Times New Roman" w:cs="Times New Roman"/>
          <w:color w:val="1F2328"/>
          <w:sz w:val="28"/>
          <w:szCs w:val="28"/>
        </w:rPr>
        <w:t xml:space="preserve"> и кросс-валидации, оцените качество оптимальной модели. Используйте не менее двух стратегий кросс-валидации.</w:t>
      </w:r>
    </w:p>
    <w:p w:rsidR="00EE587C" w:rsidRPr="001750BB" w:rsidRDefault="000261FC" w:rsidP="00EE587C">
      <w:pPr>
        <w:numPr>
          <w:ilvl w:val="0"/>
          <w:numId w:val="15"/>
        </w:numPr>
        <w:spacing w:before="60" w:after="100" w:afterAutospacing="1" w:line="240" w:lineRule="auto"/>
        <w:rPr>
          <w:rFonts w:ascii="Times New Roman" w:hAnsi="Times New Roman" w:cs="Times New Roman"/>
          <w:color w:val="1F2328"/>
          <w:sz w:val="28"/>
          <w:szCs w:val="28"/>
        </w:rPr>
      </w:pPr>
      <w:r w:rsidRPr="001750BB">
        <w:rPr>
          <w:rFonts w:ascii="Times New Roman" w:hAnsi="Times New Roman" w:cs="Times New Roman"/>
          <w:color w:val="1F2328"/>
          <w:sz w:val="28"/>
          <w:szCs w:val="28"/>
        </w:rPr>
        <w:t>Сравните метрики качества исходной и оптимальной моделей.</w:t>
      </w:r>
    </w:p>
    <w:p w:rsidR="004B4B0E" w:rsidRDefault="00EE587C" w:rsidP="000261FC">
      <w:pPr>
        <w:pStyle w:val="4"/>
        <w:spacing w:before="240" w:after="240"/>
        <w:rPr>
          <w:rFonts w:ascii="Times New Roman" w:eastAsia="Times New Roman" w:hAnsi="Times New Roman" w:cs="Times New Roman"/>
          <w:i w:val="0"/>
          <w:iCs w:val="0"/>
          <w:color w:val="0F1115"/>
          <w:kern w:val="0"/>
          <w:sz w:val="28"/>
          <w:szCs w:val="28"/>
          <w:u w:val="single"/>
          <w:lang w:eastAsia="ru-RU"/>
          <w14:ligatures w14:val="none"/>
        </w:rPr>
      </w:pPr>
      <w:r w:rsidRPr="00A85AD6">
        <w:rPr>
          <w:rFonts w:ascii="Times New Roman" w:eastAsia="Times New Roman" w:hAnsi="Times New Roman" w:cs="Times New Roman"/>
          <w:i w:val="0"/>
          <w:iCs w:val="0"/>
          <w:color w:val="1F2328"/>
          <w:kern w:val="0"/>
          <w:sz w:val="28"/>
          <w:szCs w:val="28"/>
          <w:u w:val="single"/>
          <w:lang w:eastAsia="ru-RU"/>
          <w14:ligatures w14:val="none"/>
        </w:rPr>
        <w:t xml:space="preserve">Этап№1: </w:t>
      </w:r>
      <w:r w:rsidRPr="00A85AD6">
        <w:rPr>
          <w:rFonts w:ascii="Times New Roman" w:eastAsia="Times New Roman" w:hAnsi="Times New Roman" w:cs="Times New Roman"/>
          <w:i w:val="0"/>
          <w:iCs w:val="0"/>
          <w:color w:val="0F1115"/>
          <w:kern w:val="0"/>
          <w:sz w:val="28"/>
          <w:szCs w:val="28"/>
          <w:u w:val="single"/>
          <w:lang w:eastAsia="ru-RU"/>
          <w14:ligatures w14:val="none"/>
        </w:rPr>
        <w:t>Импорт всех библиотек</w:t>
      </w:r>
    </w:p>
    <w:p w:rsidR="000261FC" w:rsidRPr="000261FC" w:rsidRDefault="000261FC" w:rsidP="000261FC">
      <w:pPr>
        <w:rPr>
          <w:lang w:eastAsia="ru-RU"/>
        </w:rPr>
      </w:pPr>
      <w:r>
        <w:rPr>
          <w:noProof/>
          <w:lang w:eastAsia="ru-RU"/>
        </w:rPr>
        <w:drawing>
          <wp:inline distT="0" distB="0" distL="0" distR="0">
            <wp:extent cx="5940425" cy="1479550"/>
            <wp:effectExtent l="0" t="0" r="3175" b="6350"/>
            <wp:docPr id="19954293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429325" name="Рисунок 199542932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7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587C" w:rsidRDefault="00EE587C" w:rsidP="00EE587C">
      <w:pPr>
        <w:spacing w:before="60" w:after="100" w:afterAutospacing="1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u w:val="single"/>
          <w:lang w:eastAsia="ru-RU"/>
          <w14:ligatures w14:val="none"/>
        </w:rPr>
      </w:pPr>
      <w:r w:rsidRPr="00A85AD6">
        <w:rPr>
          <w:rFonts w:ascii="Times New Roman" w:eastAsia="Times New Roman" w:hAnsi="Times New Roman" w:cs="Times New Roman"/>
          <w:color w:val="1F2328"/>
          <w:kern w:val="0"/>
          <w:sz w:val="28"/>
          <w:szCs w:val="28"/>
          <w:u w:val="single"/>
          <w:lang w:eastAsia="ru-RU"/>
          <w14:ligatures w14:val="none"/>
        </w:rPr>
        <w:t xml:space="preserve">Этап№2: </w:t>
      </w:r>
      <w:r w:rsidRPr="00A85AD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u w:val="single"/>
          <w:lang w:eastAsia="ru-RU"/>
          <w14:ligatures w14:val="none"/>
        </w:rPr>
        <w:t>Загрузка данных с обработкой предупреждения</w:t>
      </w:r>
    </w:p>
    <w:p w:rsidR="000261FC" w:rsidRPr="00EE587C" w:rsidRDefault="000261FC" w:rsidP="00EE587C">
      <w:pPr>
        <w:spacing w:before="60" w:after="100" w:afterAutospacing="1" w:line="240" w:lineRule="auto"/>
        <w:rPr>
          <w:rFonts w:ascii="Times New Roman" w:eastAsia="Times New Roman" w:hAnsi="Times New Roman" w:cs="Times New Roman"/>
          <w:color w:val="1F2328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1F2328"/>
          <w:kern w:val="0"/>
          <w:sz w:val="28"/>
          <w:szCs w:val="28"/>
          <w:lang w:eastAsia="ru-RU"/>
        </w:rPr>
        <w:drawing>
          <wp:inline distT="0" distB="0" distL="0" distR="0">
            <wp:extent cx="5940425" cy="1818005"/>
            <wp:effectExtent l="0" t="0" r="3175" b="0"/>
            <wp:docPr id="198647926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479260" name="Рисунок 198647926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1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4B0E" w:rsidRDefault="00EE587C" w:rsidP="000261FC">
      <w:pPr>
        <w:pStyle w:val="4"/>
        <w:spacing w:before="240" w:after="240"/>
        <w:rPr>
          <w:rFonts w:ascii="Times New Roman" w:eastAsia="Times New Roman" w:hAnsi="Times New Roman" w:cs="Times New Roman"/>
          <w:i w:val="0"/>
          <w:iCs w:val="0"/>
          <w:color w:val="0F1115"/>
          <w:kern w:val="0"/>
          <w:sz w:val="28"/>
          <w:szCs w:val="28"/>
          <w:u w:val="single"/>
          <w:lang w:eastAsia="ru-RU"/>
          <w14:ligatures w14:val="none"/>
        </w:rPr>
      </w:pPr>
      <w:r w:rsidRPr="00A85AD6">
        <w:rPr>
          <w:rFonts w:ascii="Times New Roman" w:eastAsia="Times New Roman" w:hAnsi="Times New Roman" w:cs="Times New Roman"/>
          <w:i w:val="0"/>
          <w:iCs w:val="0"/>
          <w:color w:val="1F2328"/>
          <w:kern w:val="0"/>
          <w:sz w:val="28"/>
          <w:szCs w:val="28"/>
          <w:u w:val="single"/>
          <w:lang w:eastAsia="ru-RU"/>
          <w14:ligatures w14:val="none"/>
        </w:rPr>
        <w:lastRenderedPageBreak/>
        <w:t>Этап№</w:t>
      </w:r>
      <w:r w:rsidRPr="00A85AD6">
        <w:rPr>
          <w:rFonts w:ascii="Times New Roman" w:eastAsia="Times New Roman" w:hAnsi="Times New Roman" w:cs="Times New Roman"/>
          <w:i w:val="0"/>
          <w:iCs w:val="0"/>
          <w:color w:val="1F2328"/>
          <w:kern w:val="0"/>
          <w:sz w:val="28"/>
          <w:szCs w:val="28"/>
          <w:u w:val="single"/>
          <w:lang w:val="en-US" w:eastAsia="ru-RU"/>
          <w14:ligatures w14:val="none"/>
        </w:rPr>
        <w:t>3</w:t>
      </w:r>
      <w:r w:rsidRPr="00A85AD6">
        <w:rPr>
          <w:rFonts w:ascii="Times New Roman" w:eastAsia="Times New Roman" w:hAnsi="Times New Roman" w:cs="Times New Roman"/>
          <w:i w:val="0"/>
          <w:iCs w:val="0"/>
          <w:color w:val="1F2328"/>
          <w:kern w:val="0"/>
          <w:sz w:val="28"/>
          <w:szCs w:val="28"/>
          <w:u w:val="single"/>
          <w:lang w:eastAsia="ru-RU"/>
          <w14:ligatures w14:val="none"/>
        </w:rPr>
        <w:t>:</w:t>
      </w:r>
      <w:r w:rsidRPr="00A85AD6">
        <w:rPr>
          <w:rFonts w:ascii="Times New Roman" w:eastAsia="Times New Roman" w:hAnsi="Times New Roman" w:cs="Times New Roman"/>
          <w:i w:val="0"/>
          <w:iCs w:val="0"/>
          <w:color w:val="1F2328"/>
          <w:kern w:val="0"/>
          <w:sz w:val="28"/>
          <w:szCs w:val="28"/>
          <w:u w:val="single"/>
          <w:lang w:val="en-US" w:eastAsia="ru-RU"/>
          <w14:ligatures w14:val="none"/>
        </w:rPr>
        <w:t xml:space="preserve"> </w:t>
      </w:r>
      <w:r w:rsidRPr="00A85AD6">
        <w:rPr>
          <w:rFonts w:ascii="Times New Roman" w:eastAsia="Times New Roman" w:hAnsi="Times New Roman" w:cs="Times New Roman"/>
          <w:i w:val="0"/>
          <w:iCs w:val="0"/>
          <w:color w:val="0F1115"/>
          <w:kern w:val="0"/>
          <w:sz w:val="28"/>
          <w:szCs w:val="28"/>
          <w:u w:val="single"/>
          <w:lang w:eastAsia="ru-RU"/>
          <w14:ligatures w14:val="none"/>
        </w:rPr>
        <w:t>Первичный анализ пропусков</w:t>
      </w:r>
    </w:p>
    <w:p w:rsidR="000261FC" w:rsidRDefault="000261FC" w:rsidP="000261FC">
      <w:pPr>
        <w:rPr>
          <w:lang w:eastAsia="ru-RU"/>
        </w:rPr>
      </w:pPr>
      <w:r>
        <w:rPr>
          <w:noProof/>
          <w:lang w:eastAsia="ru-RU"/>
        </w:rPr>
        <w:drawing>
          <wp:inline distT="0" distB="0" distL="0" distR="0">
            <wp:extent cx="5940425" cy="2896235"/>
            <wp:effectExtent l="0" t="0" r="3175" b="0"/>
            <wp:docPr id="128695335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953357" name="Рисунок 128695335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9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61FC" w:rsidRDefault="000261FC" w:rsidP="000261FC">
      <w:pPr>
        <w:rPr>
          <w:lang w:eastAsia="ru-RU"/>
        </w:rPr>
      </w:pPr>
      <w:r>
        <w:rPr>
          <w:noProof/>
          <w:lang w:eastAsia="ru-RU"/>
        </w:rPr>
        <w:drawing>
          <wp:inline distT="0" distB="0" distL="0" distR="0" wp14:anchorId="2194A706" wp14:editId="5ED85630">
            <wp:extent cx="5940425" cy="1294765"/>
            <wp:effectExtent l="0" t="0" r="3175" b="635"/>
            <wp:docPr id="77298914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274813" name="Рисунок 32427481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9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61FC" w:rsidRDefault="000261FC" w:rsidP="000261FC">
      <w:pPr>
        <w:rPr>
          <w:lang w:eastAsia="ru-RU"/>
        </w:rPr>
      </w:pPr>
      <w:r>
        <w:rPr>
          <w:noProof/>
          <w:lang w:eastAsia="ru-RU"/>
        </w:rPr>
        <w:drawing>
          <wp:inline distT="0" distB="0" distL="0" distR="0" wp14:anchorId="42CD189E" wp14:editId="51362B28">
            <wp:extent cx="5940425" cy="3588385"/>
            <wp:effectExtent l="0" t="0" r="3175" b="5715"/>
            <wp:docPr id="1046585017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585017" name="Рисунок 104658501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8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61FC" w:rsidRPr="00374081" w:rsidRDefault="00374081" w:rsidP="000261FC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374081">
        <w:rPr>
          <w:rFonts w:ascii="Times New Roman" w:hAnsi="Times New Roman" w:cs="Times New Roman"/>
          <w:color w:val="0F1115"/>
          <w:sz w:val="28"/>
          <w:szCs w:val="28"/>
        </w:rPr>
        <w:t>Проверка на пропуски с помощью</w:t>
      </w:r>
      <w:r w:rsidRPr="00374081">
        <w:rPr>
          <w:rStyle w:val="apple-converted-space"/>
          <w:rFonts w:ascii="Times New Roman" w:hAnsi="Times New Roman" w:cs="Times New Roman"/>
          <w:color w:val="0F1115"/>
          <w:sz w:val="28"/>
          <w:szCs w:val="28"/>
        </w:rPr>
        <w:t> </w:t>
      </w:r>
      <w:proofErr w:type="spellStart"/>
      <w:proofErr w:type="gramStart"/>
      <w:r w:rsidRPr="00374081">
        <w:rPr>
          <w:rStyle w:val="HTML"/>
          <w:rFonts w:ascii="Times New Roman" w:eastAsiaTheme="minorHAnsi" w:hAnsi="Times New Roman" w:cs="Times New Roman"/>
          <w:color w:val="0F1115"/>
          <w:sz w:val="28"/>
          <w:szCs w:val="28"/>
        </w:rPr>
        <w:t>df.isnull</w:t>
      </w:r>
      <w:proofErr w:type="spellEnd"/>
      <w:proofErr w:type="gramEnd"/>
      <w:r w:rsidRPr="00374081">
        <w:rPr>
          <w:rStyle w:val="HTML"/>
          <w:rFonts w:ascii="Times New Roman" w:eastAsiaTheme="minorHAnsi" w:hAnsi="Times New Roman" w:cs="Times New Roman"/>
          <w:color w:val="0F1115"/>
          <w:sz w:val="28"/>
          <w:szCs w:val="28"/>
        </w:rPr>
        <w:t>(</w:t>
      </w:r>
      <w:proofErr w:type="gramStart"/>
      <w:r w:rsidRPr="00374081">
        <w:rPr>
          <w:rStyle w:val="HTML"/>
          <w:rFonts w:ascii="Times New Roman" w:eastAsiaTheme="minorHAnsi" w:hAnsi="Times New Roman" w:cs="Times New Roman"/>
          <w:color w:val="0F1115"/>
          <w:sz w:val="28"/>
          <w:szCs w:val="28"/>
        </w:rPr>
        <w:t>).</w:t>
      </w:r>
      <w:proofErr w:type="spellStart"/>
      <w:r w:rsidRPr="00374081">
        <w:rPr>
          <w:rStyle w:val="HTML"/>
          <w:rFonts w:ascii="Times New Roman" w:eastAsiaTheme="minorHAnsi" w:hAnsi="Times New Roman" w:cs="Times New Roman"/>
          <w:color w:val="0F1115"/>
          <w:sz w:val="28"/>
          <w:szCs w:val="28"/>
        </w:rPr>
        <w:t>sum</w:t>
      </w:r>
      <w:proofErr w:type="spellEnd"/>
      <w:proofErr w:type="gramEnd"/>
      <w:r w:rsidRPr="00374081">
        <w:rPr>
          <w:rStyle w:val="HTML"/>
          <w:rFonts w:ascii="Times New Roman" w:eastAsiaTheme="minorHAnsi" w:hAnsi="Times New Roman" w:cs="Times New Roman"/>
          <w:color w:val="0F1115"/>
          <w:sz w:val="28"/>
          <w:szCs w:val="28"/>
        </w:rPr>
        <w:t>()</w:t>
      </w:r>
      <w:r w:rsidRPr="00374081">
        <w:rPr>
          <w:rStyle w:val="apple-converted-space"/>
          <w:rFonts w:ascii="Times New Roman" w:hAnsi="Times New Roman" w:cs="Times New Roman"/>
          <w:color w:val="0F1115"/>
          <w:sz w:val="28"/>
          <w:szCs w:val="28"/>
        </w:rPr>
        <w:t> </w:t>
      </w:r>
      <w:r w:rsidRPr="00374081">
        <w:rPr>
          <w:rFonts w:ascii="Times New Roman" w:hAnsi="Times New Roman" w:cs="Times New Roman"/>
          <w:color w:val="0F1115"/>
          <w:sz w:val="28"/>
          <w:szCs w:val="28"/>
        </w:rPr>
        <w:t xml:space="preserve">показала, что все столбцы не содержат пропущенных значений. Это подтверждено визуализацией – тепловая карта пропусков не выявила ни одной пропущенной ячейки. Таким </w:t>
      </w:r>
      <w:r w:rsidRPr="00374081">
        <w:rPr>
          <w:rFonts w:ascii="Times New Roman" w:hAnsi="Times New Roman" w:cs="Times New Roman"/>
          <w:color w:val="0F1115"/>
          <w:sz w:val="28"/>
          <w:szCs w:val="28"/>
        </w:rPr>
        <w:lastRenderedPageBreak/>
        <w:t>образом, данные полностью готовы к дальнейшей обработке без необходимости заполнения или удаления пропусков.</w:t>
      </w:r>
    </w:p>
    <w:p w:rsidR="000A4E8E" w:rsidRDefault="000A4E8E" w:rsidP="000A4E8E">
      <w:pPr>
        <w:pStyle w:val="4"/>
        <w:spacing w:before="240" w:after="240"/>
        <w:rPr>
          <w:rFonts w:ascii="Times New Roman" w:hAnsi="Times New Roman" w:cs="Times New Roman"/>
          <w:i w:val="0"/>
          <w:iCs w:val="0"/>
          <w:color w:val="0F1115"/>
          <w:sz w:val="28"/>
          <w:szCs w:val="28"/>
          <w:u w:val="single"/>
        </w:rPr>
      </w:pPr>
      <w:r w:rsidRPr="00A85AD6">
        <w:rPr>
          <w:rFonts w:ascii="Times New Roman" w:eastAsia="Times New Roman" w:hAnsi="Times New Roman" w:cs="Times New Roman"/>
          <w:i w:val="0"/>
          <w:iCs w:val="0"/>
          <w:color w:val="1F2328"/>
          <w:kern w:val="0"/>
          <w:sz w:val="28"/>
          <w:szCs w:val="28"/>
          <w:u w:val="single"/>
          <w:lang w:eastAsia="ru-RU"/>
          <w14:ligatures w14:val="none"/>
        </w:rPr>
        <w:t>Этап№</w:t>
      </w:r>
      <w:r w:rsidR="000261FC">
        <w:rPr>
          <w:rFonts w:ascii="Times New Roman" w:eastAsia="Times New Roman" w:hAnsi="Times New Roman" w:cs="Times New Roman"/>
          <w:i w:val="0"/>
          <w:iCs w:val="0"/>
          <w:color w:val="1F2328"/>
          <w:kern w:val="0"/>
          <w:sz w:val="28"/>
          <w:szCs w:val="28"/>
          <w:u w:val="single"/>
          <w:lang w:eastAsia="ru-RU"/>
          <w14:ligatures w14:val="none"/>
        </w:rPr>
        <w:t>4</w:t>
      </w:r>
      <w:r w:rsidRPr="00A85AD6">
        <w:rPr>
          <w:rFonts w:ascii="Times New Roman" w:eastAsia="Times New Roman" w:hAnsi="Times New Roman" w:cs="Times New Roman"/>
          <w:i w:val="0"/>
          <w:iCs w:val="0"/>
          <w:color w:val="1F2328"/>
          <w:kern w:val="0"/>
          <w:sz w:val="28"/>
          <w:szCs w:val="28"/>
          <w:u w:val="single"/>
          <w:lang w:eastAsia="ru-RU"/>
          <w14:ligatures w14:val="none"/>
        </w:rPr>
        <w:t xml:space="preserve">: </w:t>
      </w:r>
      <w:r w:rsidRPr="00A85AD6">
        <w:rPr>
          <w:rFonts w:ascii="Times New Roman" w:hAnsi="Times New Roman" w:cs="Times New Roman"/>
          <w:i w:val="0"/>
          <w:iCs w:val="0"/>
          <w:color w:val="0F1115"/>
          <w:sz w:val="28"/>
          <w:szCs w:val="28"/>
          <w:u w:val="single"/>
        </w:rPr>
        <w:t>Определение числовых и категориальных признаков</w:t>
      </w:r>
    </w:p>
    <w:p w:rsidR="00374081" w:rsidRDefault="000261FC" w:rsidP="001750BB">
      <w:pPr>
        <w:rPr>
          <w:rStyle w:val="ae"/>
          <w:rFonts w:ascii="Times New Roman" w:hAnsi="Times New Roman" w:cs="Times New Roman"/>
          <w:b w:val="0"/>
          <w:bCs w:val="0"/>
          <w:color w:val="0F1115"/>
          <w:sz w:val="28"/>
          <w:szCs w:val="28"/>
          <w:u w:val="single"/>
        </w:rPr>
      </w:pPr>
      <w:r>
        <w:rPr>
          <w:noProof/>
        </w:rPr>
        <w:drawing>
          <wp:inline distT="0" distB="0" distL="0" distR="0">
            <wp:extent cx="5940425" cy="898525"/>
            <wp:effectExtent l="0" t="0" r="3175" b="3175"/>
            <wp:docPr id="1555692715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692715" name="Рисунок 155569271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9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A4E8E" w:rsidRPr="001750BB">
        <w:rPr>
          <w:rFonts w:ascii="Times New Roman" w:eastAsia="Times New Roman" w:hAnsi="Times New Roman" w:cs="Times New Roman"/>
          <w:i/>
          <w:iCs/>
          <w:color w:val="1F2328"/>
          <w:kern w:val="0"/>
          <w:sz w:val="28"/>
          <w:szCs w:val="28"/>
          <w:u w:val="single"/>
          <w:lang w:eastAsia="ru-RU"/>
          <w14:ligatures w14:val="none"/>
        </w:rPr>
        <w:t>Этап№</w:t>
      </w:r>
      <w:r w:rsidRPr="001750BB">
        <w:rPr>
          <w:rFonts w:ascii="Times New Roman" w:eastAsia="Times New Roman" w:hAnsi="Times New Roman" w:cs="Times New Roman"/>
          <w:i/>
          <w:iCs/>
          <w:color w:val="1F2328"/>
          <w:kern w:val="0"/>
          <w:sz w:val="28"/>
          <w:szCs w:val="28"/>
          <w:u w:val="single"/>
          <w:lang w:eastAsia="ru-RU"/>
          <w14:ligatures w14:val="none"/>
        </w:rPr>
        <w:t>5</w:t>
      </w:r>
      <w:r w:rsidR="000A4E8E" w:rsidRPr="001750BB">
        <w:rPr>
          <w:rFonts w:ascii="Times New Roman" w:eastAsia="Times New Roman" w:hAnsi="Times New Roman" w:cs="Times New Roman"/>
          <w:i/>
          <w:iCs/>
          <w:color w:val="1F2328"/>
          <w:kern w:val="0"/>
          <w:sz w:val="28"/>
          <w:szCs w:val="28"/>
          <w:u w:val="single"/>
          <w:lang w:eastAsia="ru-RU"/>
          <w14:ligatures w14:val="none"/>
        </w:rPr>
        <w:t xml:space="preserve">: </w:t>
      </w:r>
      <w:r w:rsidR="002D7392" w:rsidRPr="001750BB">
        <w:rPr>
          <w:rStyle w:val="ae"/>
          <w:rFonts w:ascii="Times New Roman" w:hAnsi="Times New Roman" w:cs="Times New Roman"/>
          <w:b w:val="0"/>
          <w:bCs w:val="0"/>
          <w:color w:val="0F1115"/>
          <w:sz w:val="28"/>
          <w:szCs w:val="28"/>
          <w:u w:val="single"/>
        </w:rPr>
        <w:t>Кодирование категориальных признаков</w:t>
      </w:r>
      <w:r w:rsidR="002D7392" w:rsidRPr="001750BB">
        <w:rPr>
          <w:rFonts w:ascii="Times New Roman" w:eastAsia="Times New Roman" w:hAnsi="Times New Roman" w:cs="Times New Roman"/>
          <w:i/>
          <w:iCs/>
          <w:noProof/>
          <w:color w:val="0F1115"/>
          <w:kern w:val="0"/>
          <w:sz w:val="28"/>
          <w:szCs w:val="28"/>
          <w:lang w:eastAsia="ru-RU"/>
        </w:rPr>
        <w:drawing>
          <wp:inline distT="0" distB="0" distL="0" distR="0">
            <wp:extent cx="5940425" cy="2515870"/>
            <wp:effectExtent l="0" t="0" r="3175" b="0"/>
            <wp:docPr id="100732270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322707" name="Рисунок 100732270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1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4081" w:rsidRPr="00374081" w:rsidRDefault="00374081" w:rsidP="001750BB">
      <w:pPr>
        <w:rPr>
          <w:rStyle w:val="ae"/>
          <w:rFonts w:ascii="Times New Roman" w:hAnsi="Times New Roman" w:cs="Times New Roman"/>
          <w:b w:val="0"/>
          <w:bCs w:val="0"/>
          <w:color w:val="0F1115"/>
          <w:sz w:val="28"/>
          <w:szCs w:val="28"/>
          <w:u w:val="single"/>
        </w:rPr>
      </w:pPr>
      <w:r w:rsidRPr="00374081">
        <w:rPr>
          <w:rFonts w:ascii="Times New Roman" w:hAnsi="Times New Roman" w:cs="Times New Roman"/>
          <w:color w:val="0F1115"/>
          <w:sz w:val="28"/>
          <w:szCs w:val="28"/>
        </w:rPr>
        <w:t>Категориальные признаки</w:t>
      </w:r>
      <w:r w:rsidRPr="00374081">
        <w:rPr>
          <w:rStyle w:val="apple-converted-space"/>
          <w:rFonts w:ascii="Times New Roman" w:hAnsi="Times New Roman" w:cs="Times New Roman"/>
          <w:color w:val="0F1115"/>
          <w:sz w:val="28"/>
          <w:szCs w:val="28"/>
        </w:rPr>
        <w:t> </w:t>
      </w:r>
      <w:proofErr w:type="spellStart"/>
      <w:r w:rsidRPr="00374081">
        <w:rPr>
          <w:rStyle w:val="HTML"/>
          <w:rFonts w:ascii="Times New Roman" w:eastAsiaTheme="minorHAnsi" w:hAnsi="Times New Roman" w:cs="Times New Roman"/>
          <w:color w:val="0F1115"/>
          <w:sz w:val="28"/>
          <w:szCs w:val="28"/>
        </w:rPr>
        <w:t>course_category</w:t>
      </w:r>
      <w:proofErr w:type="spellEnd"/>
      <w:r w:rsidRPr="00374081">
        <w:rPr>
          <w:rStyle w:val="apple-converted-space"/>
          <w:rFonts w:ascii="Times New Roman" w:hAnsi="Times New Roman" w:cs="Times New Roman"/>
          <w:color w:val="0F1115"/>
          <w:sz w:val="28"/>
          <w:szCs w:val="28"/>
        </w:rPr>
        <w:t> </w:t>
      </w:r>
      <w:r w:rsidRPr="00374081">
        <w:rPr>
          <w:rFonts w:ascii="Times New Roman" w:hAnsi="Times New Roman" w:cs="Times New Roman"/>
          <w:color w:val="0F1115"/>
          <w:sz w:val="28"/>
          <w:szCs w:val="28"/>
        </w:rPr>
        <w:t>и</w:t>
      </w:r>
      <w:r w:rsidRPr="00374081">
        <w:rPr>
          <w:rStyle w:val="apple-converted-space"/>
          <w:rFonts w:ascii="Times New Roman" w:hAnsi="Times New Roman" w:cs="Times New Roman"/>
          <w:color w:val="0F1115"/>
          <w:sz w:val="28"/>
          <w:szCs w:val="28"/>
        </w:rPr>
        <w:t> </w:t>
      </w:r>
      <w:proofErr w:type="spellStart"/>
      <w:r w:rsidRPr="00374081">
        <w:rPr>
          <w:rStyle w:val="HTML"/>
          <w:rFonts w:ascii="Times New Roman" w:eastAsiaTheme="minorHAnsi" w:hAnsi="Times New Roman" w:cs="Times New Roman"/>
          <w:color w:val="0F1115"/>
          <w:sz w:val="28"/>
          <w:szCs w:val="28"/>
        </w:rPr>
        <w:t>device_type</w:t>
      </w:r>
      <w:proofErr w:type="spellEnd"/>
      <w:r w:rsidRPr="00374081">
        <w:rPr>
          <w:rStyle w:val="apple-converted-space"/>
          <w:rFonts w:ascii="Times New Roman" w:hAnsi="Times New Roman" w:cs="Times New Roman"/>
          <w:color w:val="0F1115"/>
          <w:sz w:val="28"/>
          <w:szCs w:val="28"/>
        </w:rPr>
        <w:t> </w:t>
      </w:r>
      <w:r w:rsidRPr="00374081">
        <w:rPr>
          <w:rFonts w:ascii="Times New Roman" w:hAnsi="Times New Roman" w:cs="Times New Roman"/>
          <w:color w:val="0F1115"/>
          <w:sz w:val="28"/>
          <w:szCs w:val="28"/>
        </w:rPr>
        <w:t xml:space="preserve">были закодированы методом One-Hot </w:t>
      </w:r>
      <w:proofErr w:type="spellStart"/>
      <w:r w:rsidRPr="00374081">
        <w:rPr>
          <w:rFonts w:ascii="Times New Roman" w:hAnsi="Times New Roman" w:cs="Times New Roman"/>
          <w:color w:val="0F1115"/>
          <w:sz w:val="28"/>
          <w:szCs w:val="28"/>
        </w:rPr>
        <w:t>Encoding</w:t>
      </w:r>
      <w:proofErr w:type="spellEnd"/>
      <w:r w:rsidRPr="00374081">
        <w:rPr>
          <w:rFonts w:ascii="Times New Roman" w:hAnsi="Times New Roman" w:cs="Times New Roman"/>
          <w:color w:val="0F1115"/>
          <w:sz w:val="28"/>
          <w:szCs w:val="28"/>
        </w:rPr>
        <w:t xml:space="preserve"> (ввиду их небольшого количества и отсутствия естественного порядка). Это позволило преобразовать их в бинарные признаки, пригодные для использования в модели KNN. Количество столбцов увеличилось, но все новые признаки стали числовыми.</w:t>
      </w:r>
    </w:p>
    <w:p w:rsidR="00374081" w:rsidRDefault="000A4E8E" w:rsidP="001750BB">
      <w:pPr>
        <w:rPr>
          <w:rStyle w:val="ae"/>
          <w:rFonts w:ascii="Times New Roman" w:hAnsi="Times New Roman" w:cs="Times New Roman"/>
          <w:b w:val="0"/>
          <w:bCs w:val="0"/>
          <w:color w:val="0F1115"/>
          <w:sz w:val="28"/>
          <w:szCs w:val="28"/>
          <w:u w:val="single"/>
        </w:rPr>
      </w:pPr>
      <w:r w:rsidRPr="001750BB">
        <w:rPr>
          <w:rFonts w:ascii="Times New Roman" w:eastAsia="Times New Roman" w:hAnsi="Times New Roman" w:cs="Times New Roman"/>
          <w:i/>
          <w:iCs/>
          <w:color w:val="1F2328"/>
          <w:kern w:val="0"/>
          <w:sz w:val="28"/>
          <w:szCs w:val="28"/>
          <w:u w:val="single"/>
          <w:lang w:eastAsia="ru-RU"/>
          <w14:ligatures w14:val="none"/>
        </w:rPr>
        <w:t>Этап№</w:t>
      </w:r>
      <w:r w:rsidR="001750BB" w:rsidRPr="001750BB">
        <w:rPr>
          <w:rFonts w:ascii="Times New Roman" w:eastAsia="Times New Roman" w:hAnsi="Times New Roman" w:cs="Times New Roman"/>
          <w:i/>
          <w:iCs/>
          <w:color w:val="1F2328"/>
          <w:kern w:val="0"/>
          <w:sz w:val="28"/>
          <w:szCs w:val="28"/>
          <w:u w:val="single"/>
          <w:lang w:eastAsia="ru-RU"/>
          <w14:ligatures w14:val="none"/>
        </w:rPr>
        <w:t xml:space="preserve">6: </w:t>
      </w:r>
      <w:r w:rsidR="001750BB" w:rsidRPr="001750BB">
        <w:rPr>
          <w:rStyle w:val="apple-converted-space"/>
          <w:rFonts w:ascii="Times New Roman" w:hAnsi="Times New Roman" w:cs="Times New Roman"/>
          <w:color w:val="0F1115"/>
          <w:sz w:val="28"/>
          <w:szCs w:val="28"/>
          <w:u w:val="single"/>
        </w:rPr>
        <w:t>Определение</w:t>
      </w:r>
      <w:r w:rsidR="002D7392" w:rsidRPr="001750BB">
        <w:rPr>
          <w:rStyle w:val="ae"/>
          <w:rFonts w:ascii="Times New Roman" w:hAnsi="Times New Roman" w:cs="Times New Roman"/>
          <w:b w:val="0"/>
          <w:bCs w:val="0"/>
          <w:color w:val="0F1115"/>
          <w:sz w:val="28"/>
          <w:szCs w:val="28"/>
          <w:u w:val="single"/>
        </w:rPr>
        <w:t xml:space="preserve"> целевой переменной и признаков</w:t>
      </w:r>
      <w:r w:rsidR="002D7392" w:rsidRPr="001750B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40425" cy="1971040"/>
            <wp:effectExtent l="0" t="0" r="3175" b="0"/>
            <wp:docPr id="9525682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56828" name="Рисунок 95256828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7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4081" w:rsidRPr="00374081" w:rsidRDefault="00374081" w:rsidP="001750BB">
      <w:pPr>
        <w:rPr>
          <w:rFonts w:ascii="Times New Roman" w:hAnsi="Times New Roman" w:cs="Times New Roman"/>
          <w:color w:val="0F1115"/>
          <w:sz w:val="28"/>
          <w:szCs w:val="28"/>
        </w:rPr>
      </w:pPr>
      <w:r w:rsidRPr="00374081">
        <w:rPr>
          <w:rFonts w:ascii="Times New Roman" w:hAnsi="Times New Roman" w:cs="Times New Roman"/>
          <w:color w:val="0F1115"/>
          <w:sz w:val="28"/>
          <w:szCs w:val="28"/>
        </w:rPr>
        <w:t>Целевая переменная</w:t>
      </w:r>
      <w:r w:rsidRPr="00374081">
        <w:rPr>
          <w:rStyle w:val="apple-converted-space"/>
          <w:rFonts w:ascii="Times New Roman" w:hAnsi="Times New Roman" w:cs="Times New Roman"/>
          <w:color w:val="0F1115"/>
          <w:sz w:val="28"/>
          <w:szCs w:val="28"/>
        </w:rPr>
        <w:t> </w:t>
      </w:r>
      <w:proofErr w:type="spellStart"/>
      <w:r w:rsidRPr="00374081">
        <w:rPr>
          <w:rStyle w:val="HTML"/>
          <w:rFonts w:ascii="Times New Roman" w:eastAsiaTheme="minorHAnsi" w:hAnsi="Times New Roman" w:cs="Times New Roman"/>
          <w:color w:val="0F1115"/>
          <w:sz w:val="28"/>
          <w:szCs w:val="28"/>
        </w:rPr>
        <w:t>dropout_risk</w:t>
      </w:r>
      <w:proofErr w:type="spellEnd"/>
      <w:r w:rsidRPr="00374081">
        <w:rPr>
          <w:rStyle w:val="apple-converted-space"/>
          <w:rFonts w:ascii="Times New Roman" w:hAnsi="Times New Roman" w:cs="Times New Roman"/>
          <w:color w:val="0F1115"/>
          <w:sz w:val="28"/>
          <w:szCs w:val="28"/>
        </w:rPr>
        <w:t> </w:t>
      </w:r>
      <w:r w:rsidRPr="00374081">
        <w:rPr>
          <w:rFonts w:ascii="Times New Roman" w:hAnsi="Times New Roman" w:cs="Times New Roman"/>
          <w:color w:val="0F1115"/>
          <w:sz w:val="28"/>
          <w:szCs w:val="28"/>
        </w:rPr>
        <w:t>была отделена от признаков. Поскольку она также является категориальной, выполнено её преобразование в числовой формат с помощью</w:t>
      </w:r>
      <w:r w:rsidRPr="00374081">
        <w:rPr>
          <w:rStyle w:val="apple-converted-space"/>
          <w:rFonts w:ascii="Times New Roman" w:hAnsi="Times New Roman" w:cs="Times New Roman"/>
          <w:color w:val="0F1115"/>
          <w:sz w:val="28"/>
          <w:szCs w:val="28"/>
        </w:rPr>
        <w:t> </w:t>
      </w:r>
      <w:proofErr w:type="spellStart"/>
      <w:r w:rsidRPr="00374081">
        <w:rPr>
          <w:rStyle w:val="HTML"/>
          <w:rFonts w:ascii="Times New Roman" w:eastAsiaTheme="minorHAnsi" w:hAnsi="Times New Roman" w:cs="Times New Roman"/>
          <w:color w:val="0F1115"/>
          <w:sz w:val="28"/>
          <w:szCs w:val="28"/>
        </w:rPr>
        <w:t>LabelEncoder</w:t>
      </w:r>
      <w:proofErr w:type="spellEnd"/>
      <w:r w:rsidRPr="00374081">
        <w:rPr>
          <w:rStyle w:val="apple-converted-space"/>
          <w:rFonts w:ascii="Times New Roman" w:hAnsi="Times New Roman" w:cs="Times New Roman"/>
          <w:color w:val="0F1115"/>
          <w:sz w:val="28"/>
          <w:szCs w:val="28"/>
        </w:rPr>
        <w:t> </w:t>
      </w:r>
      <w:r w:rsidRPr="00374081">
        <w:rPr>
          <w:rFonts w:ascii="Times New Roman" w:hAnsi="Times New Roman" w:cs="Times New Roman"/>
          <w:color w:val="0F1115"/>
          <w:sz w:val="28"/>
          <w:szCs w:val="28"/>
        </w:rPr>
        <w:t>(0 и 1). Размер матрицы признаков</w:t>
      </w:r>
      <w:r w:rsidRPr="00374081">
        <w:rPr>
          <w:rStyle w:val="apple-converted-space"/>
          <w:rFonts w:ascii="Times New Roman" w:hAnsi="Times New Roman" w:cs="Times New Roman"/>
          <w:color w:val="0F1115"/>
          <w:sz w:val="28"/>
          <w:szCs w:val="28"/>
        </w:rPr>
        <w:t> </w:t>
      </w:r>
      <w:r w:rsidRPr="00374081">
        <w:rPr>
          <w:rStyle w:val="HTML"/>
          <w:rFonts w:ascii="Times New Roman" w:eastAsiaTheme="minorHAnsi" w:hAnsi="Times New Roman" w:cs="Times New Roman"/>
          <w:color w:val="0F1115"/>
          <w:sz w:val="28"/>
          <w:szCs w:val="28"/>
        </w:rPr>
        <w:t>X</w:t>
      </w:r>
      <w:r w:rsidRPr="00374081">
        <w:rPr>
          <w:rStyle w:val="apple-converted-space"/>
          <w:rFonts w:ascii="Times New Roman" w:hAnsi="Times New Roman" w:cs="Times New Roman"/>
          <w:color w:val="0F1115"/>
          <w:sz w:val="28"/>
          <w:szCs w:val="28"/>
        </w:rPr>
        <w:t> </w:t>
      </w:r>
      <w:r w:rsidRPr="00374081">
        <w:rPr>
          <w:rFonts w:ascii="Times New Roman" w:hAnsi="Times New Roman" w:cs="Times New Roman"/>
          <w:color w:val="0F1115"/>
          <w:sz w:val="28"/>
          <w:szCs w:val="28"/>
        </w:rPr>
        <w:t xml:space="preserve">после </w:t>
      </w:r>
      <w:r w:rsidRPr="00374081">
        <w:rPr>
          <w:rFonts w:ascii="Times New Roman" w:hAnsi="Times New Roman" w:cs="Times New Roman"/>
          <w:color w:val="0F1115"/>
          <w:sz w:val="28"/>
          <w:szCs w:val="28"/>
        </w:rPr>
        <w:lastRenderedPageBreak/>
        <w:t>кодирования составил (172 105, 10+), а вектор целевой переменной</w:t>
      </w:r>
      <w:r w:rsidRPr="00374081">
        <w:rPr>
          <w:rStyle w:val="apple-converted-space"/>
          <w:rFonts w:ascii="Times New Roman" w:hAnsi="Times New Roman" w:cs="Times New Roman"/>
          <w:color w:val="0F1115"/>
          <w:sz w:val="28"/>
          <w:szCs w:val="28"/>
        </w:rPr>
        <w:t> </w:t>
      </w:r>
      <w:r w:rsidRPr="00374081">
        <w:rPr>
          <w:rStyle w:val="HTML"/>
          <w:rFonts w:ascii="Times New Roman" w:eastAsiaTheme="minorHAnsi" w:hAnsi="Times New Roman" w:cs="Times New Roman"/>
          <w:color w:val="0F1115"/>
          <w:sz w:val="28"/>
          <w:szCs w:val="28"/>
        </w:rPr>
        <w:t>y</w:t>
      </w:r>
      <w:r w:rsidRPr="00374081">
        <w:rPr>
          <w:rStyle w:val="apple-converted-space"/>
          <w:rFonts w:ascii="Times New Roman" w:hAnsi="Times New Roman" w:cs="Times New Roman"/>
          <w:color w:val="0F1115"/>
          <w:sz w:val="28"/>
          <w:szCs w:val="28"/>
        </w:rPr>
        <w:t> </w:t>
      </w:r>
      <w:r w:rsidRPr="00374081">
        <w:rPr>
          <w:rFonts w:ascii="Times New Roman" w:hAnsi="Times New Roman" w:cs="Times New Roman"/>
          <w:color w:val="0F1115"/>
          <w:sz w:val="28"/>
          <w:szCs w:val="28"/>
        </w:rPr>
        <w:t>содержал два класса.</w:t>
      </w:r>
    </w:p>
    <w:p w:rsidR="00374081" w:rsidRDefault="000A4E8E" w:rsidP="001750BB">
      <w:pPr>
        <w:rPr>
          <w:rStyle w:val="ae"/>
          <w:rFonts w:ascii="Times New Roman" w:hAnsi="Times New Roman" w:cs="Times New Roman"/>
          <w:b w:val="0"/>
          <w:bCs w:val="0"/>
          <w:color w:val="0F1115"/>
          <w:sz w:val="28"/>
          <w:szCs w:val="28"/>
          <w:u w:val="single"/>
        </w:rPr>
      </w:pPr>
      <w:r w:rsidRPr="001750BB">
        <w:rPr>
          <w:rFonts w:ascii="Times New Roman" w:eastAsia="Times New Roman" w:hAnsi="Times New Roman" w:cs="Times New Roman"/>
          <w:i/>
          <w:iCs/>
          <w:color w:val="1F2328"/>
          <w:kern w:val="0"/>
          <w:sz w:val="28"/>
          <w:szCs w:val="28"/>
          <w:u w:val="single"/>
          <w:lang w:eastAsia="ru-RU"/>
          <w14:ligatures w14:val="none"/>
        </w:rPr>
        <w:t>Этап№</w:t>
      </w:r>
      <w:r w:rsidR="000261FC" w:rsidRPr="001750BB">
        <w:rPr>
          <w:rFonts w:ascii="Times New Roman" w:eastAsia="Times New Roman" w:hAnsi="Times New Roman" w:cs="Times New Roman"/>
          <w:i/>
          <w:iCs/>
          <w:color w:val="1F2328"/>
          <w:kern w:val="0"/>
          <w:sz w:val="28"/>
          <w:szCs w:val="28"/>
          <w:u w:val="single"/>
          <w:lang w:eastAsia="ru-RU"/>
          <w14:ligatures w14:val="none"/>
        </w:rPr>
        <w:t>7</w:t>
      </w:r>
      <w:r w:rsidRPr="001750BB">
        <w:rPr>
          <w:rFonts w:ascii="Times New Roman" w:eastAsia="Times New Roman" w:hAnsi="Times New Roman" w:cs="Times New Roman"/>
          <w:i/>
          <w:iCs/>
          <w:color w:val="1F2328"/>
          <w:kern w:val="0"/>
          <w:sz w:val="28"/>
          <w:szCs w:val="28"/>
          <w:u w:val="single"/>
          <w:lang w:eastAsia="ru-RU"/>
          <w14:ligatures w14:val="none"/>
        </w:rPr>
        <w:t xml:space="preserve">: </w:t>
      </w:r>
      <w:r w:rsidR="002D7392" w:rsidRPr="001750BB">
        <w:rPr>
          <w:rStyle w:val="ae"/>
          <w:rFonts w:ascii="Times New Roman" w:hAnsi="Times New Roman" w:cs="Times New Roman"/>
          <w:b w:val="0"/>
          <w:bCs w:val="0"/>
          <w:color w:val="0F1115"/>
          <w:sz w:val="28"/>
          <w:szCs w:val="28"/>
          <w:u w:val="single"/>
        </w:rPr>
        <w:t>Масштабирование признаков (обязательно для KNN)</w:t>
      </w:r>
      <w:r w:rsidR="002D7392" w:rsidRPr="001750B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ECF5F05" wp14:editId="247D3D40">
            <wp:extent cx="5940425" cy="792480"/>
            <wp:effectExtent l="0" t="0" r="3175" b="0"/>
            <wp:docPr id="343470135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3992" name="Рисунок 13723992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4081" w:rsidRPr="00374081" w:rsidRDefault="00374081" w:rsidP="001750BB">
      <w:pPr>
        <w:rPr>
          <w:rStyle w:val="ae"/>
          <w:rFonts w:ascii="Times New Roman" w:hAnsi="Times New Roman" w:cs="Times New Roman"/>
          <w:b w:val="0"/>
          <w:bCs w:val="0"/>
          <w:color w:val="0F1115"/>
          <w:sz w:val="28"/>
          <w:szCs w:val="28"/>
          <w:u w:val="single"/>
        </w:rPr>
      </w:pPr>
      <w:r w:rsidRPr="00374081">
        <w:rPr>
          <w:rFonts w:ascii="Times New Roman" w:hAnsi="Times New Roman" w:cs="Times New Roman"/>
          <w:color w:val="0F1115"/>
          <w:sz w:val="28"/>
          <w:szCs w:val="28"/>
        </w:rPr>
        <w:t>Все числовые признаки (включая закодированные бинарные) были стандартизированы с помощью</w:t>
      </w:r>
      <w:r w:rsidRPr="00374081">
        <w:rPr>
          <w:rStyle w:val="apple-converted-space"/>
          <w:rFonts w:ascii="Times New Roman" w:hAnsi="Times New Roman" w:cs="Times New Roman"/>
          <w:color w:val="0F1115"/>
          <w:sz w:val="28"/>
          <w:szCs w:val="28"/>
        </w:rPr>
        <w:t> </w:t>
      </w:r>
      <w:proofErr w:type="spellStart"/>
      <w:r w:rsidRPr="00374081">
        <w:rPr>
          <w:rStyle w:val="HTML"/>
          <w:rFonts w:ascii="Times New Roman" w:eastAsiaTheme="minorHAnsi" w:hAnsi="Times New Roman" w:cs="Times New Roman"/>
          <w:color w:val="0F1115"/>
          <w:sz w:val="28"/>
          <w:szCs w:val="28"/>
        </w:rPr>
        <w:t>StandardScaler</w:t>
      </w:r>
      <w:proofErr w:type="spellEnd"/>
      <w:r w:rsidRPr="00374081">
        <w:rPr>
          <w:rFonts w:ascii="Times New Roman" w:hAnsi="Times New Roman" w:cs="Times New Roman"/>
          <w:color w:val="0F1115"/>
          <w:sz w:val="28"/>
          <w:szCs w:val="28"/>
        </w:rPr>
        <w:t>. Это критически важно для метода KNN, основанного на расстояниях, чтобы признаки с большими значениями не доминировали над остальными. После масштабирования среднее каждого признака стало близким к нулю, а стандартное отклонение – к единице.</w:t>
      </w:r>
    </w:p>
    <w:p w:rsidR="002D7392" w:rsidRPr="001750BB" w:rsidRDefault="000A4E8E" w:rsidP="001750BB">
      <w:pPr>
        <w:rPr>
          <w:rStyle w:val="ae"/>
          <w:rFonts w:ascii="Times New Roman" w:hAnsi="Times New Roman" w:cs="Times New Roman"/>
          <w:b w:val="0"/>
          <w:bCs w:val="0"/>
          <w:sz w:val="28"/>
          <w:szCs w:val="28"/>
          <w:u w:val="single"/>
        </w:rPr>
      </w:pPr>
      <w:r w:rsidRPr="001750BB">
        <w:rPr>
          <w:rFonts w:ascii="Times New Roman" w:eastAsia="Times New Roman" w:hAnsi="Times New Roman" w:cs="Times New Roman"/>
          <w:i/>
          <w:iCs/>
          <w:color w:val="1F2328"/>
          <w:kern w:val="0"/>
          <w:sz w:val="28"/>
          <w:szCs w:val="28"/>
          <w:u w:val="single"/>
          <w:lang w:eastAsia="ru-RU"/>
          <w14:ligatures w14:val="none"/>
        </w:rPr>
        <w:t>Этап№</w:t>
      </w:r>
      <w:r w:rsidR="002D7392" w:rsidRPr="001750BB">
        <w:rPr>
          <w:rFonts w:ascii="Times New Roman" w:eastAsia="Times New Roman" w:hAnsi="Times New Roman" w:cs="Times New Roman"/>
          <w:i/>
          <w:iCs/>
          <w:color w:val="1F2328"/>
          <w:kern w:val="0"/>
          <w:sz w:val="28"/>
          <w:szCs w:val="28"/>
          <w:u w:val="single"/>
          <w:lang w:eastAsia="ru-RU"/>
          <w14:ligatures w14:val="none"/>
        </w:rPr>
        <w:t>8</w:t>
      </w:r>
      <w:r w:rsidRPr="001750BB">
        <w:rPr>
          <w:rFonts w:ascii="Times New Roman" w:eastAsia="Times New Roman" w:hAnsi="Times New Roman" w:cs="Times New Roman"/>
          <w:i/>
          <w:iCs/>
          <w:color w:val="1F2328"/>
          <w:kern w:val="0"/>
          <w:sz w:val="28"/>
          <w:szCs w:val="28"/>
          <w:u w:val="single"/>
          <w:lang w:eastAsia="ru-RU"/>
          <w14:ligatures w14:val="none"/>
        </w:rPr>
        <w:t xml:space="preserve">: </w:t>
      </w:r>
      <w:r w:rsidR="002D7392" w:rsidRPr="001750BB">
        <w:rPr>
          <w:rStyle w:val="ae"/>
          <w:rFonts w:ascii="Times New Roman" w:hAnsi="Times New Roman" w:cs="Times New Roman"/>
          <w:b w:val="0"/>
          <w:bCs w:val="0"/>
          <w:color w:val="0F1115"/>
          <w:sz w:val="28"/>
          <w:szCs w:val="28"/>
          <w:u w:val="single"/>
        </w:rPr>
        <w:t>Разделение на обучающую и тестовую выборки</w:t>
      </w:r>
    </w:p>
    <w:p w:rsidR="002D7392" w:rsidRDefault="002D7392" w:rsidP="002D7392">
      <w:r>
        <w:rPr>
          <w:rFonts w:ascii="Times New Roman" w:eastAsia="Times New Roman" w:hAnsi="Times New Roman" w:cs="Times New Roman"/>
          <w:noProof/>
          <w:color w:val="1F2328"/>
          <w:kern w:val="0"/>
          <w:sz w:val="28"/>
          <w:szCs w:val="28"/>
          <w:lang w:eastAsia="ru-RU"/>
        </w:rPr>
        <w:drawing>
          <wp:inline distT="0" distB="0" distL="0" distR="0" wp14:anchorId="6C3E0889" wp14:editId="22DA4EA1">
            <wp:extent cx="5940425" cy="1273810"/>
            <wp:effectExtent l="0" t="0" r="3175" b="0"/>
            <wp:docPr id="1720432443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432443" name="Рисунок 1720432443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7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4081" w:rsidRPr="00374081" w:rsidRDefault="00374081" w:rsidP="00374081">
      <w:pPr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37408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Выборка была разделена в соотношении 70% на 30% с использованием </w:t>
      </w:r>
      <w:proofErr w:type="spellStart"/>
      <w:r w:rsidRPr="0037408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train_test_split</w:t>
      </w:r>
      <w:proofErr w:type="spellEnd"/>
      <w:r w:rsidRPr="0037408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и параметра </w:t>
      </w:r>
      <w:proofErr w:type="spellStart"/>
      <w:r w:rsidRPr="0037408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stratify</w:t>
      </w:r>
      <w:proofErr w:type="spellEnd"/>
      <w:r w:rsidRPr="0037408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=y. Это обеспечило сохранение пропорций классов как в обучающей, так и в тестовой выборках, что важно для корректной оценки модели. Размер обучающей выборки составил (120 473, N), тестовой – (51 632, N).</w:t>
      </w:r>
    </w:p>
    <w:p w:rsidR="004B4B0E" w:rsidRPr="00374081" w:rsidRDefault="000A4E8E" w:rsidP="00374081">
      <w:pPr>
        <w:spacing w:before="240" w:after="240" w:line="240" w:lineRule="auto"/>
        <w:rPr>
          <w:rStyle w:val="ae"/>
          <w:rFonts w:ascii="Times New Roman" w:hAnsi="Times New Roman" w:cs="Times New Roman"/>
          <w:b w:val="0"/>
          <w:bCs w:val="0"/>
          <w:color w:val="0F1115"/>
          <w:sz w:val="28"/>
          <w:szCs w:val="28"/>
          <w:u w:val="single"/>
        </w:rPr>
      </w:pPr>
      <w:r w:rsidRPr="00374081">
        <w:rPr>
          <w:rFonts w:ascii="Times New Roman" w:hAnsi="Times New Roman" w:cs="Times New Roman"/>
          <w:color w:val="1F2328"/>
          <w:sz w:val="28"/>
          <w:szCs w:val="28"/>
          <w:u w:val="single"/>
        </w:rPr>
        <w:t>Этап№</w:t>
      </w:r>
      <w:r w:rsidR="002D7392" w:rsidRPr="00374081">
        <w:rPr>
          <w:rFonts w:ascii="Times New Roman" w:hAnsi="Times New Roman" w:cs="Times New Roman"/>
          <w:color w:val="1F2328"/>
          <w:sz w:val="28"/>
          <w:szCs w:val="28"/>
          <w:u w:val="single"/>
        </w:rPr>
        <w:t xml:space="preserve">9 </w:t>
      </w:r>
      <w:r w:rsidR="002D7392" w:rsidRPr="00374081">
        <w:rPr>
          <w:rStyle w:val="ae"/>
          <w:rFonts w:ascii="Times New Roman" w:hAnsi="Times New Roman" w:cs="Times New Roman"/>
          <w:b w:val="0"/>
          <w:bCs w:val="0"/>
          <w:color w:val="0F1115"/>
          <w:sz w:val="28"/>
          <w:szCs w:val="28"/>
          <w:u w:val="single"/>
        </w:rPr>
        <w:t>Базовая модель KNN (K=5)</w:t>
      </w:r>
      <w:r w:rsidR="002D7392" w:rsidRPr="00374081">
        <w:rPr>
          <w:rFonts w:ascii="Times New Roman" w:eastAsia="Times New Roman" w:hAnsi="Times New Roman" w:cs="Times New Roman"/>
          <w:noProof/>
          <w:color w:val="1F2328"/>
          <w:kern w:val="0"/>
          <w:sz w:val="28"/>
          <w:szCs w:val="28"/>
          <w:lang w:eastAsia="ru-RU"/>
        </w:rPr>
        <w:drawing>
          <wp:inline distT="0" distB="0" distL="0" distR="0" wp14:anchorId="67E33872" wp14:editId="12F969CC">
            <wp:extent cx="5940425" cy="1892300"/>
            <wp:effectExtent l="0" t="0" r="3175" b="0"/>
            <wp:docPr id="1098228292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228292" name="Рисунок 1098228292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9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4081" w:rsidRPr="00374081" w:rsidRDefault="00374081" w:rsidP="00374081">
      <w:pPr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374081">
        <w:rPr>
          <w:rFonts w:ascii="Times New Roman" w:hAnsi="Times New Roman" w:cs="Times New Roman"/>
          <w:color w:val="0F1115"/>
          <w:sz w:val="28"/>
          <w:szCs w:val="28"/>
        </w:rPr>
        <w:t xml:space="preserve">Модель KNN с количеством соседей K=5 (произвольно выбранное значение) была обучена на обучающей выборке. На тестовой выборке получена </w:t>
      </w:r>
      <w:r w:rsidRPr="00374081">
        <w:rPr>
          <w:rFonts w:ascii="Times New Roman" w:hAnsi="Times New Roman" w:cs="Times New Roman"/>
          <w:color w:val="0F1115"/>
          <w:sz w:val="28"/>
          <w:szCs w:val="28"/>
        </w:rPr>
        <w:lastRenderedPageBreak/>
        <w:t>точность</w:t>
      </w:r>
      <w:r w:rsidRPr="00374081">
        <w:rPr>
          <w:rStyle w:val="apple-converted-space"/>
          <w:rFonts w:ascii="Times New Roman" w:hAnsi="Times New Roman" w:cs="Times New Roman"/>
          <w:color w:val="0F1115"/>
          <w:sz w:val="28"/>
          <w:szCs w:val="28"/>
        </w:rPr>
        <w:t> </w:t>
      </w:r>
      <w:r w:rsidRPr="00374081">
        <w:rPr>
          <w:rStyle w:val="ae"/>
          <w:rFonts w:ascii="Times New Roman" w:hAnsi="Times New Roman" w:cs="Times New Roman"/>
          <w:color w:val="0F1115"/>
          <w:sz w:val="28"/>
          <w:szCs w:val="28"/>
        </w:rPr>
        <w:t>0.4024</w:t>
      </w:r>
      <w:r w:rsidRPr="00374081">
        <w:rPr>
          <w:rFonts w:ascii="Times New Roman" w:hAnsi="Times New Roman" w:cs="Times New Roman"/>
          <w:color w:val="0F1115"/>
          <w:sz w:val="28"/>
          <w:szCs w:val="28"/>
        </w:rPr>
        <w:t xml:space="preserve">. Это относительно невысокий показатель, что указывает на необходимость подбора оптимального </w:t>
      </w:r>
      <w:proofErr w:type="spellStart"/>
      <w:r w:rsidRPr="00374081">
        <w:rPr>
          <w:rFonts w:ascii="Times New Roman" w:hAnsi="Times New Roman" w:cs="Times New Roman"/>
          <w:color w:val="0F1115"/>
          <w:sz w:val="28"/>
          <w:szCs w:val="28"/>
        </w:rPr>
        <w:t>гиперпараметра</w:t>
      </w:r>
      <w:proofErr w:type="spellEnd"/>
      <w:r w:rsidRPr="00374081">
        <w:rPr>
          <w:rFonts w:ascii="Times New Roman" w:hAnsi="Times New Roman" w:cs="Times New Roman"/>
          <w:color w:val="0F1115"/>
          <w:sz w:val="28"/>
          <w:szCs w:val="28"/>
        </w:rPr>
        <w:t xml:space="preserve"> K.</w:t>
      </w:r>
    </w:p>
    <w:p w:rsidR="002D7392" w:rsidRPr="00374081" w:rsidRDefault="000A4E8E" w:rsidP="002D7392">
      <w:pPr>
        <w:pStyle w:val="4"/>
        <w:spacing w:before="240" w:after="240"/>
        <w:rPr>
          <w:rFonts w:ascii="Times New Roman" w:hAnsi="Times New Roman" w:cs="Times New Roman"/>
          <w:color w:val="0F1115"/>
          <w:sz w:val="28"/>
          <w:szCs w:val="28"/>
          <w:u w:val="single"/>
        </w:rPr>
      </w:pPr>
      <w:r w:rsidRPr="00374081">
        <w:rPr>
          <w:rFonts w:ascii="Times New Roman" w:hAnsi="Times New Roman" w:cs="Times New Roman"/>
          <w:color w:val="1F2328"/>
          <w:sz w:val="28"/>
          <w:szCs w:val="28"/>
          <w:u w:val="single"/>
        </w:rPr>
        <w:t>Этап№1</w:t>
      </w:r>
      <w:r w:rsidR="002D7392" w:rsidRPr="00374081">
        <w:rPr>
          <w:rFonts w:ascii="Times New Roman" w:hAnsi="Times New Roman" w:cs="Times New Roman"/>
          <w:color w:val="1F2328"/>
          <w:sz w:val="28"/>
          <w:szCs w:val="28"/>
          <w:u w:val="single"/>
        </w:rPr>
        <w:t>0</w:t>
      </w:r>
      <w:r w:rsidRPr="00374081">
        <w:rPr>
          <w:rFonts w:ascii="Times New Roman" w:hAnsi="Times New Roman" w:cs="Times New Roman"/>
          <w:color w:val="1F2328"/>
          <w:sz w:val="28"/>
          <w:szCs w:val="28"/>
          <w:u w:val="single"/>
        </w:rPr>
        <w:t>:</w:t>
      </w:r>
      <w:r w:rsidR="00A85AD6" w:rsidRPr="00374081">
        <w:rPr>
          <w:rFonts w:ascii="Times New Roman" w:hAnsi="Times New Roman" w:cs="Times New Roman"/>
          <w:color w:val="1F2328"/>
          <w:sz w:val="28"/>
          <w:szCs w:val="28"/>
          <w:u w:val="single"/>
        </w:rPr>
        <w:t xml:space="preserve"> </w:t>
      </w:r>
      <w:proofErr w:type="spellStart"/>
      <w:r w:rsidR="002D7392" w:rsidRPr="00374081">
        <w:rPr>
          <w:rStyle w:val="ae"/>
          <w:rFonts w:ascii="Times New Roman" w:hAnsi="Times New Roman" w:cs="Times New Roman"/>
          <w:b w:val="0"/>
          <w:bCs w:val="0"/>
          <w:color w:val="0F1115"/>
          <w:sz w:val="28"/>
          <w:szCs w:val="28"/>
          <w:u w:val="single"/>
        </w:rPr>
        <w:t>GridSearchCV</w:t>
      </w:r>
      <w:proofErr w:type="spellEnd"/>
      <w:r w:rsidR="002D7392" w:rsidRPr="00374081">
        <w:rPr>
          <w:rStyle w:val="ae"/>
          <w:rFonts w:ascii="Times New Roman" w:hAnsi="Times New Roman" w:cs="Times New Roman"/>
          <w:b w:val="0"/>
          <w:bCs w:val="0"/>
          <w:color w:val="0F1115"/>
          <w:sz w:val="28"/>
          <w:szCs w:val="28"/>
          <w:u w:val="single"/>
        </w:rPr>
        <w:t xml:space="preserve"> с </w:t>
      </w:r>
      <w:proofErr w:type="spellStart"/>
      <w:r w:rsidR="002D7392" w:rsidRPr="00374081">
        <w:rPr>
          <w:rStyle w:val="ae"/>
          <w:rFonts w:ascii="Times New Roman" w:hAnsi="Times New Roman" w:cs="Times New Roman"/>
          <w:b w:val="0"/>
          <w:bCs w:val="0"/>
          <w:color w:val="0F1115"/>
          <w:sz w:val="28"/>
          <w:szCs w:val="28"/>
          <w:u w:val="single"/>
        </w:rPr>
        <w:t>KFold</w:t>
      </w:r>
      <w:proofErr w:type="spellEnd"/>
    </w:p>
    <w:p w:rsidR="004B4B0E" w:rsidRPr="00374081" w:rsidRDefault="002D7392" w:rsidP="000261FC">
      <w:pPr>
        <w:pStyle w:val="ds-markdown-paragraph"/>
        <w:spacing w:before="0" w:beforeAutospacing="0" w:after="0" w:afterAutospacing="0"/>
        <w:rPr>
          <w:color w:val="0F1115"/>
          <w:sz w:val="28"/>
          <w:szCs w:val="28"/>
          <w:u w:val="single"/>
        </w:rPr>
      </w:pPr>
      <w:r w:rsidRPr="00374081">
        <w:rPr>
          <w:noProof/>
          <w:color w:val="0F1115"/>
          <w:sz w:val="28"/>
          <w:szCs w:val="28"/>
          <w14:ligatures w14:val="standardContextual"/>
        </w:rPr>
        <w:drawing>
          <wp:inline distT="0" distB="0" distL="0" distR="0">
            <wp:extent cx="5940425" cy="1908175"/>
            <wp:effectExtent l="0" t="0" r="3175" b="0"/>
            <wp:docPr id="761757099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757099" name="Рисунок 761757099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0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4081" w:rsidRPr="00374081" w:rsidRDefault="00374081" w:rsidP="000261FC">
      <w:pPr>
        <w:pStyle w:val="ds-markdown-paragraph"/>
        <w:spacing w:before="0" w:beforeAutospacing="0" w:after="0" w:afterAutospacing="0"/>
        <w:rPr>
          <w:color w:val="0F1115"/>
          <w:sz w:val="28"/>
          <w:szCs w:val="28"/>
          <w:u w:val="single"/>
        </w:rPr>
      </w:pPr>
      <w:r w:rsidRPr="00374081">
        <w:rPr>
          <w:color w:val="0F1115"/>
          <w:sz w:val="28"/>
          <w:szCs w:val="28"/>
        </w:rPr>
        <w:t xml:space="preserve">Был применён метод </w:t>
      </w:r>
      <w:proofErr w:type="spellStart"/>
      <w:r w:rsidRPr="00374081">
        <w:rPr>
          <w:color w:val="0F1115"/>
          <w:sz w:val="28"/>
          <w:szCs w:val="28"/>
        </w:rPr>
        <w:t>GridSearchCV</w:t>
      </w:r>
      <w:proofErr w:type="spellEnd"/>
      <w:r w:rsidRPr="00374081">
        <w:rPr>
          <w:color w:val="0F1115"/>
          <w:sz w:val="28"/>
          <w:szCs w:val="28"/>
        </w:rPr>
        <w:t xml:space="preserve"> с 5-кратной кросс-валидацией (</w:t>
      </w:r>
      <w:proofErr w:type="spellStart"/>
      <w:r w:rsidRPr="00374081">
        <w:rPr>
          <w:color w:val="0F1115"/>
          <w:sz w:val="28"/>
          <w:szCs w:val="28"/>
        </w:rPr>
        <w:t>KFold</w:t>
      </w:r>
      <w:proofErr w:type="spellEnd"/>
      <w:r w:rsidRPr="00374081">
        <w:rPr>
          <w:color w:val="0F1115"/>
          <w:sz w:val="28"/>
          <w:szCs w:val="28"/>
        </w:rPr>
        <w:t>) для перебора значений K от 1 до 20. Лучшим оказалось значение</w:t>
      </w:r>
      <w:r w:rsidRPr="00374081">
        <w:rPr>
          <w:rStyle w:val="apple-converted-space"/>
          <w:color w:val="0F1115"/>
          <w:sz w:val="28"/>
          <w:szCs w:val="28"/>
        </w:rPr>
        <w:t> </w:t>
      </w:r>
      <w:r w:rsidRPr="00374081">
        <w:rPr>
          <w:rStyle w:val="ae"/>
          <w:color w:val="0F1115"/>
          <w:sz w:val="28"/>
          <w:szCs w:val="28"/>
        </w:rPr>
        <w:t>K=19</w:t>
      </w:r>
      <w:r w:rsidRPr="00374081">
        <w:rPr>
          <w:rStyle w:val="apple-converted-space"/>
          <w:color w:val="0F1115"/>
          <w:sz w:val="28"/>
          <w:szCs w:val="28"/>
        </w:rPr>
        <w:t> </w:t>
      </w:r>
      <w:r w:rsidRPr="00374081">
        <w:rPr>
          <w:color w:val="0F1115"/>
          <w:sz w:val="28"/>
          <w:szCs w:val="28"/>
        </w:rPr>
        <w:t>с кросс-</w:t>
      </w:r>
      <w:proofErr w:type="spellStart"/>
      <w:r w:rsidRPr="00374081">
        <w:rPr>
          <w:color w:val="0F1115"/>
          <w:sz w:val="28"/>
          <w:szCs w:val="28"/>
        </w:rPr>
        <w:t>валидационной</w:t>
      </w:r>
      <w:proofErr w:type="spellEnd"/>
      <w:r w:rsidRPr="00374081">
        <w:rPr>
          <w:color w:val="0F1115"/>
          <w:sz w:val="28"/>
          <w:szCs w:val="28"/>
        </w:rPr>
        <w:t xml:space="preserve"> точностью около 0.43. Этот подход позволил систематически оценить качество при каждом K и выбрать оптимальный.</w:t>
      </w:r>
    </w:p>
    <w:p w:rsidR="002D7392" w:rsidRPr="00374081" w:rsidRDefault="00A85AD6" w:rsidP="002D7392">
      <w:pPr>
        <w:pStyle w:val="4"/>
        <w:spacing w:before="240" w:after="240"/>
        <w:rPr>
          <w:rStyle w:val="ae"/>
          <w:rFonts w:ascii="Times New Roman" w:hAnsi="Times New Roman" w:cs="Times New Roman"/>
          <w:b w:val="0"/>
          <w:bCs w:val="0"/>
          <w:color w:val="0F1115"/>
          <w:sz w:val="28"/>
          <w:szCs w:val="28"/>
          <w:u w:val="single"/>
        </w:rPr>
      </w:pPr>
      <w:r w:rsidRPr="00374081">
        <w:rPr>
          <w:rFonts w:ascii="Times New Roman" w:eastAsia="Times New Roman" w:hAnsi="Times New Roman" w:cs="Times New Roman"/>
          <w:i w:val="0"/>
          <w:iCs w:val="0"/>
          <w:color w:val="1F2328"/>
          <w:kern w:val="0"/>
          <w:sz w:val="28"/>
          <w:szCs w:val="28"/>
          <w:u w:val="single"/>
          <w:lang w:eastAsia="ru-RU"/>
          <w14:ligatures w14:val="none"/>
        </w:rPr>
        <w:t xml:space="preserve">Этап№12: </w:t>
      </w:r>
      <w:proofErr w:type="spellStart"/>
      <w:r w:rsidR="002D7392" w:rsidRPr="00374081">
        <w:rPr>
          <w:rStyle w:val="ae"/>
          <w:rFonts w:ascii="Times New Roman" w:hAnsi="Times New Roman" w:cs="Times New Roman"/>
          <w:b w:val="0"/>
          <w:bCs w:val="0"/>
          <w:color w:val="0F1115"/>
          <w:sz w:val="28"/>
          <w:szCs w:val="28"/>
          <w:u w:val="single"/>
        </w:rPr>
        <w:t>RandomizedSearchCV</w:t>
      </w:r>
      <w:proofErr w:type="spellEnd"/>
      <w:r w:rsidR="002D7392" w:rsidRPr="00374081">
        <w:rPr>
          <w:rStyle w:val="ae"/>
          <w:rFonts w:ascii="Times New Roman" w:hAnsi="Times New Roman" w:cs="Times New Roman"/>
          <w:b w:val="0"/>
          <w:bCs w:val="0"/>
          <w:color w:val="0F1115"/>
          <w:sz w:val="28"/>
          <w:szCs w:val="28"/>
          <w:u w:val="single"/>
        </w:rPr>
        <w:t xml:space="preserve"> с </w:t>
      </w:r>
      <w:proofErr w:type="spellStart"/>
      <w:r w:rsidR="002D7392" w:rsidRPr="00374081">
        <w:rPr>
          <w:rStyle w:val="ae"/>
          <w:rFonts w:ascii="Times New Roman" w:hAnsi="Times New Roman" w:cs="Times New Roman"/>
          <w:b w:val="0"/>
          <w:bCs w:val="0"/>
          <w:color w:val="0F1115"/>
          <w:sz w:val="28"/>
          <w:szCs w:val="28"/>
          <w:u w:val="single"/>
        </w:rPr>
        <w:t>RepeatedStratifiedKFold</w:t>
      </w:r>
      <w:proofErr w:type="spellEnd"/>
    </w:p>
    <w:p w:rsidR="002D7392" w:rsidRPr="00374081" w:rsidRDefault="002D7392" w:rsidP="002D7392">
      <w:pPr>
        <w:rPr>
          <w:rFonts w:ascii="Times New Roman" w:hAnsi="Times New Roman" w:cs="Times New Roman"/>
          <w:sz w:val="28"/>
          <w:szCs w:val="28"/>
          <w:u w:val="single"/>
        </w:rPr>
      </w:pPr>
      <w:r w:rsidRPr="0037408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40425" cy="2198370"/>
            <wp:effectExtent l="0" t="0" r="3175" b="0"/>
            <wp:docPr id="1191779485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779485" name="Рисунок 1191779485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9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4081" w:rsidRPr="00374081" w:rsidRDefault="00374081" w:rsidP="002D7392">
      <w:pPr>
        <w:rPr>
          <w:rFonts w:ascii="Times New Roman" w:hAnsi="Times New Roman" w:cs="Times New Roman"/>
          <w:sz w:val="28"/>
          <w:szCs w:val="28"/>
          <w:u w:val="single"/>
        </w:rPr>
      </w:pPr>
      <w:r w:rsidRPr="00374081">
        <w:rPr>
          <w:rFonts w:ascii="Times New Roman" w:hAnsi="Times New Roman" w:cs="Times New Roman"/>
          <w:color w:val="0F1115"/>
          <w:sz w:val="28"/>
          <w:szCs w:val="28"/>
        </w:rPr>
        <w:t xml:space="preserve">Для более устойчивой оценки использован </w:t>
      </w:r>
      <w:proofErr w:type="spellStart"/>
      <w:r w:rsidRPr="00374081">
        <w:rPr>
          <w:rFonts w:ascii="Times New Roman" w:hAnsi="Times New Roman" w:cs="Times New Roman"/>
          <w:color w:val="0F1115"/>
          <w:sz w:val="28"/>
          <w:szCs w:val="28"/>
        </w:rPr>
        <w:t>RandomizedSearchCV</w:t>
      </w:r>
      <w:proofErr w:type="spellEnd"/>
      <w:r w:rsidRPr="00374081">
        <w:rPr>
          <w:rFonts w:ascii="Times New Roman" w:hAnsi="Times New Roman" w:cs="Times New Roman"/>
          <w:color w:val="0F1115"/>
          <w:sz w:val="28"/>
          <w:szCs w:val="28"/>
        </w:rPr>
        <w:t xml:space="preserve"> с 5-кратной стратифицированной кросс-валидацией, повторенной 3 раза (</w:t>
      </w:r>
      <w:proofErr w:type="spellStart"/>
      <w:r w:rsidRPr="00374081">
        <w:rPr>
          <w:rStyle w:val="HTML"/>
          <w:rFonts w:ascii="Times New Roman" w:eastAsiaTheme="minorHAnsi" w:hAnsi="Times New Roman" w:cs="Times New Roman"/>
          <w:color w:val="0F1115"/>
          <w:sz w:val="28"/>
          <w:szCs w:val="28"/>
        </w:rPr>
        <w:t>RepeatedStratifiedKFold</w:t>
      </w:r>
      <w:proofErr w:type="spellEnd"/>
      <w:r w:rsidRPr="00374081">
        <w:rPr>
          <w:rFonts w:ascii="Times New Roman" w:hAnsi="Times New Roman" w:cs="Times New Roman"/>
          <w:color w:val="0F1115"/>
          <w:sz w:val="28"/>
          <w:szCs w:val="28"/>
        </w:rPr>
        <w:t>). Это даёт более надёжную оценку за счёт усреднения по нескольким разбиениям. Оптимальное значение K также оказалось равным</w:t>
      </w:r>
      <w:r w:rsidRPr="00374081">
        <w:rPr>
          <w:rStyle w:val="apple-converted-space"/>
          <w:rFonts w:ascii="Times New Roman" w:hAnsi="Times New Roman" w:cs="Times New Roman"/>
          <w:color w:val="0F1115"/>
          <w:sz w:val="28"/>
          <w:szCs w:val="28"/>
        </w:rPr>
        <w:t> </w:t>
      </w:r>
      <w:r w:rsidRPr="00374081">
        <w:rPr>
          <w:rStyle w:val="ae"/>
          <w:rFonts w:ascii="Times New Roman" w:hAnsi="Times New Roman" w:cs="Times New Roman"/>
          <w:color w:val="0F1115"/>
          <w:sz w:val="28"/>
          <w:szCs w:val="28"/>
        </w:rPr>
        <w:t>19</w:t>
      </w:r>
      <w:r w:rsidRPr="00374081">
        <w:rPr>
          <w:rStyle w:val="apple-converted-space"/>
          <w:rFonts w:ascii="Times New Roman" w:hAnsi="Times New Roman" w:cs="Times New Roman"/>
          <w:color w:val="0F1115"/>
          <w:sz w:val="28"/>
          <w:szCs w:val="28"/>
        </w:rPr>
        <w:t> </w:t>
      </w:r>
      <w:r w:rsidRPr="00374081">
        <w:rPr>
          <w:rFonts w:ascii="Times New Roman" w:hAnsi="Times New Roman" w:cs="Times New Roman"/>
          <w:color w:val="0F1115"/>
          <w:sz w:val="28"/>
          <w:szCs w:val="28"/>
        </w:rPr>
        <w:t>с кросс-</w:t>
      </w:r>
      <w:proofErr w:type="spellStart"/>
      <w:r w:rsidRPr="00374081">
        <w:rPr>
          <w:rFonts w:ascii="Times New Roman" w:hAnsi="Times New Roman" w:cs="Times New Roman"/>
          <w:color w:val="0F1115"/>
          <w:sz w:val="28"/>
          <w:szCs w:val="28"/>
        </w:rPr>
        <w:t>валидационной</w:t>
      </w:r>
      <w:proofErr w:type="spellEnd"/>
      <w:r w:rsidRPr="00374081">
        <w:rPr>
          <w:rFonts w:ascii="Times New Roman" w:hAnsi="Times New Roman" w:cs="Times New Roman"/>
          <w:color w:val="0F1115"/>
          <w:sz w:val="28"/>
          <w:szCs w:val="28"/>
        </w:rPr>
        <w:t xml:space="preserve"> точностью около 0.43, что подтверждает результат </w:t>
      </w:r>
      <w:proofErr w:type="spellStart"/>
      <w:r w:rsidRPr="00374081">
        <w:rPr>
          <w:rFonts w:ascii="Times New Roman" w:hAnsi="Times New Roman" w:cs="Times New Roman"/>
          <w:color w:val="0F1115"/>
          <w:sz w:val="28"/>
          <w:szCs w:val="28"/>
        </w:rPr>
        <w:t>GridSearchCV</w:t>
      </w:r>
      <w:proofErr w:type="spellEnd"/>
      <w:r w:rsidRPr="00374081">
        <w:rPr>
          <w:rFonts w:ascii="Times New Roman" w:hAnsi="Times New Roman" w:cs="Times New Roman"/>
          <w:color w:val="0F1115"/>
          <w:sz w:val="28"/>
          <w:szCs w:val="28"/>
        </w:rPr>
        <w:t>.</w:t>
      </w:r>
    </w:p>
    <w:p w:rsidR="002D7392" w:rsidRPr="00374081" w:rsidRDefault="00A85AD6" w:rsidP="002D7392">
      <w:pPr>
        <w:pStyle w:val="4"/>
        <w:spacing w:before="240" w:after="240"/>
        <w:rPr>
          <w:rFonts w:ascii="Times New Roman" w:hAnsi="Times New Roman" w:cs="Times New Roman"/>
          <w:color w:val="0F1115"/>
          <w:sz w:val="28"/>
          <w:szCs w:val="28"/>
          <w:u w:val="single"/>
        </w:rPr>
      </w:pPr>
      <w:r w:rsidRPr="00374081">
        <w:rPr>
          <w:rFonts w:ascii="Times New Roman" w:eastAsia="Times New Roman" w:hAnsi="Times New Roman" w:cs="Times New Roman"/>
          <w:color w:val="1F2328"/>
          <w:kern w:val="0"/>
          <w:sz w:val="28"/>
          <w:szCs w:val="28"/>
          <w:u w:val="single"/>
          <w:lang w:eastAsia="ru-RU"/>
          <w14:ligatures w14:val="none"/>
        </w:rPr>
        <w:lastRenderedPageBreak/>
        <w:t xml:space="preserve">Этап№13: </w:t>
      </w:r>
      <w:r w:rsidR="002D7392" w:rsidRPr="00374081">
        <w:rPr>
          <w:rStyle w:val="ae"/>
          <w:rFonts w:ascii="Times New Roman" w:hAnsi="Times New Roman" w:cs="Times New Roman"/>
          <w:b w:val="0"/>
          <w:bCs w:val="0"/>
          <w:color w:val="0F1115"/>
          <w:sz w:val="28"/>
          <w:szCs w:val="28"/>
          <w:u w:val="single"/>
        </w:rPr>
        <w:t>Оценка оптимальных моделей на тесте</w:t>
      </w:r>
    </w:p>
    <w:p w:rsidR="004B4B0E" w:rsidRPr="00374081" w:rsidRDefault="002D7392" w:rsidP="002D7392">
      <w:pPr>
        <w:pStyle w:val="4"/>
        <w:spacing w:before="240" w:after="240"/>
        <w:rPr>
          <w:rFonts w:ascii="Times New Roman" w:eastAsia="Times New Roman" w:hAnsi="Times New Roman" w:cs="Times New Roman"/>
          <w:color w:val="1F2328"/>
          <w:kern w:val="0"/>
          <w:sz w:val="28"/>
          <w:szCs w:val="28"/>
          <w:u w:val="single"/>
          <w:lang w:eastAsia="ru-RU"/>
          <w14:ligatures w14:val="none"/>
        </w:rPr>
      </w:pPr>
      <w:r w:rsidRPr="00374081">
        <w:rPr>
          <w:rFonts w:ascii="Times New Roman" w:eastAsia="Times New Roman" w:hAnsi="Times New Roman" w:cs="Times New Roman"/>
          <w:noProof/>
          <w:color w:val="1F2328"/>
          <w:kern w:val="0"/>
          <w:sz w:val="28"/>
          <w:szCs w:val="28"/>
          <w:lang w:eastAsia="ru-RU"/>
        </w:rPr>
        <w:drawing>
          <wp:inline distT="0" distB="0" distL="0" distR="0">
            <wp:extent cx="5940425" cy="1273810"/>
            <wp:effectExtent l="0" t="0" r="3175" b="0"/>
            <wp:docPr id="1655519618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519618" name="Рисунок 1655519618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7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4081" w:rsidRPr="00374081" w:rsidRDefault="00374081" w:rsidP="00374081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374081">
        <w:rPr>
          <w:rFonts w:ascii="Times New Roman" w:hAnsi="Times New Roman" w:cs="Times New Roman"/>
          <w:color w:val="0F1115"/>
          <w:sz w:val="28"/>
          <w:szCs w:val="28"/>
        </w:rPr>
        <w:t xml:space="preserve">Лучшие модели, полученные с помощью </w:t>
      </w:r>
      <w:proofErr w:type="spellStart"/>
      <w:r w:rsidRPr="00374081">
        <w:rPr>
          <w:rFonts w:ascii="Times New Roman" w:hAnsi="Times New Roman" w:cs="Times New Roman"/>
          <w:color w:val="0F1115"/>
          <w:sz w:val="28"/>
          <w:szCs w:val="28"/>
        </w:rPr>
        <w:t>GridSearchCV</w:t>
      </w:r>
      <w:proofErr w:type="spellEnd"/>
      <w:r w:rsidRPr="00374081">
        <w:rPr>
          <w:rFonts w:ascii="Times New Roman" w:hAnsi="Times New Roman" w:cs="Times New Roman"/>
          <w:color w:val="0F1115"/>
          <w:sz w:val="28"/>
          <w:szCs w:val="28"/>
        </w:rPr>
        <w:t xml:space="preserve"> и </w:t>
      </w:r>
      <w:proofErr w:type="spellStart"/>
      <w:r w:rsidRPr="00374081">
        <w:rPr>
          <w:rFonts w:ascii="Times New Roman" w:hAnsi="Times New Roman" w:cs="Times New Roman"/>
          <w:color w:val="0F1115"/>
          <w:sz w:val="28"/>
          <w:szCs w:val="28"/>
        </w:rPr>
        <w:t>RandomizedSearchCV</w:t>
      </w:r>
      <w:proofErr w:type="spellEnd"/>
      <w:r w:rsidRPr="00374081">
        <w:rPr>
          <w:rFonts w:ascii="Times New Roman" w:hAnsi="Times New Roman" w:cs="Times New Roman"/>
          <w:color w:val="0F1115"/>
          <w:sz w:val="28"/>
          <w:szCs w:val="28"/>
        </w:rPr>
        <w:t xml:space="preserve"> (обе с K=19), были проверены на тестовой выборке. Их точность составила</w:t>
      </w:r>
      <w:r w:rsidRPr="00374081">
        <w:rPr>
          <w:rStyle w:val="apple-converted-space"/>
          <w:rFonts w:ascii="Times New Roman" w:hAnsi="Times New Roman" w:cs="Times New Roman"/>
          <w:color w:val="0F1115"/>
          <w:sz w:val="28"/>
          <w:szCs w:val="28"/>
        </w:rPr>
        <w:t> </w:t>
      </w:r>
      <w:r w:rsidRPr="004E3326">
        <w:rPr>
          <w:rStyle w:val="ae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0.4333</w:t>
      </w:r>
      <w:r w:rsidRPr="00374081">
        <w:rPr>
          <w:rStyle w:val="apple-converted-space"/>
          <w:rFonts w:ascii="Times New Roman" w:hAnsi="Times New Roman" w:cs="Times New Roman"/>
          <w:color w:val="0F1115"/>
          <w:sz w:val="28"/>
          <w:szCs w:val="28"/>
        </w:rPr>
        <w:t> </w:t>
      </w:r>
      <w:r w:rsidRPr="00374081">
        <w:rPr>
          <w:rFonts w:ascii="Times New Roman" w:hAnsi="Times New Roman" w:cs="Times New Roman"/>
          <w:color w:val="0F1115"/>
          <w:sz w:val="28"/>
          <w:szCs w:val="28"/>
        </w:rPr>
        <w:t xml:space="preserve">для обоих методов. Это значение выше, чем у базовой модели, что подтверждает эффективность подбора </w:t>
      </w:r>
      <w:proofErr w:type="spellStart"/>
      <w:r w:rsidRPr="00374081">
        <w:rPr>
          <w:rFonts w:ascii="Times New Roman" w:hAnsi="Times New Roman" w:cs="Times New Roman"/>
          <w:color w:val="0F1115"/>
          <w:sz w:val="28"/>
          <w:szCs w:val="28"/>
        </w:rPr>
        <w:t>гиперпараметров</w:t>
      </w:r>
      <w:proofErr w:type="spellEnd"/>
      <w:r w:rsidRPr="00374081">
        <w:rPr>
          <w:rFonts w:ascii="Times New Roman" w:hAnsi="Times New Roman" w:cs="Times New Roman"/>
          <w:color w:val="0F1115"/>
          <w:sz w:val="28"/>
          <w:szCs w:val="28"/>
        </w:rPr>
        <w:t>.</w:t>
      </w:r>
    </w:p>
    <w:p w:rsidR="002D7392" w:rsidRPr="00374081" w:rsidRDefault="00A85AD6" w:rsidP="002D7392">
      <w:pPr>
        <w:pStyle w:val="4"/>
        <w:spacing w:before="240" w:after="240"/>
        <w:rPr>
          <w:rFonts w:ascii="Times New Roman" w:hAnsi="Times New Roman" w:cs="Times New Roman"/>
          <w:color w:val="0F1115"/>
          <w:sz w:val="28"/>
          <w:szCs w:val="28"/>
          <w:u w:val="single"/>
        </w:rPr>
      </w:pPr>
      <w:r w:rsidRPr="00374081">
        <w:rPr>
          <w:rFonts w:ascii="Times New Roman" w:eastAsia="Times New Roman" w:hAnsi="Times New Roman" w:cs="Times New Roman"/>
          <w:i w:val="0"/>
          <w:iCs w:val="0"/>
          <w:color w:val="1F2328"/>
          <w:kern w:val="0"/>
          <w:sz w:val="28"/>
          <w:szCs w:val="28"/>
          <w:u w:val="single"/>
          <w:lang w:eastAsia="ru-RU"/>
          <w14:ligatures w14:val="none"/>
        </w:rPr>
        <w:t xml:space="preserve">Этап№14: </w:t>
      </w:r>
      <w:r w:rsidR="002D7392" w:rsidRPr="00374081">
        <w:rPr>
          <w:rStyle w:val="ae"/>
          <w:rFonts w:ascii="Times New Roman" w:hAnsi="Times New Roman" w:cs="Times New Roman"/>
          <w:b w:val="0"/>
          <w:bCs w:val="0"/>
          <w:color w:val="0F1115"/>
          <w:sz w:val="28"/>
          <w:szCs w:val="28"/>
          <w:u w:val="single"/>
        </w:rPr>
        <w:t>Сравнение результатов</w:t>
      </w:r>
    </w:p>
    <w:p w:rsidR="00A85AD6" w:rsidRPr="00374081" w:rsidRDefault="002D7392" w:rsidP="002D7392">
      <w:pPr>
        <w:pStyle w:val="4"/>
        <w:spacing w:before="240" w:after="240"/>
        <w:rPr>
          <w:rFonts w:ascii="Times New Roman" w:eastAsia="Times New Roman" w:hAnsi="Times New Roman" w:cs="Times New Roman"/>
          <w:color w:val="1F2328"/>
          <w:kern w:val="0"/>
          <w:sz w:val="28"/>
          <w:szCs w:val="28"/>
          <w:u w:val="single"/>
          <w:lang w:eastAsia="ru-RU"/>
          <w14:ligatures w14:val="none"/>
        </w:rPr>
      </w:pPr>
      <w:r w:rsidRPr="00374081">
        <w:rPr>
          <w:rFonts w:ascii="Times New Roman" w:eastAsia="Times New Roman" w:hAnsi="Times New Roman" w:cs="Times New Roman"/>
          <w:noProof/>
          <w:color w:val="1F2328"/>
          <w:kern w:val="0"/>
          <w:sz w:val="28"/>
          <w:szCs w:val="28"/>
          <w:lang w:eastAsia="ru-RU"/>
        </w:rPr>
        <w:drawing>
          <wp:inline distT="0" distB="0" distL="0" distR="0" wp14:anchorId="52AC81DC" wp14:editId="3EFEBCD9">
            <wp:extent cx="5940425" cy="2393950"/>
            <wp:effectExtent l="0" t="0" r="3175" b="6350"/>
            <wp:docPr id="1541622488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622488" name="Рисунок 1541622488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9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74081">
        <w:rPr>
          <w:rFonts w:ascii="Times New Roman" w:eastAsia="Times New Roman" w:hAnsi="Times New Roman" w:cs="Times New Roman"/>
          <w:noProof/>
          <w:color w:val="1F2328"/>
          <w:kern w:val="0"/>
          <w:sz w:val="28"/>
          <w:szCs w:val="28"/>
          <w:lang w:eastAsia="ru-RU"/>
        </w:rPr>
        <w:drawing>
          <wp:inline distT="0" distB="0" distL="0" distR="0">
            <wp:extent cx="5940425" cy="2357120"/>
            <wp:effectExtent l="0" t="0" r="3175" b="5080"/>
            <wp:docPr id="1555807147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807147" name="Рисунок 1555807147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5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4081" w:rsidRPr="001B5B0F" w:rsidRDefault="00374081" w:rsidP="00374081">
      <w:pPr>
        <w:pStyle w:val="ds-markdown-paragraph"/>
        <w:spacing w:before="240" w:beforeAutospacing="0" w:after="240" w:afterAutospacing="0"/>
        <w:rPr>
          <w:color w:val="0F1115"/>
          <w:sz w:val="28"/>
          <w:szCs w:val="28"/>
        </w:rPr>
      </w:pPr>
      <w:r w:rsidRPr="00374081">
        <w:rPr>
          <w:color w:val="0F1115"/>
          <w:sz w:val="28"/>
          <w:szCs w:val="28"/>
        </w:rPr>
        <w:t>Сравнение точности моделей показало:</w:t>
      </w:r>
    </w:p>
    <w:p w:rsidR="00374081" w:rsidRPr="00374081" w:rsidRDefault="00374081" w:rsidP="00374081">
      <w:pPr>
        <w:pStyle w:val="ds-markdown-paragraph"/>
        <w:numPr>
          <w:ilvl w:val="0"/>
          <w:numId w:val="17"/>
        </w:numPr>
        <w:spacing w:before="0" w:beforeAutospacing="0" w:after="0" w:afterAutospacing="0"/>
        <w:rPr>
          <w:color w:val="0F1115"/>
          <w:sz w:val="28"/>
          <w:szCs w:val="28"/>
        </w:rPr>
      </w:pPr>
      <w:r w:rsidRPr="00374081">
        <w:rPr>
          <w:color w:val="0F1115"/>
          <w:sz w:val="28"/>
          <w:szCs w:val="28"/>
        </w:rPr>
        <w:t>Базовая модель (K=5):</w:t>
      </w:r>
      <w:r w:rsidRPr="00374081">
        <w:rPr>
          <w:rStyle w:val="apple-converted-space"/>
          <w:color w:val="0F1115"/>
          <w:sz w:val="28"/>
          <w:szCs w:val="28"/>
        </w:rPr>
        <w:t> </w:t>
      </w:r>
      <w:r w:rsidRPr="003645B7">
        <w:rPr>
          <w:rStyle w:val="ae"/>
          <w:b w:val="0"/>
          <w:bCs w:val="0"/>
          <w:color w:val="0F1115"/>
          <w:sz w:val="28"/>
          <w:szCs w:val="28"/>
        </w:rPr>
        <w:t>0.4024</w:t>
      </w:r>
    </w:p>
    <w:p w:rsidR="00374081" w:rsidRPr="00374081" w:rsidRDefault="00374081" w:rsidP="00374081">
      <w:pPr>
        <w:pStyle w:val="ds-markdown-paragraph"/>
        <w:numPr>
          <w:ilvl w:val="0"/>
          <w:numId w:val="17"/>
        </w:numPr>
        <w:spacing w:before="0" w:beforeAutospacing="0" w:after="0" w:afterAutospacing="0"/>
        <w:rPr>
          <w:color w:val="0F1115"/>
          <w:sz w:val="28"/>
          <w:szCs w:val="28"/>
        </w:rPr>
      </w:pPr>
      <w:proofErr w:type="spellStart"/>
      <w:r w:rsidRPr="00374081">
        <w:rPr>
          <w:color w:val="0F1115"/>
          <w:sz w:val="28"/>
          <w:szCs w:val="28"/>
        </w:rPr>
        <w:t>GridSearchCV</w:t>
      </w:r>
      <w:proofErr w:type="spellEnd"/>
      <w:r w:rsidRPr="00374081">
        <w:rPr>
          <w:color w:val="0F1115"/>
          <w:sz w:val="28"/>
          <w:szCs w:val="28"/>
        </w:rPr>
        <w:t xml:space="preserve"> (K=19):</w:t>
      </w:r>
      <w:r w:rsidRPr="00374081">
        <w:rPr>
          <w:rStyle w:val="apple-converted-space"/>
          <w:color w:val="0F1115"/>
          <w:sz w:val="28"/>
          <w:szCs w:val="28"/>
        </w:rPr>
        <w:t> </w:t>
      </w:r>
      <w:r w:rsidRPr="003645B7">
        <w:rPr>
          <w:rStyle w:val="ae"/>
          <w:b w:val="0"/>
          <w:bCs w:val="0"/>
          <w:color w:val="0F1115"/>
          <w:sz w:val="28"/>
          <w:szCs w:val="28"/>
        </w:rPr>
        <w:t>0.4333</w:t>
      </w:r>
    </w:p>
    <w:p w:rsidR="00374081" w:rsidRPr="00374081" w:rsidRDefault="00374081" w:rsidP="00374081">
      <w:pPr>
        <w:pStyle w:val="ds-markdown-paragraph"/>
        <w:numPr>
          <w:ilvl w:val="0"/>
          <w:numId w:val="17"/>
        </w:numPr>
        <w:spacing w:before="0" w:beforeAutospacing="0" w:after="0" w:afterAutospacing="0"/>
        <w:rPr>
          <w:color w:val="0F1115"/>
          <w:sz w:val="28"/>
          <w:szCs w:val="28"/>
        </w:rPr>
      </w:pPr>
      <w:proofErr w:type="spellStart"/>
      <w:r w:rsidRPr="00374081">
        <w:rPr>
          <w:color w:val="0F1115"/>
          <w:sz w:val="28"/>
          <w:szCs w:val="28"/>
        </w:rPr>
        <w:lastRenderedPageBreak/>
        <w:t>RandomizedSearchCV</w:t>
      </w:r>
      <w:proofErr w:type="spellEnd"/>
      <w:r w:rsidRPr="00374081">
        <w:rPr>
          <w:color w:val="0F1115"/>
          <w:sz w:val="28"/>
          <w:szCs w:val="28"/>
        </w:rPr>
        <w:t xml:space="preserve"> (K=19):</w:t>
      </w:r>
      <w:r w:rsidRPr="00374081">
        <w:rPr>
          <w:rStyle w:val="apple-converted-space"/>
          <w:color w:val="0F1115"/>
          <w:sz w:val="28"/>
          <w:szCs w:val="28"/>
        </w:rPr>
        <w:t> </w:t>
      </w:r>
      <w:r w:rsidRPr="003645B7">
        <w:rPr>
          <w:rStyle w:val="ae"/>
          <w:b w:val="0"/>
          <w:bCs w:val="0"/>
          <w:color w:val="0F1115"/>
          <w:sz w:val="28"/>
          <w:szCs w:val="28"/>
        </w:rPr>
        <w:t>0.4333</w:t>
      </w:r>
    </w:p>
    <w:p w:rsidR="00374081" w:rsidRPr="00374081" w:rsidRDefault="00374081" w:rsidP="00374081">
      <w:pPr>
        <w:pStyle w:val="ds-markdown-paragraph"/>
        <w:spacing w:before="240" w:beforeAutospacing="0" w:after="240" w:afterAutospacing="0"/>
        <w:rPr>
          <w:color w:val="0F1115"/>
          <w:sz w:val="28"/>
          <w:szCs w:val="28"/>
        </w:rPr>
      </w:pPr>
      <w:r w:rsidRPr="00374081">
        <w:rPr>
          <w:color w:val="0F1115"/>
          <w:sz w:val="28"/>
          <w:szCs w:val="28"/>
        </w:rPr>
        <w:t>Таким образом, оптимальная модель превосходит базовую примерно на</w:t>
      </w:r>
      <w:r w:rsidRPr="00374081">
        <w:rPr>
          <w:rStyle w:val="apple-converted-space"/>
          <w:color w:val="0F1115"/>
          <w:sz w:val="28"/>
          <w:szCs w:val="28"/>
        </w:rPr>
        <w:t> </w:t>
      </w:r>
      <w:r w:rsidRPr="00374081">
        <w:rPr>
          <w:rStyle w:val="ae"/>
          <w:b w:val="0"/>
          <w:bCs w:val="0"/>
          <w:color w:val="0F1115"/>
          <w:sz w:val="28"/>
          <w:szCs w:val="28"/>
        </w:rPr>
        <w:t>3 процентных пункта</w:t>
      </w:r>
      <w:r w:rsidRPr="00374081">
        <w:rPr>
          <w:b/>
          <w:bCs/>
          <w:color w:val="0F1115"/>
          <w:sz w:val="28"/>
          <w:szCs w:val="28"/>
        </w:rPr>
        <w:t xml:space="preserve">, </w:t>
      </w:r>
      <w:r w:rsidRPr="00374081">
        <w:rPr>
          <w:color w:val="0F1115"/>
          <w:sz w:val="28"/>
          <w:szCs w:val="28"/>
        </w:rPr>
        <w:t>что является значимым улучшением. Оба метода подбора дали одинаковый результат, что говорит о стабильности найденного оптимума. Визуализация подтверждает это превосходство.</w:t>
      </w:r>
    </w:p>
    <w:p w:rsidR="001750BB" w:rsidRPr="00374081" w:rsidRDefault="002D7392" w:rsidP="001750BB">
      <w:pPr>
        <w:pStyle w:val="4"/>
        <w:spacing w:before="240" w:after="240"/>
        <w:rPr>
          <w:rFonts w:ascii="Times New Roman" w:hAnsi="Times New Roman" w:cs="Times New Roman"/>
          <w:color w:val="0F1115"/>
          <w:sz w:val="28"/>
          <w:szCs w:val="28"/>
          <w:u w:val="single"/>
        </w:rPr>
      </w:pPr>
      <w:r w:rsidRPr="00374081">
        <w:rPr>
          <w:rFonts w:ascii="Times New Roman" w:eastAsia="Times New Roman" w:hAnsi="Times New Roman" w:cs="Times New Roman"/>
          <w:i w:val="0"/>
          <w:iCs w:val="0"/>
          <w:color w:val="1F2328"/>
          <w:kern w:val="0"/>
          <w:sz w:val="28"/>
          <w:szCs w:val="28"/>
          <w:u w:val="single"/>
          <w:lang w:eastAsia="ru-RU"/>
          <w14:ligatures w14:val="none"/>
        </w:rPr>
        <w:t xml:space="preserve">Этап№15: </w:t>
      </w:r>
      <w:r w:rsidR="001750BB" w:rsidRPr="00374081">
        <w:rPr>
          <w:rStyle w:val="ae"/>
          <w:rFonts w:ascii="Times New Roman" w:hAnsi="Times New Roman" w:cs="Times New Roman"/>
          <w:b w:val="0"/>
          <w:bCs w:val="0"/>
          <w:color w:val="0F1115"/>
          <w:sz w:val="28"/>
          <w:szCs w:val="28"/>
          <w:u w:val="single"/>
        </w:rPr>
        <w:t>График зависимости точности от K</w:t>
      </w:r>
    </w:p>
    <w:p w:rsidR="002D7392" w:rsidRPr="00374081" w:rsidRDefault="001750BB" w:rsidP="001750BB">
      <w:pPr>
        <w:pStyle w:val="4"/>
        <w:spacing w:before="240" w:after="240"/>
        <w:rPr>
          <w:rFonts w:ascii="Times New Roman" w:hAnsi="Times New Roman" w:cs="Times New Roman"/>
          <w:sz w:val="28"/>
          <w:szCs w:val="28"/>
          <w:u w:val="single"/>
        </w:rPr>
      </w:pPr>
      <w:r w:rsidRPr="0037408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40425" cy="3625850"/>
            <wp:effectExtent l="0" t="0" r="3175" b="6350"/>
            <wp:docPr id="3893402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340286" name="Рисунок 389340286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2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4081" w:rsidRPr="00374081" w:rsidRDefault="00374081" w:rsidP="00374081">
      <w:pPr>
        <w:rPr>
          <w:rFonts w:ascii="Times New Roman" w:hAnsi="Times New Roman" w:cs="Times New Roman"/>
          <w:sz w:val="28"/>
          <w:szCs w:val="28"/>
        </w:rPr>
      </w:pPr>
      <w:r w:rsidRPr="0037408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На графике зависимости точности от K видно, что наилучшее качество достигается при K=19. При малых K точность ниже из-за склонности к переобучению, при больших K также наблюдается снижение из-за </w:t>
      </w:r>
      <w:proofErr w:type="spellStart"/>
      <w:r w:rsidRPr="0037408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недообучения</w:t>
      </w:r>
      <w:proofErr w:type="spellEnd"/>
      <w:r w:rsidRPr="0037408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. Форма графика позволяет наглядно оценить диапазон оптимальных значений и подтверждает правильность выбора K=19.</w:t>
      </w:r>
    </w:p>
    <w:p w:rsidR="00A85AD6" w:rsidRPr="00374081" w:rsidRDefault="002D7392" w:rsidP="001750BB">
      <w:pPr>
        <w:pStyle w:val="4"/>
        <w:spacing w:before="240" w:after="240"/>
        <w:rPr>
          <w:rFonts w:ascii="Times New Roman" w:hAnsi="Times New Roman" w:cs="Times New Roman"/>
          <w:color w:val="0F1115"/>
          <w:sz w:val="28"/>
          <w:szCs w:val="28"/>
          <w:u w:val="single"/>
        </w:rPr>
      </w:pPr>
      <w:r w:rsidRPr="00374081">
        <w:rPr>
          <w:rFonts w:ascii="Times New Roman" w:eastAsia="Times New Roman" w:hAnsi="Times New Roman" w:cs="Times New Roman"/>
          <w:i w:val="0"/>
          <w:iCs w:val="0"/>
          <w:color w:val="1F2328"/>
          <w:kern w:val="0"/>
          <w:sz w:val="28"/>
          <w:szCs w:val="28"/>
          <w:u w:val="single"/>
          <w:lang w:eastAsia="ru-RU"/>
          <w14:ligatures w14:val="none"/>
        </w:rPr>
        <w:t xml:space="preserve">Этап№16: </w:t>
      </w:r>
      <w:r w:rsidR="001750BB" w:rsidRPr="00374081">
        <w:rPr>
          <w:rStyle w:val="ae"/>
          <w:rFonts w:ascii="Times New Roman" w:hAnsi="Times New Roman" w:cs="Times New Roman"/>
          <w:b w:val="0"/>
          <w:bCs w:val="0"/>
          <w:color w:val="0F1115"/>
          <w:sz w:val="28"/>
          <w:szCs w:val="28"/>
          <w:u w:val="single"/>
        </w:rPr>
        <w:t>Сохранение лучшей модели</w:t>
      </w:r>
    </w:p>
    <w:p w:rsidR="000A4E8E" w:rsidRPr="00A85AD6" w:rsidRDefault="001750BB">
      <w:pPr>
        <w:rPr>
          <w:rFonts w:ascii="Times New Roman" w:eastAsia="Times New Roman" w:hAnsi="Times New Roman" w:cs="Times New Roman"/>
          <w:color w:val="1F2328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1F2328"/>
          <w:kern w:val="0"/>
          <w:sz w:val="28"/>
          <w:szCs w:val="28"/>
          <w:lang w:eastAsia="ru-RU"/>
        </w:rPr>
        <w:drawing>
          <wp:inline distT="0" distB="0" distL="0" distR="0">
            <wp:extent cx="5940425" cy="512445"/>
            <wp:effectExtent l="0" t="0" r="3175" b="0"/>
            <wp:docPr id="111507257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072577" name="Рисунок 1115072577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A4E8E" w:rsidRPr="00A85AD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117C8"/>
    <w:multiLevelType w:val="multilevel"/>
    <w:tmpl w:val="02CCB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FB75B8"/>
    <w:multiLevelType w:val="multilevel"/>
    <w:tmpl w:val="D876A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EF74F1"/>
    <w:multiLevelType w:val="multilevel"/>
    <w:tmpl w:val="EAD2342E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004CB0"/>
    <w:multiLevelType w:val="multilevel"/>
    <w:tmpl w:val="98267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59215C"/>
    <w:multiLevelType w:val="multilevel"/>
    <w:tmpl w:val="1FC2B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FA1DED"/>
    <w:multiLevelType w:val="multilevel"/>
    <w:tmpl w:val="5636C7E4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C37F60"/>
    <w:multiLevelType w:val="multilevel"/>
    <w:tmpl w:val="B7083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B3629F0"/>
    <w:multiLevelType w:val="multilevel"/>
    <w:tmpl w:val="37006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F61D9C"/>
    <w:multiLevelType w:val="multilevel"/>
    <w:tmpl w:val="AE8A76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FE17ED1"/>
    <w:multiLevelType w:val="multilevel"/>
    <w:tmpl w:val="F98899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B106633"/>
    <w:multiLevelType w:val="hybridMultilevel"/>
    <w:tmpl w:val="10B67670"/>
    <w:lvl w:ilvl="0" w:tplc="8072344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D307746"/>
    <w:multiLevelType w:val="multilevel"/>
    <w:tmpl w:val="F510F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3D5088"/>
    <w:multiLevelType w:val="multilevel"/>
    <w:tmpl w:val="8AEE4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5A0B5B"/>
    <w:multiLevelType w:val="multilevel"/>
    <w:tmpl w:val="9EA6D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CD27B5"/>
    <w:multiLevelType w:val="multilevel"/>
    <w:tmpl w:val="54CEF408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F81527"/>
    <w:multiLevelType w:val="multilevel"/>
    <w:tmpl w:val="57886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A623F5"/>
    <w:multiLevelType w:val="multilevel"/>
    <w:tmpl w:val="E326A6B0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1975538">
    <w:abstractNumId w:val="6"/>
  </w:num>
  <w:num w:numId="2" w16cid:durableId="1614627387">
    <w:abstractNumId w:val="4"/>
  </w:num>
  <w:num w:numId="3" w16cid:durableId="867647277">
    <w:abstractNumId w:val="8"/>
  </w:num>
  <w:num w:numId="4" w16cid:durableId="935094590">
    <w:abstractNumId w:val="7"/>
  </w:num>
  <w:num w:numId="5" w16cid:durableId="420103898">
    <w:abstractNumId w:val="13"/>
  </w:num>
  <w:num w:numId="6" w16cid:durableId="434401670">
    <w:abstractNumId w:val="2"/>
  </w:num>
  <w:num w:numId="7" w16cid:durableId="516162568">
    <w:abstractNumId w:val="0"/>
  </w:num>
  <w:num w:numId="8" w16cid:durableId="1256286335">
    <w:abstractNumId w:val="11"/>
  </w:num>
  <w:num w:numId="9" w16cid:durableId="737824684">
    <w:abstractNumId w:val="12"/>
  </w:num>
  <w:num w:numId="10" w16cid:durableId="1049379235">
    <w:abstractNumId w:val="10"/>
  </w:num>
  <w:num w:numId="11" w16cid:durableId="430275463">
    <w:abstractNumId w:val="15"/>
  </w:num>
  <w:num w:numId="12" w16cid:durableId="832649533">
    <w:abstractNumId w:val="5"/>
  </w:num>
  <w:num w:numId="13" w16cid:durableId="1604456286">
    <w:abstractNumId w:val="3"/>
  </w:num>
  <w:num w:numId="14" w16cid:durableId="1955624705">
    <w:abstractNumId w:val="14"/>
  </w:num>
  <w:num w:numId="15" w16cid:durableId="577402469">
    <w:abstractNumId w:val="9"/>
  </w:num>
  <w:num w:numId="16" w16cid:durableId="74281249">
    <w:abstractNumId w:val="1"/>
  </w:num>
  <w:num w:numId="17" w16cid:durableId="87824946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87C"/>
    <w:rsid w:val="000261FC"/>
    <w:rsid w:val="000A4E8E"/>
    <w:rsid w:val="001750BB"/>
    <w:rsid w:val="001B5B0F"/>
    <w:rsid w:val="002D7392"/>
    <w:rsid w:val="003645B7"/>
    <w:rsid w:val="00374081"/>
    <w:rsid w:val="004B4B0E"/>
    <w:rsid w:val="004E3326"/>
    <w:rsid w:val="007E4E30"/>
    <w:rsid w:val="007F463D"/>
    <w:rsid w:val="009040ED"/>
    <w:rsid w:val="00A85AD6"/>
    <w:rsid w:val="00B3289A"/>
    <w:rsid w:val="00D3787B"/>
    <w:rsid w:val="00EE58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C0AF27EE-D124-4546-AD6F-9BC789523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E587C"/>
  </w:style>
  <w:style w:type="paragraph" w:styleId="1">
    <w:name w:val="heading 1"/>
    <w:basedOn w:val="a"/>
    <w:next w:val="a"/>
    <w:link w:val="10"/>
    <w:uiPriority w:val="9"/>
    <w:qFormat/>
    <w:rsid w:val="00EE58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E58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E58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EE58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E58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E58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E58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E58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E58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E58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E58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EE58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EE587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E587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E587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E587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E587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E587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E58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E58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E58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E58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E58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E587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E587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E587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E58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E587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E587C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99"/>
    <w:rsid w:val="00EE587C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-">
    <w:name w:val="Титул - Шапка"/>
    <w:qFormat/>
    <w:rsid w:val="00EE587C"/>
    <w:pPr>
      <w:pBdr>
        <w:bottom w:val="thinThickSmallGap" w:sz="24" w:space="0" w:color="auto"/>
      </w:pBdr>
      <w:spacing w:after="0" w:line="240" w:lineRule="auto"/>
      <w:jc w:val="center"/>
    </w:pPr>
    <w:rPr>
      <w:rFonts w:ascii="Times New Roman" w:eastAsia="Calibri" w:hAnsi="Times New Roman" w:cs="Times New Roman"/>
      <w:b/>
      <w:kern w:val="0"/>
      <w:lang w:eastAsia="ru-RU"/>
      <w14:ligatures w14:val="none"/>
    </w:rPr>
  </w:style>
  <w:style w:type="paragraph" w:customStyle="1" w:styleId="-0">
    <w:name w:val="Титул - Факультет"/>
    <w:qFormat/>
    <w:rsid w:val="00EE587C"/>
    <w:pPr>
      <w:tabs>
        <w:tab w:val="left" w:leader="underscore" w:pos="9072"/>
      </w:tabs>
      <w:spacing w:before="240" w:after="120" w:line="360" w:lineRule="auto"/>
    </w:pPr>
    <w:rPr>
      <w:rFonts w:ascii="Times New Roman" w:eastAsia="Calibri" w:hAnsi="Times New Roman" w:cs="Times New Roman"/>
      <w:kern w:val="0"/>
      <w:lang w:eastAsia="ru-RU"/>
      <w14:ligatures w14:val="none"/>
    </w:rPr>
  </w:style>
  <w:style w:type="paragraph" w:customStyle="1" w:styleId="-1">
    <w:name w:val="Титул - Заголовок"/>
    <w:qFormat/>
    <w:rsid w:val="00EE587C"/>
    <w:pPr>
      <w:spacing w:after="0" w:line="256" w:lineRule="auto"/>
      <w:jc w:val="center"/>
    </w:pPr>
    <w:rPr>
      <w:rFonts w:ascii="Times New Roman" w:eastAsia="Calibri" w:hAnsi="Times New Roman" w:cs="Times New Roman"/>
      <w:b/>
      <w:kern w:val="0"/>
      <w:sz w:val="44"/>
      <w:szCs w:val="20"/>
      <w:lang w:eastAsia="ru-RU"/>
      <w14:ligatures w14:val="none"/>
    </w:rPr>
  </w:style>
  <w:style w:type="paragraph" w:customStyle="1" w:styleId="-2">
    <w:name w:val="Титул - Наименование проекта"/>
    <w:qFormat/>
    <w:rsid w:val="00EE587C"/>
    <w:pPr>
      <w:tabs>
        <w:tab w:val="left" w:leader="underscore" w:pos="9072"/>
      </w:tabs>
      <w:spacing w:after="0" w:line="256" w:lineRule="auto"/>
    </w:pPr>
    <w:rPr>
      <w:rFonts w:ascii="Times New Roman" w:eastAsia="Calibri" w:hAnsi="Times New Roman" w:cs="Times New Roman"/>
      <w:kern w:val="0"/>
      <w:sz w:val="36"/>
      <w:szCs w:val="36"/>
      <w:lang w:eastAsia="ru-RU"/>
      <w14:ligatures w14:val="none"/>
    </w:rPr>
  </w:style>
  <w:style w:type="paragraph" w:customStyle="1" w:styleId="-3">
    <w:name w:val="Титул - Подписи"/>
    <w:qFormat/>
    <w:rsid w:val="00EE587C"/>
    <w:pPr>
      <w:tabs>
        <w:tab w:val="left" w:pos="1134"/>
        <w:tab w:val="left" w:pos="4820"/>
        <w:tab w:val="left" w:leader="underscore" w:pos="6237"/>
        <w:tab w:val="left" w:pos="6663"/>
      </w:tabs>
      <w:spacing w:before="240" w:after="0" w:line="240" w:lineRule="auto"/>
    </w:pPr>
    <w:rPr>
      <w:rFonts w:ascii="Times New Roman" w:eastAsia="Calibri" w:hAnsi="Times New Roman" w:cs="Times New Roman"/>
      <w:kern w:val="0"/>
      <w:lang w:eastAsia="ru-RU"/>
      <w14:ligatures w14:val="none"/>
    </w:rPr>
  </w:style>
  <w:style w:type="paragraph" w:customStyle="1" w:styleId="-4">
    <w:name w:val="Титул - Подпись (подстрочный текст)"/>
    <w:qFormat/>
    <w:rsid w:val="00EE587C"/>
    <w:pPr>
      <w:tabs>
        <w:tab w:val="center" w:pos="1560"/>
        <w:tab w:val="center" w:pos="5529"/>
        <w:tab w:val="center" w:pos="8080"/>
      </w:tabs>
      <w:spacing w:after="0" w:line="256" w:lineRule="auto"/>
    </w:pPr>
    <w:rPr>
      <w:rFonts w:ascii="Times New Roman" w:eastAsia="Calibri" w:hAnsi="Times New Roman" w:cs="Times New Roman"/>
      <w:kern w:val="0"/>
      <w:sz w:val="18"/>
      <w:szCs w:val="18"/>
      <w:lang w:eastAsia="ru-RU"/>
      <w14:ligatures w14:val="none"/>
    </w:rPr>
  </w:style>
  <w:style w:type="paragraph" w:customStyle="1" w:styleId="-5">
    <w:name w:val="Титул - Год"/>
    <w:qFormat/>
    <w:rsid w:val="00EE587C"/>
    <w:pPr>
      <w:spacing w:after="0" w:line="256" w:lineRule="auto"/>
      <w:jc w:val="center"/>
    </w:pPr>
    <w:rPr>
      <w:rFonts w:ascii="Times New Roman" w:eastAsia="Calibri" w:hAnsi="Times New Roman" w:cs="Times New Roman"/>
      <w:kern w:val="0"/>
      <w:sz w:val="28"/>
      <w:szCs w:val="28"/>
      <w:lang w:eastAsia="ru-RU"/>
      <w14:ligatures w14:val="none"/>
    </w:rPr>
  </w:style>
  <w:style w:type="paragraph" w:customStyle="1" w:styleId="-6">
    <w:name w:val="Титул - Заимствовано"/>
    <w:basedOn w:val="-3"/>
    <w:qFormat/>
    <w:rsid w:val="00EE587C"/>
    <w:pPr>
      <w:tabs>
        <w:tab w:val="clear" w:pos="1134"/>
        <w:tab w:val="clear" w:pos="4820"/>
        <w:tab w:val="clear" w:pos="6237"/>
        <w:tab w:val="clear" w:pos="6663"/>
        <w:tab w:val="left" w:pos="2268"/>
      </w:tabs>
      <w:spacing w:before="0"/>
    </w:pPr>
  </w:style>
  <w:style w:type="paragraph" w:styleId="ad">
    <w:name w:val="Normal (Web)"/>
    <w:basedOn w:val="a"/>
    <w:uiPriority w:val="99"/>
    <w:semiHidden/>
    <w:unhideWhenUsed/>
    <w:rsid w:val="00EE58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e">
    <w:name w:val="Strong"/>
    <w:basedOn w:val="a0"/>
    <w:uiPriority w:val="22"/>
    <w:qFormat/>
    <w:rsid w:val="00EE587C"/>
    <w:rPr>
      <w:b/>
      <w:bCs/>
    </w:rPr>
  </w:style>
  <w:style w:type="character" w:customStyle="1" w:styleId="apple-converted-space">
    <w:name w:val="apple-converted-space"/>
    <w:basedOn w:val="a0"/>
    <w:rsid w:val="00EE587C"/>
  </w:style>
  <w:style w:type="paragraph" w:customStyle="1" w:styleId="ds-markdown-paragraph">
    <w:name w:val="ds-markdown-paragraph"/>
    <w:basedOn w:val="a"/>
    <w:rsid w:val="004B4B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4B4B0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glossaryDocument" Target="glossary/document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2774D00364E194F96D2F188E6C5F15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7A2BDB2-4228-D14B-B8FD-0ADCB9B3B5F4}"/>
      </w:docPartPr>
      <w:docPartBody>
        <w:p w:rsidR="00646228" w:rsidRDefault="001876DB" w:rsidP="001876DB">
          <w:pPr>
            <w:pStyle w:val="A2774D00364E194F96D2F188E6C5F154"/>
          </w:pPr>
          <w:r>
            <w:rPr>
              <w:szCs w:val="28"/>
            </w:rPr>
            <w:t>…</w:t>
          </w:r>
        </w:p>
      </w:docPartBody>
    </w:docPart>
    <w:docPart>
      <w:docPartPr>
        <w:name w:val="0FEF3DA74437114583B9D581A0D4181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A339D7F-D14F-5C40-B853-0FAD8A1E8477}"/>
      </w:docPartPr>
      <w:docPartBody>
        <w:p w:rsidR="00646228" w:rsidRDefault="001876DB" w:rsidP="001876DB">
          <w:pPr>
            <w:pStyle w:val="0FEF3DA74437114583B9D581A0D41813"/>
          </w:pPr>
          <w:r w:rsidRPr="00005B10">
            <w:rPr>
              <w:szCs w:val="28"/>
            </w:rPr>
            <w:t>…</w:t>
          </w:r>
        </w:p>
      </w:docPartBody>
    </w:docPart>
    <w:docPart>
      <w:docPartPr>
        <w:name w:val="CA435E0A3321D4418B525C0970AC8EE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1FB55A8-4249-AA46-8F42-0FFF6C4E927D}"/>
      </w:docPartPr>
      <w:docPartBody>
        <w:p w:rsidR="00646228" w:rsidRDefault="001876DB" w:rsidP="001876DB">
          <w:pPr>
            <w:pStyle w:val="CA435E0A3321D4418B525C0970AC8EEC"/>
          </w:pPr>
          <w:r w:rsidRPr="006C6BD8">
            <w:t>…</w:t>
          </w:r>
        </w:p>
      </w:docPartBody>
    </w:docPart>
    <w:docPart>
      <w:docPartPr>
        <w:name w:val="2AC1C2498106084D8C3CE1E74C9993F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8308ED4-8130-F149-BDA3-BF4101DAF727}"/>
      </w:docPartPr>
      <w:docPartBody>
        <w:p w:rsidR="00646228" w:rsidRDefault="001876DB" w:rsidP="001876DB">
          <w:pPr>
            <w:pStyle w:val="2AC1C2498106084D8C3CE1E74C9993F8"/>
          </w:pPr>
          <w:r w:rsidRPr="00005B10">
            <w:t>…</w:t>
          </w:r>
        </w:p>
      </w:docPartBody>
    </w:docPart>
    <w:docPart>
      <w:docPartPr>
        <w:name w:val="FDC05930675BD145999F47BA9DD84E0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E3BFAFF-DC12-DB45-B3B4-B86B3824F2CB}"/>
      </w:docPartPr>
      <w:docPartBody>
        <w:p w:rsidR="00646228" w:rsidRDefault="001876DB" w:rsidP="001876DB">
          <w:pPr>
            <w:pStyle w:val="FDC05930675BD145999F47BA9DD84E0B"/>
          </w:pPr>
          <w:r w:rsidRPr="00005B10">
            <w:t>…</w:t>
          </w:r>
        </w:p>
      </w:docPartBody>
    </w:docPart>
    <w:docPart>
      <w:docPartPr>
        <w:name w:val="96EA5FF96B713F4B9EBAC8D2B92BA90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757CEC4-79DF-AA41-B8F1-53811A1DFC7A}"/>
      </w:docPartPr>
      <w:docPartBody>
        <w:p w:rsidR="00646228" w:rsidRDefault="001876DB" w:rsidP="001876DB">
          <w:pPr>
            <w:pStyle w:val="96EA5FF96B713F4B9EBAC8D2B92BA909"/>
          </w:pPr>
          <w:r w:rsidRPr="00005B10">
            <w:t>…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76DB"/>
    <w:rsid w:val="001876DB"/>
    <w:rsid w:val="005474BB"/>
    <w:rsid w:val="00646228"/>
    <w:rsid w:val="00684840"/>
    <w:rsid w:val="007E4E30"/>
    <w:rsid w:val="007F463D"/>
    <w:rsid w:val="009040ED"/>
    <w:rsid w:val="00965117"/>
    <w:rsid w:val="00B3289A"/>
    <w:rsid w:val="00C75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2774D00364E194F96D2F188E6C5F154">
    <w:name w:val="A2774D00364E194F96D2F188E6C5F154"/>
    <w:rsid w:val="001876DB"/>
  </w:style>
  <w:style w:type="paragraph" w:customStyle="1" w:styleId="0FEF3DA74437114583B9D581A0D41813">
    <w:name w:val="0FEF3DA74437114583B9D581A0D41813"/>
    <w:rsid w:val="001876DB"/>
  </w:style>
  <w:style w:type="paragraph" w:customStyle="1" w:styleId="CA435E0A3321D4418B525C0970AC8EEC">
    <w:name w:val="CA435E0A3321D4418B525C0970AC8EEC"/>
    <w:rsid w:val="001876DB"/>
  </w:style>
  <w:style w:type="paragraph" w:customStyle="1" w:styleId="2AC1C2498106084D8C3CE1E74C9993F8">
    <w:name w:val="2AC1C2498106084D8C3CE1E74C9993F8"/>
    <w:rsid w:val="001876DB"/>
  </w:style>
  <w:style w:type="paragraph" w:customStyle="1" w:styleId="FDC05930675BD145999F47BA9DD84E0B">
    <w:name w:val="FDC05930675BD145999F47BA9DD84E0B"/>
    <w:rsid w:val="001876DB"/>
  </w:style>
  <w:style w:type="paragraph" w:customStyle="1" w:styleId="96EA5FF96B713F4B9EBAC8D2B92BA909">
    <w:name w:val="96EA5FF96B713F4B9EBAC8D2B92BA909"/>
    <w:rsid w:val="001876D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8</Pages>
  <Words>854</Words>
  <Characters>4869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диана барабаш</dc:creator>
  <cp:keywords/>
  <dc:description/>
  <cp:lastModifiedBy>диана барабаш</cp:lastModifiedBy>
  <cp:revision>3</cp:revision>
  <dcterms:created xsi:type="dcterms:W3CDTF">2026-03-07T11:20:00Z</dcterms:created>
  <dcterms:modified xsi:type="dcterms:W3CDTF">2026-03-16T05:00:00Z</dcterms:modified>
</cp:coreProperties>
</file>