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E7D" w:rsidRDefault="00414E7D" w:rsidP="00414E7D">
      <w:pPr>
        <w:jc w:val="both"/>
        <w:rPr>
          <w:rFonts w:asciiTheme="minorBidi" w:hAnsiTheme="minorBidi"/>
          <w:sz w:val="20"/>
          <w:szCs w:val="20"/>
          <w:lang w:val="id-ID"/>
        </w:rPr>
      </w:pPr>
      <w:r>
        <w:rPr>
          <w:rFonts w:asciiTheme="minorBidi" w:hAnsiTheme="minorBidi"/>
          <w:sz w:val="20"/>
          <w:szCs w:val="20"/>
          <w:lang w:val="id-ID"/>
        </w:rPr>
        <w:t>Buat 1 artikel 600 kata</w:t>
      </w:r>
    </w:p>
    <w:p w:rsidR="00414E7D" w:rsidRDefault="00414E7D" w:rsidP="00414E7D">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B257BE">
        <w:rPr>
          <w:rFonts w:asciiTheme="minorBidi" w:hAnsiTheme="minorBidi"/>
          <w:color w:val="0070C0"/>
          <w:sz w:val="20"/>
          <w:szCs w:val="20"/>
          <w:lang w:val="id-ID"/>
        </w:rPr>
        <w:t>jual kapal general cargo</w:t>
      </w:r>
    </w:p>
    <w:p w:rsidR="00414E7D" w:rsidRDefault="00414E7D" w:rsidP="00414E7D">
      <w:pPr>
        <w:jc w:val="center"/>
        <w:rPr>
          <w:rFonts w:asciiTheme="minorBidi" w:hAnsiTheme="minorBidi"/>
          <w:b/>
          <w:bCs/>
          <w:sz w:val="20"/>
          <w:szCs w:val="20"/>
          <w:lang w:val="id-ID"/>
        </w:rPr>
      </w:pPr>
      <w:r>
        <w:rPr>
          <w:rFonts w:asciiTheme="minorBidi" w:hAnsiTheme="minorBidi"/>
          <w:b/>
          <w:bCs/>
          <w:sz w:val="20"/>
          <w:szCs w:val="20"/>
          <w:lang w:val="id-ID"/>
        </w:rPr>
        <w:t>Kapal General Cargo: Jenis Muatan beserta Ukurannya</w:t>
      </w:r>
    </w:p>
    <w:p w:rsidR="00414E7D" w:rsidRPr="00734499" w:rsidRDefault="00414E7D" w:rsidP="00414E7D">
      <w:pPr>
        <w:jc w:val="both"/>
        <w:rPr>
          <w:rFonts w:asciiTheme="minorBidi" w:hAnsiTheme="minorBidi"/>
          <w:sz w:val="20"/>
          <w:szCs w:val="20"/>
          <w:lang w:val="id-ID"/>
        </w:rPr>
      </w:pPr>
      <w:r>
        <w:rPr>
          <w:rFonts w:asciiTheme="minorBidi" w:hAnsiTheme="minorBidi"/>
          <w:sz w:val="20"/>
          <w:szCs w:val="20"/>
          <w:lang w:val="id-ID"/>
        </w:rPr>
        <w:tab/>
        <w:t xml:space="preserve">Kapal digunakan sebagai alat angkut orang ataupun barang untuk wilayah perairan. Berbagai macam jenis, tipe kapal yang di perjualkan baik untuk perorangan, perusahaan, ataupun milik pemerintah. Salah satu jenis kapal sebagai transportasi umum di perairan adalah kapal general kargo, yang biasanya digunakan untuk mengankut barang yang dikemas, seperti makanan, bahan kimia, mebel. Kendaraan bermotor, dan sebagainya. Anda bisa memilih kapasitas muatan orang atau barang sesuai dengan prosedur yang telah ditentukan. Selain itu, ada berbagai macam tipe yang  </w:t>
      </w:r>
      <w:r>
        <w:rPr>
          <w:rFonts w:asciiTheme="minorBidi" w:hAnsiTheme="minorBidi"/>
          <w:color w:val="0070C0"/>
          <w:sz w:val="20"/>
          <w:szCs w:val="20"/>
          <w:lang w:val="id-ID"/>
        </w:rPr>
        <w:t xml:space="preserve">jual kapal general cargo, </w:t>
      </w:r>
      <w:r>
        <w:rPr>
          <w:rFonts w:asciiTheme="minorBidi" w:hAnsiTheme="minorBidi"/>
          <w:sz w:val="20"/>
          <w:szCs w:val="20"/>
          <w:lang w:val="id-ID"/>
        </w:rPr>
        <w:t>Anda bisa mengetahuinya berdasarkan jenis muatan maupun ukuran kapal tersebut:</w:t>
      </w:r>
    </w:p>
    <w:p w:rsidR="00414E7D" w:rsidRPr="00B35D1B" w:rsidRDefault="00414E7D" w:rsidP="00414E7D">
      <w:pPr>
        <w:pStyle w:val="ListParagraph"/>
        <w:numPr>
          <w:ilvl w:val="0"/>
          <w:numId w:val="1"/>
        </w:numPr>
        <w:jc w:val="both"/>
        <w:rPr>
          <w:rFonts w:asciiTheme="minorBidi" w:hAnsiTheme="minorBidi"/>
          <w:b/>
          <w:bCs/>
          <w:sz w:val="20"/>
          <w:szCs w:val="20"/>
          <w:lang w:val="id-ID"/>
        </w:rPr>
      </w:pPr>
      <w:r>
        <w:rPr>
          <w:rFonts w:asciiTheme="minorBidi" w:hAnsiTheme="minorBidi"/>
          <w:b/>
          <w:bCs/>
          <w:sz w:val="20"/>
          <w:szCs w:val="20"/>
          <w:lang w:val="id-ID"/>
        </w:rPr>
        <w:t>Kapal tipe Container Vessels</w:t>
      </w:r>
    </w:p>
    <w:p w:rsidR="00414E7D" w:rsidRDefault="00414E7D" w:rsidP="00414E7D">
      <w:pPr>
        <w:ind w:left="720" w:firstLine="720"/>
        <w:jc w:val="both"/>
        <w:rPr>
          <w:rFonts w:asciiTheme="minorBidi" w:hAnsiTheme="minorBidi"/>
          <w:sz w:val="20"/>
          <w:szCs w:val="20"/>
          <w:lang w:val="id-ID"/>
        </w:rPr>
      </w:pPr>
      <w:r>
        <w:rPr>
          <w:rFonts w:asciiTheme="minorBidi" w:hAnsiTheme="minorBidi"/>
          <w:sz w:val="20"/>
          <w:szCs w:val="20"/>
          <w:lang w:val="id-ID"/>
        </w:rPr>
        <w:t xml:space="preserve">Kapal dengan tipe ini masih termasuk jenis kapal yang paling umum untuk digunakan mengangkut peti-peti kemas yang berukuran 20, 40, dan juga 45 kaki. Kapal jenis ini memiliki kapasitas yang berbeda mulai dari 85 teus atau sama dengan twenty equivalent unit sampai lebih dari 15.000 teus. Tipe kapal yang di </w:t>
      </w:r>
      <w:r w:rsidRPr="00CE3896">
        <w:rPr>
          <w:rFonts w:asciiTheme="minorBidi" w:hAnsiTheme="minorBidi"/>
          <w:color w:val="0070C0"/>
          <w:sz w:val="20"/>
          <w:szCs w:val="20"/>
          <w:lang w:val="id-ID"/>
        </w:rPr>
        <w:t xml:space="preserve">jual kapal general cargo </w:t>
      </w:r>
      <w:r>
        <w:rPr>
          <w:rFonts w:asciiTheme="minorBidi" w:hAnsiTheme="minorBidi"/>
          <w:sz w:val="20"/>
          <w:szCs w:val="20"/>
          <w:lang w:val="id-ID"/>
        </w:rPr>
        <w:t xml:space="preserve">ini juga menjual container vessels. </w:t>
      </w:r>
    </w:p>
    <w:p w:rsidR="00414E7D" w:rsidRPr="003216A2" w:rsidRDefault="00414E7D" w:rsidP="00414E7D">
      <w:pPr>
        <w:pStyle w:val="ListParagraph"/>
        <w:numPr>
          <w:ilvl w:val="0"/>
          <w:numId w:val="1"/>
        </w:numPr>
        <w:jc w:val="both"/>
        <w:rPr>
          <w:rFonts w:asciiTheme="minorBidi" w:hAnsiTheme="minorBidi"/>
          <w:b/>
          <w:bCs/>
          <w:sz w:val="20"/>
          <w:szCs w:val="20"/>
          <w:lang w:val="id-ID"/>
        </w:rPr>
      </w:pPr>
      <w:r>
        <w:rPr>
          <w:rFonts w:asciiTheme="minorBidi" w:hAnsiTheme="minorBidi"/>
          <w:b/>
          <w:bCs/>
          <w:sz w:val="20"/>
          <w:szCs w:val="20"/>
          <w:lang w:val="id-ID"/>
        </w:rPr>
        <w:t>Kapal tipe Ro-Ro Vessels</w:t>
      </w:r>
    </w:p>
    <w:p w:rsidR="00414E7D" w:rsidRDefault="00414E7D" w:rsidP="00414E7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Kapal dengan tipe Ro-Ro ini digunakan untuk mengangkut berbagai macam jenis kendaraan beroda, seperti mobil, bus, truk, ataupun eskavator. Kapal jenis ini juga bisa mengangkut kargo dan juga proyek kargo berkenaan dengan barang-barang yang beroda. Kapal dengan tipe ini diklasifikasikan menjadi pure car and truck carriers (PCTC) dan pure car carriers (PCC). </w:t>
      </w:r>
    </w:p>
    <w:p w:rsidR="00414E7D" w:rsidRPr="00C46345" w:rsidRDefault="00414E7D" w:rsidP="00414E7D">
      <w:pPr>
        <w:pStyle w:val="ListParagraph"/>
        <w:numPr>
          <w:ilvl w:val="0"/>
          <w:numId w:val="1"/>
        </w:numPr>
        <w:jc w:val="both"/>
        <w:rPr>
          <w:rFonts w:asciiTheme="minorBidi" w:hAnsiTheme="minorBidi"/>
          <w:b/>
          <w:bCs/>
          <w:sz w:val="20"/>
          <w:szCs w:val="20"/>
          <w:lang w:val="id-ID"/>
        </w:rPr>
      </w:pPr>
      <w:r w:rsidRPr="00C46345">
        <w:rPr>
          <w:rFonts w:asciiTheme="minorBidi" w:hAnsiTheme="minorBidi"/>
          <w:b/>
          <w:bCs/>
          <w:sz w:val="20"/>
          <w:szCs w:val="20"/>
          <w:lang w:val="id-ID"/>
        </w:rPr>
        <w:t xml:space="preserve">Kapal </w:t>
      </w:r>
      <w:r>
        <w:rPr>
          <w:rFonts w:asciiTheme="minorBidi" w:hAnsiTheme="minorBidi"/>
          <w:b/>
          <w:bCs/>
          <w:sz w:val="20"/>
          <w:szCs w:val="20"/>
          <w:lang w:val="id-ID"/>
        </w:rPr>
        <w:t>tipe Breakbulk Vessels</w:t>
      </w:r>
    </w:p>
    <w:p w:rsidR="00414E7D" w:rsidRPr="00A92E0C" w:rsidRDefault="00414E7D" w:rsidP="00414E7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Kapal ini dapat di pakai untuk mengangkut berbagai macam jenis kargo, berupa palletised kargo seperti bahan kimia atau cat, bagged kargo seperti semen, gula, kayu, biji-bijian, batu bara, dan berbagai macam jenis produk yang lainnya. </w:t>
      </w:r>
    </w:p>
    <w:p w:rsidR="00414E7D" w:rsidRPr="00B35D1B" w:rsidRDefault="00414E7D" w:rsidP="00414E7D">
      <w:pPr>
        <w:pStyle w:val="ListParagraph"/>
        <w:numPr>
          <w:ilvl w:val="0"/>
          <w:numId w:val="1"/>
        </w:numPr>
        <w:jc w:val="both"/>
        <w:rPr>
          <w:rFonts w:asciiTheme="minorBidi" w:hAnsiTheme="minorBidi"/>
          <w:b/>
          <w:bCs/>
          <w:sz w:val="20"/>
          <w:szCs w:val="20"/>
          <w:lang w:val="id-ID"/>
        </w:rPr>
      </w:pPr>
      <w:r>
        <w:rPr>
          <w:rFonts w:asciiTheme="minorBidi" w:hAnsiTheme="minorBidi"/>
          <w:b/>
          <w:bCs/>
          <w:sz w:val="20"/>
          <w:szCs w:val="20"/>
          <w:lang w:val="id-ID"/>
        </w:rPr>
        <w:t>Kapal tipe Reefer Vessels</w:t>
      </w:r>
    </w:p>
    <w:p w:rsidR="00414E7D" w:rsidRDefault="00414E7D" w:rsidP="00414E7D">
      <w:pPr>
        <w:pStyle w:val="ListParagraph"/>
        <w:ind w:firstLine="720"/>
        <w:jc w:val="both"/>
        <w:rPr>
          <w:rFonts w:asciiTheme="minorBidi" w:hAnsiTheme="minorBidi"/>
          <w:sz w:val="20"/>
          <w:szCs w:val="20"/>
          <w:lang w:val="id-ID"/>
        </w:rPr>
      </w:pPr>
      <w:r>
        <w:rPr>
          <w:rFonts w:asciiTheme="minorBidi" w:hAnsiTheme="minorBidi"/>
          <w:sz w:val="20"/>
          <w:szCs w:val="20"/>
          <w:lang w:val="id-ID"/>
        </w:rPr>
        <w:t>Tip</w:t>
      </w:r>
      <w:r w:rsidR="00F03A0E">
        <w:rPr>
          <w:rFonts w:asciiTheme="minorBidi" w:hAnsiTheme="minorBidi"/>
          <w:sz w:val="20"/>
          <w:szCs w:val="20"/>
          <w:lang w:val="id-ID"/>
        </w:rPr>
        <w:t>e kapal Reefer Vessel ini biasanya digunakan untuk mengangkut barang-barang jenis</w:t>
      </w:r>
      <w:r>
        <w:rPr>
          <w:rFonts w:asciiTheme="minorBidi" w:hAnsiTheme="minorBidi"/>
          <w:sz w:val="20"/>
          <w:szCs w:val="20"/>
          <w:lang w:val="id-ID"/>
        </w:rPr>
        <w:t xml:space="preserve"> </w:t>
      </w:r>
      <w:r w:rsidR="00F03A0E">
        <w:rPr>
          <w:rFonts w:asciiTheme="minorBidi" w:hAnsiTheme="minorBidi"/>
          <w:sz w:val="20"/>
          <w:szCs w:val="20"/>
          <w:lang w:val="id-ID"/>
        </w:rPr>
        <w:t>beku disertai dengan pengendali suhu untuk menampung barang seperti ikan</w:t>
      </w:r>
      <w:r>
        <w:rPr>
          <w:rFonts w:asciiTheme="minorBidi" w:hAnsiTheme="minorBidi"/>
          <w:sz w:val="20"/>
          <w:szCs w:val="20"/>
          <w:lang w:val="id-ID"/>
        </w:rPr>
        <w:t>, buah-buahan, daging</w:t>
      </w:r>
      <w:r w:rsidR="00F03A0E">
        <w:rPr>
          <w:rFonts w:asciiTheme="minorBidi" w:hAnsiTheme="minorBidi"/>
          <w:sz w:val="20"/>
          <w:szCs w:val="20"/>
          <w:lang w:val="id-ID"/>
        </w:rPr>
        <w:t>, dan sebagainya</w:t>
      </w:r>
      <w:r>
        <w:rPr>
          <w:rFonts w:asciiTheme="minorBidi" w:hAnsiTheme="minorBidi"/>
          <w:sz w:val="20"/>
          <w:szCs w:val="20"/>
          <w:lang w:val="id-ID"/>
        </w:rPr>
        <w:t>. Kapal kargo jenis ini sebagai alat transportasi mengirim kargo beku jalur perairan namun tetap fresh karena dilengkapi fitur alat teknologi yang canggih.</w:t>
      </w:r>
      <w:bookmarkStart w:id="0" w:name="_GoBack"/>
      <w:bookmarkEnd w:id="0"/>
    </w:p>
    <w:p w:rsidR="00414E7D" w:rsidRPr="00145621" w:rsidRDefault="00414E7D" w:rsidP="00414E7D">
      <w:pPr>
        <w:pStyle w:val="ListParagraph"/>
        <w:numPr>
          <w:ilvl w:val="0"/>
          <w:numId w:val="1"/>
        </w:numPr>
        <w:jc w:val="both"/>
        <w:rPr>
          <w:rFonts w:asciiTheme="minorBidi" w:hAnsiTheme="minorBidi"/>
          <w:b/>
          <w:bCs/>
          <w:sz w:val="20"/>
          <w:szCs w:val="20"/>
          <w:lang w:val="id-ID"/>
        </w:rPr>
      </w:pPr>
      <w:r w:rsidRPr="00145621">
        <w:rPr>
          <w:rFonts w:asciiTheme="minorBidi" w:hAnsiTheme="minorBidi"/>
          <w:b/>
          <w:bCs/>
          <w:sz w:val="20"/>
          <w:szCs w:val="20"/>
          <w:lang w:val="id-ID"/>
        </w:rPr>
        <w:t>Kapal tipe LNG Carriers</w:t>
      </w:r>
    </w:p>
    <w:p w:rsidR="00414E7D" w:rsidRDefault="00414E7D" w:rsidP="00414E7D">
      <w:pPr>
        <w:pStyle w:val="ListParagraph"/>
        <w:ind w:firstLine="720"/>
        <w:jc w:val="both"/>
        <w:rPr>
          <w:rFonts w:asciiTheme="minorBidi" w:hAnsiTheme="minorBidi"/>
          <w:sz w:val="20"/>
          <w:szCs w:val="20"/>
          <w:lang w:val="id-ID"/>
        </w:rPr>
      </w:pPr>
      <w:r>
        <w:rPr>
          <w:rFonts w:asciiTheme="minorBidi" w:hAnsiTheme="minorBidi"/>
          <w:sz w:val="20"/>
          <w:szCs w:val="20"/>
          <w:lang w:val="id-ID"/>
        </w:rPr>
        <w:t>Tipe kapal LNG Carriers ini digunakan untuk mengangkut gas alam cair, berbagai macam barang yang berupa gas bisa diangkut dengan menggunakan jenis kapal ini.</w:t>
      </w:r>
    </w:p>
    <w:p w:rsidR="00414E7D" w:rsidRPr="00145621" w:rsidRDefault="00414E7D" w:rsidP="00414E7D">
      <w:pPr>
        <w:pStyle w:val="ListParagraph"/>
        <w:numPr>
          <w:ilvl w:val="0"/>
          <w:numId w:val="1"/>
        </w:numPr>
        <w:jc w:val="both"/>
        <w:rPr>
          <w:rFonts w:asciiTheme="minorBidi" w:hAnsiTheme="minorBidi"/>
          <w:b/>
          <w:bCs/>
          <w:sz w:val="20"/>
          <w:szCs w:val="20"/>
          <w:lang w:val="id-ID"/>
        </w:rPr>
      </w:pPr>
      <w:r w:rsidRPr="00145621">
        <w:rPr>
          <w:rFonts w:asciiTheme="minorBidi" w:hAnsiTheme="minorBidi"/>
          <w:b/>
          <w:bCs/>
          <w:sz w:val="20"/>
          <w:szCs w:val="20"/>
          <w:lang w:val="id-ID"/>
        </w:rPr>
        <w:t>Kapal tipe Multi-purpose Vessels</w:t>
      </w:r>
    </w:p>
    <w:p w:rsidR="00414E7D" w:rsidRDefault="00414E7D" w:rsidP="00414E7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Kapal jenis ini dimanfaatkan untuk mengankut beragam kombinasi, kapal kargo ini disebut juga sebagai kapal yang serbaguna dan sering menjadi pemilihan rute-rute tertentu, misalnya belum ada penanganan fasilitas di tepi pantai. </w:t>
      </w:r>
    </w:p>
    <w:p w:rsidR="00414E7D" w:rsidRPr="00011A9B" w:rsidRDefault="00414E7D" w:rsidP="00414E7D">
      <w:pPr>
        <w:pStyle w:val="ListParagraph"/>
        <w:numPr>
          <w:ilvl w:val="0"/>
          <w:numId w:val="1"/>
        </w:numPr>
        <w:jc w:val="both"/>
        <w:rPr>
          <w:rFonts w:asciiTheme="minorBidi" w:hAnsiTheme="minorBidi"/>
          <w:b/>
          <w:bCs/>
          <w:sz w:val="20"/>
          <w:szCs w:val="20"/>
          <w:lang w:val="id-ID"/>
        </w:rPr>
      </w:pPr>
      <w:r w:rsidRPr="00011A9B">
        <w:rPr>
          <w:rFonts w:asciiTheme="minorBidi" w:hAnsiTheme="minorBidi"/>
          <w:b/>
          <w:bCs/>
          <w:sz w:val="20"/>
          <w:szCs w:val="20"/>
          <w:lang w:val="id-ID"/>
        </w:rPr>
        <w:t xml:space="preserve">Kapal tipe Tanker Vesselskut </w:t>
      </w:r>
    </w:p>
    <w:p w:rsidR="00414E7D" w:rsidRDefault="00414E7D" w:rsidP="00414E7D">
      <w:pPr>
        <w:pStyle w:val="ListParagraph"/>
        <w:ind w:firstLine="720"/>
        <w:jc w:val="both"/>
        <w:rPr>
          <w:rFonts w:asciiTheme="minorBidi" w:hAnsiTheme="minorBidi"/>
          <w:sz w:val="20"/>
          <w:szCs w:val="20"/>
          <w:lang w:val="id-ID"/>
        </w:rPr>
      </w:pPr>
      <w:r>
        <w:rPr>
          <w:rFonts w:asciiTheme="minorBidi" w:hAnsiTheme="minorBidi"/>
          <w:sz w:val="20"/>
          <w:szCs w:val="20"/>
          <w:lang w:val="id-ID"/>
        </w:rPr>
        <w:t>Kapal dengan tipe ini biasanya digunakan untuk mengangkut berbagai macam kargo cair, seperti minyak bumi dan juga bahan kimia.</w:t>
      </w:r>
    </w:p>
    <w:p w:rsidR="00414E7D" w:rsidRPr="00011A9B" w:rsidRDefault="00414E7D" w:rsidP="00414E7D">
      <w:pPr>
        <w:pStyle w:val="ListParagraph"/>
        <w:numPr>
          <w:ilvl w:val="0"/>
          <w:numId w:val="1"/>
        </w:numPr>
        <w:jc w:val="both"/>
        <w:rPr>
          <w:rFonts w:asciiTheme="minorBidi" w:hAnsiTheme="minorBidi"/>
          <w:b/>
          <w:bCs/>
          <w:sz w:val="20"/>
          <w:szCs w:val="20"/>
          <w:lang w:val="id-ID"/>
        </w:rPr>
      </w:pPr>
      <w:r w:rsidRPr="00011A9B">
        <w:rPr>
          <w:rFonts w:asciiTheme="minorBidi" w:hAnsiTheme="minorBidi"/>
          <w:b/>
          <w:bCs/>
          <w:sz w:val="20"/>
          <w:szCs w:val="20"/>
          <w:lang w:val="id-ID"/>
        </w:rPr>
        <w:t>Kapal tipe Crude Carrires</w:t>
      </w:r>
    </w:p>
    <w:p w:rsidR="00414E7D" w:rsidRDefault="00414E7D" w:rsidP="00414E7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Kapal jenis ini digunakan untuk mengangkut benda cair seperti minyak tanah, kapal tipe Crude Carriers ini memiliki 2 tipe yakni ultra large crude carriers (ULCC), very large crude carriers (VLCC), </w:t>
      </w:r>
    </w:p>
    <w:p w:rsidR="00414E7D" w:rsidRDefault="00414E7D" w:rsidP="00414E7D">
      <w:pPr>
        <w:jc w:val="both"/>
        <w:rPr>
          <w:rFonts w:asciiTheme="minorBidi" w:hAnsiTheme="minorBidi"/>
          <w:sz w:val="20"/>
          <w:szCs w:val="20"/>
          <w:lang w:val="id-ID"/>
        </w:rPr>
      </w:pPr>
      <w:r>
        <w:rPr>
          <w:rFonts w:asciiTheme="minorBidi" w:hAnsiTheme="minorBidi"/>
          <w:sz w:val="20"/>
          <w:szCs w:val="20"/>
          <w:lang w:val="id-ID"/>
        </w:rPr>
        <w:lastRenderedPageBreak/>
        <w:tab/>
        <w:t>Adapun tipe kapal-kapal tersebut memiliki berbagai macam ukurannya, berikut ini klasifikasinya:</w:t>
      </w:r>
    </w:p>
    <w:p w:rsidR="00414E7D" w:rsidRDefault="00414E7D" w:rsidP="00414E7D">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 Handymax, kapal dengan tonase berat mati yang mencapai sekitar 40-50 ribu ton.</w:t>
      </w:r>
    </w:p>
    <w:p w:rsidR="00414E7D" w:rsidRDefault="00414E7D" w:rsidP="00414E7D">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Handy size, kapal dengan tonase berat mati yang mencapai berat sekitar 28 hingga 40 ribu ton.</w:t>
      </w:r>
    </w:p>
    <w:p w:rsidR="00414E7D" w:rsidRDefault="00414E7D" w:rsidP="00414E7D">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Suezmax, kapal yang mempunyai ukuran maksimal dengan tonase berat mati mencapai 150 ton.</w:t>
      </w:r>
    </w:p>
    <w:p w:rsidR="00414E7D" w:rsidRDefault="00414E7D" w:rsidP="00414E7D">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Aframax, kapal tanker yang memiliki tonase berat mati mencapai 75 hingga 115 ribu ton.</w:t>
      </w:r>
    </w:p>
    <w:p w:rsidR="00414E7D" w:rsidRDefault="00414E7D" w:rsidP="00414E7D">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Panamax, kapal yang dianggap paling besar dengan tonase berat mati mencapai 60 hingga 80 ribu ton.</w:t>
      </w:r>
    </w:p>
    <w:p w:rsidR="00414E7D" w:rsidRDefault="00BD3BAE" w:rsidP="00414E7D">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Capesize, kapal jenis ini memiliki tonase berat mati mencapai 150 ribu ton. </w:t>
      </w:r>
    </w:p>
    <w:p w:rsidR="00BD3BAE" w:rsidRDefault="00BD3BAE" w:rsidP="00414E7D">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Malaccamax, kapal jenis ini merupakan kapal yang paling besar dengan tonase berat mati mencapai 280-300 ribu ton. </w:t>
      </w:r>
    </w:p>
    <w:p w:rsidR="00BD3BAE" w:rsidRDefault="00BD3BAE" w:rsidP="00414E7D">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VLCC, kapal yang memiliki tonase berat mati sekitar 150-320 ribu ton.</w:t>
      </w:r>
    </w:p>
    <w:p w:rsidR="00BD3BAE" w:rsidRPr="004C7860" w:rsidRDefault="00BD3BAE" w:rsidP="00414E7D">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ULCC, kapal yang memiliki tonase berat mati sekitar 320-550 ribu ton. </w:t>
      </w:r>
    </w:p>
    <w:p w:rsidR="00414E7D" w:rsidRPr="00C46345" w:rsidRDefault="00414E7D" w:rsidP="00414E7D">
      <w:pPr>
        <w:jc w:val="both"/>
        <w:rPr>
          <w:rFonts w:asciiTheme="minorBidi" w:hAnsiTheme="minorBidi"/>
          <w:sz w:val="20"/>
          <w:szCs w:val="20"/>
          <w:lang w:val="id-ID"/>
        </w:rPr>
      </w:pPr>
      <w:r>
        <w:rPr>
          <w:rFonts w:asciiTheme="minorBidi" w:hAnsiTheme="minorBidi"/>
          <w:sz w:val="20"/>
          <w:szCs w:val="20"/>
          <w:lang w:val="id-ID"/>
        </w:rPr>
        <w:tab/>
        <w:t xml:space="preserve">Itulah tadi beberapa informasi terkait yang di </w:t>
      </w:r>
      <w:r>
        <w:rPr>
          <w:rFonts w:asciiTheme="minorBidi" w:hAnsiTheme="minorBidi"/>
          <w:color w:val="0070C0"/>
          <w:sz w:val="20"/>
          <w:szCs w:val="20"/>
          <w:lang w:val="id-ID"/>
        </w:rPr>
        <w:t xml:space="preserve">jual kapal general cargo </w:t>
      </w:r>
      <w:r>
        <w:rPr>
          <w:rFonts w:asciiTheme="minorBidi" w:hAnsiTheme="minorBidi"/>
          <w:sz w:val="20"/>
          <w:szCs w:val="20"/>
          <w:lang w:val="id-ID"/>
        </w:rPr>
        <w:t xml:space="preserve">dilihat dari jenis muatannya beserta ukurannya. jika Anda ingin membeli transportasi berupa kapal beberapa pilihan diatas bisa menjadi pertimbangan untuk Anda. Sebenarnya masih banyak tipe dan harga kapal general cargo yang dijual di perusahaan tersebut. Anda bisa melihat sejumlah produk yang ditawarkan detailnya serta menyeimbangkan dengan kantong supaya tidak membuat biaya pengeluaran Anda membengkak. </w:t>
      </w:r>
    </w:p>
    <w:p w:rsidR="00414E7D" w:rsidRPr="00AE3235" w:rsidRDefault="00414E7D" w:rsidP="00414E7D">
      <w:pPr>
        <w:spacing w:after="0"/>
        <w:jc w:val="both"/>
        <w:rPr>
          <w:rFonts w:asciiTheme="minorBidi" w:hAnsiTheme="minorBidi"/>
          <w:sz w:val="20"/>
          <w:szCs w:val="20"/>
          <w:lang w:val="id-ID"/>
        </w:rPr>
      </w:pPr>
      <w:r>
        <w:rPr>
          <w:rFonts w:asciiTheme="minorBidi" w:hAnsiTheme="minorBidi"/>
          <w:b/>
          <w:bCs/>
          <w:sz w:val="20"/>
          <w:szCs w:val="20"/>
          <w:lang w:val="id-ID"/>
        </w:rPr>
        <w:t xml:space="preserve">Contact: </w:t>
      </w:r>
      <w:r>
        <w:rPr>
          <w:rFonts w:asciiTheme="minorBidi" w:hAnsiTheme="minorBidi"/>
          <w:sz w:val="20"/>
          <w:szCs w:val="20"/>
          <w:lang w:val="id-ID"/>
        </w:rPr>
        <w:t>085853000080</w:t>
      </w:r>
    </w:p>
    <w:p w:rsidR="00414E7D" w:rsidRDefault="00414E7D" w:rsidP="00414E7D">
      <w:pPr>
        <w:spacing w:after="0"/>
        <w:jc w:val="both"/>
        <w:rPr>
          <w:rFonts w:asciiTheme="minorBidi" w:hAnsiTheme="minorBidi"/>
          <w:sz w:val="20"/>
          <w:szCs w:val="20"/>
          <w:lang w:val="id-ID"/>
        </w:rPr>
      </w:pPr>
      <w:r>
        <w:rPr>
          <w:rFonts w:asciiTheme="minorBidi" w:hAnsiTheme="minorBidi"/>
          <w:b/>
          <w:bCs/>
          <w:sz w:val="20"/>
          <w:szCs w:val="20"/>
          <w:lang w:val="id-ID"/>
        </w:rPr>
        <w:t xml:space="preserve">Website: </w:t>
      </w:r>
      <w:hyperlink r:id="rId6" w:history="1">
        <w:r w:rsidRPr="00390AFF">
          <w:rPr>
            <w:rStyle w:val="Hyperlink"/>
            <w:rFonts w:asciiTheme="minorBidi" w:hAnsiTheme="minorBidi"/>
            <w:sz w:val="20"/>
            <w:szCs w:val="20"/>
            <w:lang w:val="id-ID"/>
          </w:rPr>
          <w:t>https://www.indotrading.com/primeglobalasia/general-cargo-tahun-p383946.aspx</w:t>
        </w:r>
      </w:hyperlink>
    </w:p>
    <w:p w:rsidR="00414E7D" w:rsidRDefault="00414E7D" w:rsidP="00414E7D">
      <w:pPr>
        <w:spacing w:after="0"/>
        <w:jc w:val="both"/>
        <w:rPr>
          <w:rFonts w:asciiTheme="minorBidi" w:hAnsiTheme="minorBidi"/>
          <w:sz w:val="20"/>
          <w:szCs w:val="20"/>
          <w:lang w:val="id-ID"/>
        </w:rPr>
      </w:pPr>
      <w:r>
        <w:rPr>
          <w:rFonts w:asciiTheme="minorBidi" w:hAnsiTheme="minorBidi"/>
          <w:b/>
          <w:bCs/>
          <w:sz w:val="20"/>
          <w:szCs w:val="20"/>
          <w:lang w:val="id-ID"/>
        </w:rPr>
        <w:t xml:space="preserve">Office: </w:t>
      </w:r>
      <w:r>
        <w:rPr>
          <w:rFonts w:asciiTheme="minorBidi" w:hAnsiTheme="minorBidi"/>
          <w:sz w:val="20"/>
          <w:szCs w:val="20"/>
          <w:lang w:val="id-ID"/>
        </w:rPr>
        <w:t xml:space="preserve">Jalan Ciliwung 11 A di kota Surabaya, Jawa Timur </w:t>
      </w:r>
    </w:p>
    <w:p w:rsidR="006D24EA" w:rsidRPr="00414E7D" w:rsidRDefault="006D24EA">
      <w:pPr>
        <w:rPr>
          <w:lang w:val="id-ID"/>
        </w:rPr>
      </w:pPr>
    </w:p>
    <w:sectPr w:rsidR="006D24EA" w:rsidRPr="00414E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65EF3"/>
    <w:multiLevelType w:val="hybridMultilevel"/>
    <w:tmpl w:val="05109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76437C"/>
    <w:multiLevelType w:val="hybridMultilevel"/>
    <w:tmpl w:val="27BA4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E7D"/>
    <w:rsid w:val="00414E7D"/>
    <w:rsid w:val="006D24EA"/>
    <w:rsid w:val="00BD3BAE"/>
    <w:rsid w:val="00F03A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E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E7D"/>
    <w:pPr>
      <w:ind w:left="720"/>
      <w:contextualSpacing/>
    </w:pPr>
  </w:style>
  <w:style w:type="character" w:styleId="Hyperlink">
    <w:name w:val="Hyperlink"/>
    <w:basedOn w:val="DefaultParagraphFont"/>
    <w:uiPriority w:val="99"/>
    <w:unhideWhenUsed/>
    <w:rsid w:val="00414E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E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E7D"/>
    <w:pPr>
      <w:ind w:left="720"/>
      <w:contextualSpacing/>
    </w:pPr>
  </w:style>
  <w:style w:type="character" w:styleId="Hyperlink">
    <w:name w:val="Hyperlink"/>
    <w:basedOn w:val="DefaultParagraphFont"/>
    <w:uiPriority w:val="99"/>
    <w:unhideWhenUsed/>
    <w:rsid w:val="00414E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otrading.com/primeglobalasia/general-cargo-tahun-p383946.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2021-12-27T02:52:00Z</dcterms:created>
  <dcterms:modified xsi:type="dcterms:W3CDTF">2021-12-27T03:19:00Z</dcterms:modified>
</cp:coreProperties>
</file>