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C6" w:rsidRDefault="00403645" w:rsidP="00403645">
      <w:pPr>
        <w:jc w:val="both"/>
        <w:rPr>
          <w:rFonts w:asciiTheme="minorBidi" w:hAnsiTheme="minorBidi"/>
          <w:sz w:val="20"/>
          <w:szCs w:val="20"/>
          <w:lang w:val="id-ID"/>
        </w:rPr>
      </w:pPr>
      <w:r>
        <w:rPr>
          <w:rFonts w:asciiTheme="minorBidi" w:hAnsiTheme="minorBidi"/>
          <w:sz w:val="20"/>
          <w:szCs w:val="20"/>
          <w:lang w:val="id-ID"/>
        </w:rPr>
        <w:t>Buat 2 artikel 500 kata</w:t>
      </w:r>
    </w:p>
    <w:p w:rsidR="00403645" w:rsidRPr="005F3877" w:rsidRDefault="00403645" w:rsidP="00403645">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5F3877">
        <w:rPr>
          <w:rFonts w:asciiTheme="minorBidi" w:hAnsiTheme="minorBidi"/>
          <w:color w:val="0070C0"/>
          <w:sz w:val="20"/>
          <w:szCs w:val="20"/>
          <w:lang w:val="id-ID"/>
        </w:rPr>
        <w:t>sewa led screen untuk launching</w:t>
      </w:r>
    </w:p>
    <w:p w:rsidR="00403645" w:rsidRDefault="005F3877" w:rsidP="000629F7">
      <w:pPr>
        <w:jc w:val="center"/>
        <w:rPr>
          <w:rFonts w:asciiTheme="minorBidi" w:hAnsiTheme="minorBidi"/>
          <w:b/>
          <w:bCs/>
          <w:sz w:val="20"/>
          <w:szCs w:val="20"/>
          <w:lang w:val="id-ID"/>
        </w:rPr>
      </w:pPr>
      <w:r>
        <w:rPr>
          <w:rFonts w:asciiTheme="minorBidi" w:hAnsiTheme="minorBidi"/>
          <w:b/>
          <w:bCs/>
          <w:sz w:val="20"/>
          <w:szCs w:val="20"/>
          <w:lang w:val="id-ID"/>
        </w:rPr>
        <w:t xml:space="preserve">Hal yang Perlu Diperhatikan Sebelum </w:t>
      </w:r>
      <w:r w:rsidR="005276DF" w:rsidRPr="005276DF">
        <w:rPr>
          <w:rFonts w:asciiTheme="minorBidi" w:hAnsiTheme="minorBidi"/>
          <w:b/>
          <w:bCs/>
          <w:sz w:val="20"/>
          <w:szCs w:val="20"/>
          <w:lang w:val="id-ID"/>
        </w:rPr>
        <w:t xml:space="preserve">Sewa LED Screen untuk Launching </w:t>
      </w:r>
    </w:p>
    <w:p w:rsidR="005F3877" w:rsidRDefault="005F3877" w:rsidP="005F3877">
      <w:pPr>
        <w:jc w:val="both"/>
        <w:rPr>
          <w:rFonts w:asciiTheme="minorBidi" w:hAnsiTheme="minorBidi"/>
          <w:sz w:val="20"/>
          <w:szCs w:val="20"/>
          <w:lang w:val="id-ID"/>
        </w:rPr>
      </w:pPr>
      <w:r>
        <w:rPr>
          <w:rFonts w:asciiTheme="minorBidi" w:hAnsiTheme="minorBidi"/>
          <w:sz w:val="20"/>
          <w:szCs w:val="20"/>
          <w:lang w:val="id-ID"/>
        </w:rPr>
        <w:tab/>
        <w:t>Dalam acara-acara penting, seperti seminar, launching produk, dan sebagainya, tentu harapannya bisa memberikan acara yang meriah dan menarik perhatian para pesertanya. Agar panggung atau pameran yang ditampilkan terlihat lebih sempurna diperlukan LED screen, termasuk dalam acara launching produk</w:t>
      </w:r>
      <w:r w:rsidR="00434F56">
        <w:rPr>
          <w:rFonts w:asciiTheme="minorBidi" w:hAnsiTheme="minorBidi"/>
          <w:sz w:val="20"/>
          <w:szCs w:val="20"/>
          <w:lang w:val="id-ID"/>
        </w:rPr>
        <w:t>. Tujuannya, untuk memberikan tampilan yang mengesankan, elegan, dan menarik untuk dihadiri. Untuk mendapatkan LED screen, Anda tidak perlu membeli baru melainkan bisa menyewa jika acara yan</w:t>
      </w:r>
      <w:r w:rsidR="005B75BF">
        <w:rPr>
          <w:rFonts w:asciiTheme="minorBidi" w:hAnsiTheme="minorBidi"/>
          <w:sz w:val="20"/>
          <w:szCs w:val="20"/>
          <w:lang w:val="id-ID"/>
        </w:rPr>
        <w:t xml:space="preserve">g diadakan hanya sesekali saja. Selain untuk menghemat biaya, harga sewanya juga terjangkau dibanding harus membeli yang baru. </w:t>
      </w:r>
      <w:r w:rsidR="00434F56">
        <w:rPr>
          <w:rFonts w:asciiTheme="minorBidi" w:hAnsiTheme="minorBidi"/>
          <w:sz w:val="20"/>
          <w:szCs w:val="20"/>
          <w:lang w:val="id-ID"/>
        </w:rPr>
        <w:t xml:space="preserve">Berikut ini hal-hal yang perlu diperhatikan sebelum melakukan </w:t>
      </w:r>
      <w:r w:rsidR="00434F56" w:rsidRPr="00434F56">
        <w:rPr>
          <w:rFonts w:asciiTheme="minorBidi" w:hAnsiTheme="minorBidi"/>
          <w:color w:val="0070C0"/>
          <w:sz w:val="20"/>
          <w:szCs w:val="20"/>
          <w:lang w:val="id-ID"/>
        </w:rPr>
        <w:t xml:space="preserve">sewa LED screen untuk launching </w:t>
      </w:r>
      <w:r w:rsidR="00434F56">
        <w:rPr>
          <w:rFonts w:asciiTheme="minorBidi" w:hAnsiTheme="minorBidi"/>
          <w:sz w:val="20"/>
          <w:szCs w:val="20"/>
          <w:lang w:val="id-ID"/>
        </w:rPr>
        <w:t>yang perlu Anda perhatikan:</w:t>
      </w:r>
    </w:p>
    <w:p w:rsidR="00434F56" w:rsidRPr="005B75BF" w:rsidRDefault="00434F56" w:rsidP="00434F56">
      <w:pPr>
        <w:pStyle w:val="ListParagraph"/>
        <w:numPr>
          <w:ilvl w:val="0"/>
          <w:numId w:val="1"/>
        </w:numPr>
        <w:jc w:val="both"/>
        <w:rPr>
          <w:rFonts w:asciiTheme="minorBidi" w:hAnsiTheme="minorBidi"/>
          <w:b/>
          <w:bCs/>
          <w:sz w:val="20"/>
          <w:szCs w:val="20"/>
          <w:lang w:val="id-ID"/>
        </w:rPr>
      </w:pPr>
      <w:r w:rsidRPr="005B75BF">
        <w:rPr>
          <w:rFonts w:asciiTheme="minorBidi" w:hAnsiTheme="minorBidi"/>
          <w:b/>
          <w:bCs/>
          <w:sz w:val="20"/>
          <w:szCs w:val="20"/>
          <w:lang w:val="id-ID"/>
        </w:rPr>
        <w:t>Lihatlah spesifikasi LED screen yang dibutuhkan</w:t>
      </w:r>
    </w:p>
    <w:p w:rsidR="00434F56" w:rsidRDefault="005B75BF" w:rsidP="005B75BF">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Untuk menunjang acara Anda agar berjalan dengan bagus dan mulus, Anda perlu </w:t>
      </w:r>
      <w:r w:rsidR="000D4F03">
        <w:rPr>
          <w:rFonts w:asciiTheme="minorBidi" w:hAnsiTheme="minorBidi"/>
          <w:sz w:val="20"/>
          <w:szCs w:val="20"/>
          <w:lang w:val="id-ID"/>
        </w:rPr>
        <w:t>mem</w:t>
      </w:r>
      <w:r w:rsidR="006600A0">
        <w:rPr>
          <w:rFonts w:asciiTheme="minorBidi" w:hAnsiTheme="minorBidi"/>
          <w:sz w:val="20"/>
          <w:szCs w:val="20"/>
          <w:lang w:val="id-ID"/>
        </w:rPr>
        <w:t xml:space="preserve">perhatikan </w:t>
      </w:r>
      <w:r w:rsidR="000D4F03">
        <w:rPr>
          <w:rFonts w:asciiTheme="minorBidi" w:hAnsiTheme="minorBidi"/>
          <w:sz w:val="20"/>
          <w:szCs w:val="20"/>
          <w:lang w:val="id-ID"/>
        </w:rPr>
        <w:t>kondisi acara yang ingin dilaksanakan. Salah satu caranya dengan menggunakan LED screen untuk membantu berjalannya sebuah acara yang elegan dan berkesan. Anda bisa menggunakan</w:t>
      </w:r>
      <w:r w:rsidR="006600A0">
        <w:rPr>
          <w:rFonts w:asciiTheme="minorBidi" w:hAnsiTheme="minorBidi"/>
          <w:sz w:val="20"/>
          <w:szCs w:val="20"/>
          <w:lang w:val="id-ID"/>
        </w:rPr>
        <w:t xml:space="preserve"> </w:t>
      </w:r>
      <w:r w:rsidR="006600A0" w:rsidRPr="005B75BF">
        <w:rPr>
          <w:rFonts w:asciiTheme="minorBidi" w:hAnsiTheme="minorBidi"/>
          <w:color w:val="0070C0"/>
          <w:sz w:val="20"/>
          <w:szCs w:val="20"/>
          <w:lang w:val="id-ID"/>
        </w:rPr>
        <w:t xml:space="preserve">sewa LED screen untuk launching </w:t>
      </w:r>
      <w:r w:rsidR="006600A0">
        <w:rPr>
          <w:rFonts w:asciiTheme="minorBidi" w:hAnsiTheme="minorBidi"/>
          <w:sz w:val="20"/>
          <w:szCs w:val="20"/>
          <w:lang w:val="id-ID"/>
        </w:rPr>
        <w:t>adalah spesifikasi yang dibutuhkan untuk acara yang akan dilaksanakan. Beberapa macam spesifikasi berikut ini yang bisa Anda pertimbangkan:</w:t>
      </w:r>
    </w:p>
    <w:p w:rsidR="006600A0" w:rsidRDefault="006600A0" w:rsidP="006600A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Spesifikasi pixel pitch</w:t>
      </w:r>
    </w:p>
    <w:p w:rsidR="006600A0" w:rsidRDefault="006600A0" w:rsidP="006600A0">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Pixel pitch ini mempengaruhi tampilan pada gambar dan juga jarak pandang secara minimum. </w:t>
      </w:r>
      <w:r w:rsidR="00112E85">
        <w:rPr>
          <w:rFonts w:asciiTheme="minorBidi" w:hAnsiTheme="minorBidi"/>
          <w:sz w:val="20"/>
          <w:szCs w:val="20"/>
          <w:lang w:val="id-ID"/>
        </w:rPr>
        <w:t xml:space="preserve">Pixel pitch ini berfungsi untuk mengetahui jarak antara LED videotron dan lampu LEDnya. Semakin besar ukuran pixel pitchnya maka gambar akan semaki terlihat dengan jelas dan nyata. </w:t>
      </w:r>
    </w:p>
    <w:p w:rsidR="00112E85" w:rsidRDefault="00112E85" w:rsidP="00112E85">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Indoor dan outdoor</w:t>
      </w:r>
    </w:p>
    <w:p w:rsidR="00112E85" w:rsidRDefault="00112E85" w:rsidP="00112E85">
      <w:pPr>
        <w:pStyle w:val="ListParagraph"/>
        <w:ind w:left="1080"/>
        <w:jc w:val="both"/>
        <w:rPr>
          <w:rFonts w:asciiTheme="minorBidi" w:hAnsiTheme="minorBidi"/>
          <w:sz w:val="20"/>
          <w:szCs w:val="20"/>
          <w:lang w:val="id-ID"/>
        </w:rPr>
      </w:pPr>
      <w:r>
        <w:rPr>
          <w:rFonts w:asciiTheme="minorBidi" w:hAnsiTheme="minorBidi"/>
          <w:sz w:val="20"/>
          <w:szCs w:val="20"/>
          <w:lang w:val="id-ID"/>
        </w:rPr>
        <w:t>LED screen memiliki rancangan berupa indoor dan outdoor dan keduanya memiliki spesifikasi yang berbeda. LED screen yang digunakan untuk outdoor biasanya lebih boros, sehingga perlu disesuaikan saat menyewa LED screen.</w:t>
      </w:r>
    </w:p>
    <w:p w:rsidR="00112E85" w:rsidRPr="000D4F03" w:rsidRDefault="00112E85" w:rsidP="00112E85">
      <w:pPr>
        <w:pStyle w:val="ListParagraph"/>
        <w:numPr>
          <w:ilvl w:val="0"/>
          <w:numId w:val="1"/>
        </w:numPr>
        <w:jc w:val="both"/>
        <w:rPr>
          <w:rFonts w:asciiTheme="minorBidi" w:hAnsiTheme="minorBidi"/>
          <w:b/>
          <w:bCs/>
          <w:sz w:val="20"/>
          <w:szCs w:val="20"/>
          <w:lang w:val="id-ID"/>
        </w:rPr>
      </w:pPr>
      <w:r w:rsidRPr="000D4F03">
        <w:rPr>
          <w:rFonts w:asciiTheme="minorBidi" w:hAnsiTheme="minorBidi"/>
          <w:b/>
          <w:bCs/>
          <w:sz w:val="20"/>
          <w:szCs w:val="20"/>
          <w:lang w:val="id-ID"/>
        </w:rPr>
        <w:t>Menentukan jenis dan ukuran sesuai dengan keinginan</w:t>
      </w:r>
    </w:p>
    <w:p w:rsidR="00112E85" w:rsidRDefault="00112E85" w:rsidP="000D4F0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berkonsultasi dengan jasa sewa LED screennya untuk jenis dan ukuran yang sesuai dengan acara tersebut. Hal yang perlu diperhatikan adalah jarak pandang dan juga para pengunjung yang hadir di acara tersebut. </w:t>
      </w:r>
    </w:p>
    <w:p w:rsidR="00112E85" w:rsidRPr="000D4F03" w:rsidRDefault="00112E85" w:rsidP="00112E85">
      <w:pPr>
        <w:pStyle w:val="ListParagraph"/>
        <w:numPr>
          <w:ilvl w:val="0"/>
          <w:numId w:val="1"/>
        </w:numPr>
        <w:jc w:val="both"/>
        <w:rPr>
          <w:rFonts w:asciiTheme="minorBidi" w:hAnsiTheme="minorBidi"/>
          <w:b/>
          <w:bCs/>
          <w:sz w:val="20"/>
          <w:szCs w:val="20"/>
          <w:lang w:val="id-ID"/>
        </w:rPr>
      </w:pPr>
      <w:r w:rsidRPr="000D4F03">
        <w:rPr>
          <w:rFonts w:asciiTheme="minorBidi" w:hAnsiTheme="minorBidi"/>
          <w:b/>
          <w:bCs/>
          <w:sz w:val="20"/>
          <w:szCs w:val="20"/>
          <w:lang w:val="id-ID"/>
        </w:rPr>
        <w:t>Memperhatikan kualitas LED screen</w:t>
      </w:r>
    </w:p>
    <w:p w:rsidR="00112E85" w:rsidRDefault="00112E85" w:rsidP="000D4F0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Selanjutnya, yang perlu diperhatikan dalam menyewa LED screen yaitu kualitas dari LED secreen itu sendiri meliputi pixel, resolusi layar, lokasi pemasangan, dan ingrees protection. </w:t>
      </w:r>
      <w:r w:rsidR="000D4F03">
        <w:rPr>
          <w:rFonts w:asciiTheme="minorBidi" w:hAnsiTheme="minorBidi"/>
          <w:sz w:val="20"/>
          <w:szCs w:val="20"/>
          <w:lang w:val="id-ID"/>
        </w:rPr>
        <w:t xml:space="preserve">Semua bagian dari LED screen perlu dicek secara detail untuk memastikan bahwa kualiatas bagus dan sesuai dengan yang diharapkan. </w:t>
      </w:r>
    </w:p>
    <w:p w:rsidR="00112E85" w:rsidRPr="000D4F03" w:rsidRDefault="00112E85" w:rsidP="00112E85">
      <w:pPr>
        <w:pStyle w:val="ListParagraph"/>
        <w:numPr>
          <w:ilvl w:val="0"/>
          <w:numId w:val="1"/>
        </w:numPr>
        <w:jc w:val="both"/>
        <w:rPr>
          <w:rFonts w:asciiTheme="minorBidi" w:hAnsiTheme="minorBidi"/>
          <w:b/>
          <w:bCs/>
          <w:sz w:val="20"/>
          <w:szCs w:val="20"/>
          <w:lang w:val="id-ID"/>
        </w:rPr>
      </w:pPr>
      <w:r w:rsidRPr="000D4F03">
        <w:rPr>
          <w:rFonts w:asciiTheme="minorBidi" w:hAnsiTheme="minorBidi"/>
          <w:b/>
          <w:bCs/>
          <w:sz w:val="20"/>
          <w:szCs w:val="20"/>
          <w:lang w:val="id-ID"/>
        </w:rPr>
        <w:t>Garansi untuk pemasangan</w:t>
      </w:r>
    </w:p>
    <w:p w:rsidR="00112E85" w:rsidRDefault="00112E85" w:rsidP="000D4F0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Pilihlah vendor atau jasa sewa LED screen yang memberikan penawaran terkait garansi pemasangan. Garansi pemasangan tersebut dibutuhkan untuk berjaga jika LED screen yang digunakan mengalami kendala kerusakan. </w:t>
      </w:r>
      <w:r w:rsidR="005B75BF">
        <w:rPr>
          <w:rFonts w:asciiTheme="minorBidi" w:hAnsiTheme="minorBidi"/>
          <w:sz w:val="20"/>
          <w:szCs w:val="20"/>
          <w:lang w:val="id-ID"/>
        </w:rPr>
        <w:t xml:space="preserve">Jika demikian terjadi, Anda tinggal menghubungi ke pihak vendornya untuk segera dilakukan perbaikan. Sehingga, Anda tidak perlu khawatir untuk mengganti denda yang dikenakan, hanya tinggal menghubungi pihak perbaikan dari vindor LED screen tersebut. </w:t>
      </w:r>
    </w:p>
    <w:p w:rsidR="00112E85" w:rsidRPr="000D4F03" w:rsidRDefault="00112E85" w:rsidP="00112E85">
      <w:pPr>
        <w:pStyle w:val="ListParagraph"/>
        <w:numPr>
          <w:ilvl w:val="0"/>
          <w:numId w:val="1"/>
        </w:numPr>
        <w:jc w:val="both"/>
        <w:rPr>
          <w:rFonts w:asciiTheme="minorBidi" w:hAnsiTheme="minorBidi"/>
          <w:b/>
          <w:bCs/>
          <w:sz w:val="20"/>
          <w:szCs w:val="20"/>
          <w:lang w:val="id-ID"/>
        </w:rPr>
      </w:pPr>
      <w:r w:rsidRPr="000D4F03">
        <w:rPr>
          <w:rFonts w:asciiTheme="minorBidi" w:hAnsiTheme="minorBidi"/>
          <w:b/>
          <w:bCs/>
          <w:sz w:val="20"/>
          <w:szCs w:val="20"/>
          <w:lang w:val="id-ID"/>
        </w:rPr>
        <w:t>Pilihlah vendor sewa LED screen yang sudah berpengalaman</w:t>
      </w:r>
    </w:p>
    <w:p w:rsidR="00112E85" w:rsidRPr="00434F56" w:rsidRDefault="00112E85" w:rsidP="000D4F0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Pilihlah </w:t>
      </w:r>
      <w:r w:rsidR="005B75BF">
        <w:rPr>
          <w:rFonts w:asciiTheme="minorBidi" w:hAnsiTheme="minorBidi"/>
          <w:sz w:val="20"/>
          <w:szCs w:val="20"/>
          <w:lang w:val="id-ID"/>
        </w:rPr>
        <w:t xml:space="preserve">vendor </w:t>
      </w:r>
      <w:r w:rsidR="005B75BF" w:rsidRPr="005B75BF">
        <w:rPr>
          <w:rFonts w:asciiTheme="minorBidi" w:hAnsiTheme="minorBidi"/>
          <w:color w:val="0070C0"/>
          <w:sz w:val="20"/>
          <w:szCs w:val="20"/>
          <w:lang w:val="id-ID"/>
        </w:rPr>
        <w:t>se</w:t>
      </w:r>
      <w:r w:rsidRPr="005B75BF">
        <w:rPr>
          <w:rFonts w:asciiTheme="minorBidi" w:hAnsiTheme="minorBidi"/>
          <w:color w:val="0070C0"/>
          <w:sz w:val="20"/>
          <w:szCs w:val="20"/>
          <w:lang w:val="id-ID"/>
        </w:rPr>
        <w:t xml:space="preserve">wa LED screen untuk launching </w:t>
      </w:r>
      <w:r>
        <w:rPr>
          <w:rFonts w:asciiTheme="minorBidi" w:hAnsiTheme="minorBidi"/>
          <w:sz w:val="20"/>
          <w:szCs w:val="20"/>
          <w:lang w:val="id-ID"/>
        </w:rPr>
        <w:t xml:space="preserve">yang sudah memiliki banyak pengalaman dalam mengatur dan mengurus acara-acara tertentu. </w:t>
      </w:r>
      <w:r w:rsidR="005B75BF">
        <w:rPr>
          <w:rFonts w:asciiTheme="minorBidi" w:hAnsiTheme="minorBidi"/>
          <w:sz w:val="20"/>
          <w:szCs w:val="20"/>
          <w:lang w:val="id-ID"/>
        </w:rPr>
        <w:t xml:space="preserve">Biasanya vendor yang sudah </w:t>
      </w:r>
      <w:r w:rsidR="005B75BF">
        <w:rPr>
          <w:rFonts w:asciiTheme="minorBidi" w:hAnsiTheme="minorBidi"/>
          <w:sz w:val="20"/>
          <w:szCs w:val="20"/>
          <w:lang w:val="id-ID"/>
        </w:rPr>
        <w:lastRenderedPageBreak/>
        <w:t xml:space="preserve">mendapatkan pengalaman yang banyak dapat menyelesaikan kendala apapun yang terjadi tanpa ada yang menduganya. </w:t>
      </w:r>
      <w:r w:rsidR="001E19D5">
        <w:rPr>
          <w:rFonts w:asciiTheme="minorBidi" w:hAnsiTheme="minorBidi"/>
          <w:sz w:val="20"/>
          <w:szCs w:val="20"/>
          <w:lang w:val="id-ID"/>
        </w:rPr>
        <w:t xml:space="preserve">Selain itu, vendor yang berpengalaman akan memiliki jam terbang yang lebih banyak untuk mensukseskan event dan memberikan inovasi yang baru pada acara yang akan Anda gelar sesuai dengan keinginan dan harapan Anda. </w:t>
      </w:r>
    </w:p>
    <w:p w:rsidR="005276DF" w:rsidRDefault="000D4F03" w:rsidP="005276DF">
      <w:pPr>
        <w:jc w:val="both"/>
        <w:rPr>
          <w:rFonts w:asciiTheme="minorBidi" w:hAnsiTheme="minorBidi"/>
          <w:sz w:val="20"/>
          <w:szCs w:val="20"/>
          <w:lang w:val="id-ID"/>
        </w:rPr>
      </w:pPr>
      <w:r>
        <w:rPr>
          <w:rFonts w:asciiTheme="minorBidi" w:hAnsiTheme="minorBidi"/>
          <w:sz w:val="20"/>
          <w:szCs w:val="20"/>
          <w:lang w:val="id-ID"/>
        </w:rPr>
        <w:tab/>
        <w:t xml:space="preserve">Itulah tadi informasi terkait dengan hal-hal yang perlu diperhatikan dalam sewa LED screen untuk sebuah event tertentu. </w:t>
      </w:r>
      <w:r w:rsidR="001E19D5">
        <w:rPr>
          <w:rFonts w:asciiTheme="minorBidi" w:hAnsiTheme="minorBidi"/>
          <w:sz w:val="20"/>
          <w:szCs w:val="20"/>
          <w:lang w:val="id-ID"/>
        </w:rPr>
        <w:t xml:space="preserve">Supaya event yang Anda laksanakan untuk launching produk ataupun seminar bisa berjalan dengan lancar dan menampilkan kesan yang mencuri perhatian para pengunjung acara tersebut. </w:t>
      </w: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p>
    <w:p w:rsidR="001E19D5" w:rsidRDefault="001E19D5" w:rsidP="005276DF">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934222">
        <w:rPr>
          <w:rFonts w:asciiTheme="minorBidi" w:hAnsiTheme="minorBidi"/>
          <w:color w:val="0070C0"/>
          <w:sz w:val="20"/>
          <w:szCs w:val="20"/>
          <w:lang w:val="id-ID"/>
        </w:rPr>
        <w:t>sewa led screen untuk gathering</w:t>
      </w:r>
    </w:p>
    <w:p w:rsidR="001E19D5" w:rsidRDefault="00934222" w:rsidP="001E19D5">
      <w:pPr>
        <w:jc w:val="center"/>
        <w:rPr>
          <w:rFonts w:asciiTheme="minorBidi" w:hAnsiTheme="minorBidi"/>
          <w:b/>
          <w:bCs/>
          <w:sz w:val="20"/>
          <w:szCs w:val="20"/>
          <w:lang w:val="id-ID"/>
        </w:rPr>
      </w:pPr>
      <w:r>
        <w:rPr>
          <w:rFonts w:asciiTheme="minorBidi" w:hAnsiTheme="minorBidi"/>
          <w:b/>
          <w:bCs/>
          <w:sz w:val="20"/>
          <w:szCs w:val="20"/>
          <w:lang w:val="id-ID"/>
        </w:rPr>
        <w:t>Tips Memilih Sewa LED Screen untuk Gathering</w:t>
      </w:r>
    </w:p>
    <w:p w:rsidR="00934222" w:rsidRDefault="00934222" w:rsidP="00934222">
      <w:pPr>
        <w:jc w:val="both"/>
        <w:rPr>
          <w:rFonts w:asciiTheme="minorBidi" w:hAnsiTheme="minorBidi"/>
          <w:sz w:val="20"/>
          <w:szCs w:val="20"/>
          <w:lang w:val="id-ID"/>
        </w:rPr>
      </w:pPr>
      <w:r>
        <w:rPr>
          <w:rFonts w:asciiTheme="minorBidi" w:hAnsiTheme="minorBidi"/>
          <w:sz w:val="20"/>
          <w:szCs w:val="20"/>
          <w:lang w:val="id-ID"/>
        </w:rPr>
        <w:tab/>
        <w:t xml:space="preserve">Dalam memeriahkan suatu acara, baik itu gathering, launching, konser amal, wedding, dan sebagainya, sewa LED screen menjadi trend hingga saat ini. Selain, harganya yang terbilang masih ramah di kantong, acara yang akan digelar pun jadi terlihat megah dan mewah. Sewa LED screen ini selalu dibutuhkan pada acara-acara resmi ataupun non formal, sehingga permintaan masyarakat menjadi semakin banyak. Namun, untuk mendapatkan LED screen yang cocok untuk acara gathering Anda, perlu mencari vendor yang tepat bukan asal-asalan. Berikut ini beberapa tips dalam memilih </w:t>
      </w:r>
      <w:r w:rsidRPr="00934222">
        <w:rPr>
          <w:rFonts w:asciiTheme="minorBidi" w:hAnsiTheme="minorBidi"/>
          <w:color w:val="0070C0"/>
          <w:sz w:val="20"/>
          <w:szCs w:val="20"/>
          <w:lang w:val="id-ID"/>
        </w:rPr>
        <w:t xml:space="preserve">vendor sewa led screen untuk gathering </w:t>
      </w:r>
      <w:r>
        <w:rPr>
          <w:rFonts w:asciiTheme="minorBidi" w:hAnsiTheme="minorBidi"/>
          <w:sz w:val="20"/>
          <w:szCs w:val="20"/>
          <w:lang w:val="id-ID"/>
        </w:rPr>
        <w:t>yang perlu Anda perhatikan:</w:t>
      </w:r>
    </w:p>
    <w:p w:rsidR="00934222" w:rsidRPr="001F4696" w:rsidRDefault="00934222" w:rsidP="00934222">
      <w:pPr>
        <w:pStyle w:val="ListParagraph"/>
        <w:numPr>
          <w:ilvl w:val="0"/>
          <w:numId w:val="3"/>
        </w:numPr>
        <w:jc w:val="both"/>
        <w:rPr>
          <w:rFonts w:asciiTheme="minorBidi" w:hAnsiTheme="minorBidi"/>
          <w:b/>
          <w:bCs/>
          <w:sz w:val="20"/>
          <w:szCs w:val="20"/>
          <w:lang w:val="id-ID"/>
        </w:rPr>
      </w:pPr>
      <w:r w:rsidRPr="001F4696">
        <w:rPr>
          <w:rFonts w:asciiTheme="minorBidi" w:hAnsiTheme="minorBidi"/>
          <w:b/>
          <w:bCs/>
          <w:sz w:val="20"/>
          <w:szCs w:val="20"/>
          <w:lang w:val="id-ID"/>
        </w:rPr>
        <w:t>Pastikan vendor LED screen yang di pilih terpercaya dan berpengalaman</w:t>
      </w:r>
    </w:p>
    <w:p w:rsidR="00934222" w:rsidRDefault="00934222" w:rsidP="001F46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Vendor LED screen yang berpengalaman memang menjadi kunci utama dalam suatu event yang akan dilaksanakan. </w:t>
      </w:r>
      <w:r w:rsidR="005F43B3">
        <w:rPr>
          <w:rFonts w:asciiTheme="minorBidi" w:hAnsiTheme="minorBidi"/>
          <w:sz w:val="20"/>
          <w:szCs w:val="20"/>
          <w:lang w:val="id-ID"/>
        </w:rPr>
        <w:t xml:space="preserve">Mengingat, tidak semua acara berjalan dengan mulus, dan kemungkinan bisa terjadi sesuatu yang tak terduga. Selain itu pihak vendor inilah yang nantinya akan bertanggung jawab terhadap masalah atau kendala yang muncul. Untuk mengetahui vendor yang Anda pilih tersebut terpercaya dan berpengalaman, Anda bisa melihat rating, komentar, dan juga ulasan melalui website mereka atau google maps. </w:t>
      </w:r>
    </w:p>
    <w:p w:rsidR="005F43B3" w:rsidRPr="001F4696" w:rsidRDefault="005F43B3" w:rsidP="005F43B3">
      <w:pPr>
        <w:pStyle w:val="ListParagraph"/>
        <w:numPr>
          <w:ilvl w:val="0"/>
          <w:numId w:val="3"/>
        </w:numPr>
        <w:jc w:val="both"/>
        <w:rPr>
          <w:rFonts w:asciiTheme="minorBidi" w:hAnsiTheme="minorBidi"/>
          <w:b/>
          <w:bCs/>
          <w:sz w:val="20"/>
          <w:szCs w:val="20"/>
          <w:lang w:val="id-ID"/>
        </w:rPr>
      </w:pPr>
      <w:r w:rsidRPr="001F4696">
        <w:rPr>
          <w:rFonts w:asciiTheme="minorBidi" w:hAnsiTheme="minorBidi"/>
          <w:b/>
          <w:bCs/>
          <w:sz w:val="20"/>
          <w:szCs w:val="20"/>
          <w:lang w:val="id-ID"/>
        </w:rPr>
        <w:t>Pastikan vendor LED screen yang Anda pilih memberikan pelayan yang baik</w:t>
      </w:r>
    </w:p>
    <w:p w:rsidR="005F43B3" w:rsidRDefault="005F43B3" w:rsidP="001F46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Pelayanan yang ramah, cepat, dan selalu memberikan solusi terhadap semua pertanyaan yang Anda ajukan, artinya vendor tersebut bertanggung jawab terhadap tugasnya. Selain itu, ketepatan waktu janji temu dapat menilai layak atau tidak layaknya untuk Anda pilih dalam acara gathering. Menentukan </w:t>
      </w:r>
      <w:r w:rsidRPr="005F43B3">
        <w:rPr>
          <w:rFonts w:asciiTheme="minorBidi" w:hAnsiTheme="minorBidi"/>
          <w:color w:val="0070C0"/>
          <w:sz w:val="20"/>
          <w:szCs w:val="20"/>
          <w:lang w:val="id-ID"/>
        </w:rPr>
        <w:t xml:space="preserve">sewa LED screen untuk gathering </w:t>
      </w:r>
      <w:r>
        <w:rPr>
          <w:rFonts w:asciiTheme="minorBidi" w:hAnsiTheme="minorBidi"/>
          <w:sz w:val="20"/>
          <w:szCs w:val="20"/>
          <w:lang w:val="id-ID"/>
        </w:rPr>
        <w:t xml:space="preserve">memang tidak bisa asal sembarangan pilih, karena jika tidak sesuai dengan keinginan Anda proses acaranya jadi semakin kacau dan berantakan. Vendor yang bagus adalah vendor yang selalu on time dan mudah untuk ditemui untuk bekerja sama dengan baik, cepat, dan tepat. </w:t>
      </w:r>
    </w:p>
    <w:p w:rsidR="005F43B3" w:rsidRPr="001F4696" w:rsidRDefault="005F43B3" w:rsidP="005F43B3">
      <w:pPr>
        <w:pStyle w:val="ListParagraph"/>
        <w:numPr>
          <w:ilvl w:val="0"/>
          <w:numId w:val="3"/>
        </w:numPr>
        <w:jc w:val="both"/>
        <w:rPr>
          <w:rFonts w:asciiTheme="minorBidi" w:hAnsiTheme="minorBidi"/>
          <w:b/>
          <w:bCs/>
          <w:sz w:val="20"/>
          <w:szCs w:val="20"/>
          <w:lang w:val="id-ID"/>
        </w:rPr>
      </w:pPr>
      <w:r w:rsidRPr="001F4696">
        <w:rPr>
          <w:rFonts w:asciiTheme="minorBidi" w:hAnsiTheme="minorBidi"/>
          <w:b/>
          <w:bCs/>
          <w:sz w:val="20"/>
          <w:szCs w:val="20"/>
          <w:lang w:val="id-ID"/>
        </w:rPr>
        <w:t>Pastikan vendor LED Screen memiliki videotron</w:t>
      </w:r>
    </w:p>
    <w:p w:rsidR="005F43B3" w:rsidRDefault="005F43B3" w:rsidP="001F46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Memang terdengarnya seperti masalah sepele, namun memiliki vendor yang tidak mempunyai videotron akan mengurangi kredibilitas dan kualitas vendor itu sendiri. </w:t>
      </w:r>
      <w:r w:rsidR="006D4CD5">
        <w:rPr>
          <w:rFonts w:asciiTheme="minorBidi" w:hAnsiTheme="minorBidi"/>
          <w:sz w:val="20"/>
          <w:szCs w:val="20"/>
          <w:lang w:val="id-ID"/>
        </w:rPr>
        <w:t xml:space="preserve">Untuk mengetahui hal tersebut, Anda bisa langsung berkunjung ke tempat gudang milik vendor tersebut. Supaya Anda mengetahui kualitas dari videotron yang digunakan untuk event. </w:t>
      </w:r>
    </w:p>
    <w:p w:rsidR="006D4CD5" w:rsidRPr="001F4696" w:rsidRDefault="006D4CD5" w:rsidP="006D4CD5">
      <w:pPr>
        <w:pStyle w:val="ListParagraph"/>
        <w:numPr>
          <w:ilvl w:val="0"/>
          <w:numId w:val="3"/>
        </w:numPr>
        <w:jc w:val="both"/>
        <w:rPr>
          <w:rFonts w:asciiTheme="minorBidi" w:hAnsiTheme="minorBidi"/>
          <w:b/>
          <w:bCs/>
          <w:sz w:val="20"/>
          <w:szCs w:val="20"/>
          <w:lang w:val="id-ID"/>
        </w:rPr>
      </w:pPr>
      <w:r w:rsidRPr="001F4696">
        <w:rPr>
          <w:rFonts w:asciiTheme="minorBidi" w:hAnsiTheme="minorBidi"/>
          <w:b/>
          <w:bCs/>
          <w:sz w:val="20"/>
          <w:szCs w:val="20"/>
          <w:lang w:val="id-ID"/>
        </w:rPr>
        <w:t>Memiliki harga yang terbaik dan berkualitas</w:t>
      </w:r>
    </w:p>
    <w:p w:rsidR="006D4CD5" w:rsidRDefault="006D4CD5" w:rsidP="001F4696">
      <w:pPr>
        <w:pStyle w:val="ListParagraph"/>
        <w:ind w:firstLine="720"/>
        <w:jc w:val="both"/>
        <w:rPr>
          <w:rFonts w:asciiTheme="minorBidi" w:hAnsiTheme="minorBidi"/>
          <w:sz w:val="20"/>
          <w:szCs w:val="20"/>
          <w:lang w:val="id-ID"/>
        </w:rPr>
      </w:pPr>
      <w:bookmarkStart w:id="0" w:name="_GoBack"/>
      <w:bookmarkEnd w:id="0"/>
      <w:r>
        <w:rPr>
          <w:rFonts w:asciiTheme="minorBidi" w:hAnsiTheme="minorBidi"/>
          <w:sz w:val="20"/>
          <w:szCs w:val="20"/>
          <w:lang w:val="id-ID"/>
        </w:rPr>
        <w:t xml:space="preserve">Harga murah saja tidak cukup mejamin acara yang Anda laksanakan dapat berjalan dengan lancara dan meriah. Jangan sampai karena persoalan selisih harga yang tidak begitu banyak event yang Anda gelar menjadi berantakan. Vendor </w:t>
      </w:r>
      <w:r w:rsidRPr="006D4CD5">
        <w:rPr>
          <w:rFonts w:asciiTheme="minorBidi" w:hAnsiTheme="minorBidi"/>
          <w:color w:val="0070C0"/>
          <w:sz w:val="20"/>
          <w:szCs w:val="20"/>
          <w:lang w:val="id-ID"/>
        </w:rPr>
        <w:t>sewa</w:t>
      </w:r>
      <w:r>
        <w:rPr>
          <w:rFonts w:asciiTheme="minorBidi" w:hAnsiTheme="minorBidi"/>
          <w:sz w:val="20"/>
          <w:szCs w:val="20"/>
          <w:lang w:val="id-ID"/>
        </w:rPr>
        <w:t xml:space="preserve"> </w:t>
      </w:r>
      <w:r w:rsidRPr="006D4CD5">
        <w:rPr>
          <w:rFonts w:asciiTheme="minorBidi" w:hAnsiTheme="minorBidi"/>
          <w:color w:val="0070C0"/>
          <w:sz w:val="20"/>
          <w:szCs w:val="20"/>
          <w:lang w:val="id-ID"/>
        </w:rPr>
        <w:t xml:space="preserve">LED screen untuk gathering </w:t>
      </w:r>
      <w:r>
        <w:rPr>
          <w:rFonts w:asciiTheme="minorBidi" w:hAnsiTheme="minorBidi"/>
          <w:sz w:val="20"/>
          <w:szCs w:val="20"/>
          <w:lang w:val="id-ID"/>
        </w:rPr>
        <w:t xml:space="preserve">yang baik adalah vendor yang menawarkan harga sebanding dengan kualitas dari barang atau produk, pelayanan yang baik dan ketepatan waktu, sumber daya manusianya. Spesifikasi berdasarakan ukuran dan jenis sewa LED untuk acara gathering yakni, videotron P.39 indoor dengan kisaran harga sewa sebesar 850 ribu, dan videotron P.5 outdoor dengan kisaran harga sebesar 1 juta rupiah. </w:t>
      </w:r>
    </w:p>
    <w:p w:rsidR="006D4CD5" w:rsidRPr="006D4CD5" w:rsidRDefault="006D4CD5" w:rsidP="006D4CD5">
      <w:pPr>
        <w:jc w:val="both"/>
        <w:rPr>
          <w:rFonts w:asciiTheme="minorBidi" w:hAnsiTheme="minorBidi"/>
          <w:sz w:val="20"/>
          <w:szCs w:val="20"/>
          <w:lang w:val="id-ID"/>
        </w:rPr>
      </w:pPr>
      <w:r>
        <w:rPr>
          <w:rFonts w:asciiTheme="minorBidi" w:hAnsiTheme="minorBidi"/>
          <w:sz w:val="20"/>
          <w:szCs w:val="20"/>
          <w:lang w:val="id-ID"/>
        </w:rPr>
        <w:tab/>
        <w:t xml:space="preserve">Beberapa informasi diatas terkait dengan cara memilih vendor sewa LED screen untuk acara-acara gathering yang tepat dan cocok. Dengan mengikuti tips di atas, Anda bisa menemukan vendor yang berkualitas dan sesuai dengan keinginan Anda. </w:t>
      </w:r>
      <w:r w:rsidR="001F4696">
        <w:rPr>
          <w:rFonts w:asciiTheme="minorBidi" w:hAnsiTheme="minorBidi"/>
          <w:sz w:val="20"/>
          <w:szCs w:val="20"/>
          <w:lang w:val="id-ID"/>
        </w:rPr>
        <w:t xml:space="preserve">Sebelumnya, pastikan terlebih dahulu acara gathering yang akan dilaksanakan apakah indoor ataupun outdoor untuk menentukan LED screen yang sesuai. Dikarenakan LED screen indoor dan outdoor memiliki perbedaan material dan tingkat ketahanannya. Jika LED screen yang digunakan untuk outdoor tentu akan jauh lebih tahan meskipun dalam kondisi cuaca yang tidak menentu, namun tingkat ketahanannya melebihi indoor. </w:t>
      </w:r>
      <w:r>
        <w:rPr>
          <w:rFonts w:asciiTheme="minorBidi" w:hAnsiTheme="minorBidi"/>
          <w:sz w:val="20"/>
          <w:szCs w:val="20"/>
          <w:lang w:val="id-ID"/>
        </w:rPr>
        <w:t xml:space="preserve">Dengan begitu, acara-acara yang Anda </w:t>
      </w:r>
      <w:r w:rsidR="001F4696">
        <w:rPr>
          <w:rFonts w:asciiTheme="minorBidi" w:hAnsiTheme="minorBidi"/>
          <w:sz w:val="20"/>
          <w:szCs w:val="20"/>
          <w:lang w:val="id-ID"/>
        </w:rPr>
        <w:t xml:space="preserve">dipegang bisa berjalan dengan lancar, meriah, dan sukses. </w:t>
      </w:r>
    </w:p>
    <w:p w:rsidR="006D4CD5" w:rsidRPr="006D4CD5" w:rsidRDefault="006D4CD5" w:rsidP="006D4CD5">
      <w:pPr>
        <w:jc w:val="both"/>
        <w:rPr>
          <w:rFonts w:asciiTheme="minorBidi" w:hAnsiTheme="minorBidi"/>
          <w:sz w:val="20"/>
          <w:szCs w:val="20"/>
          <w:lang w:val="id-ID"/>
        </w:rPr>
      </w:pPr>
      <w:r>
        <w:rPr>
          <w:rFonts w:asciiTheme="minorBidi" w:hAnsiTheme="minorBidi"/>
          <w:sz w:val="20"/>
          <w:szCs w:val="20"/>
          <w:lang w:val="id-ID"/>
        </w:rPr>
        <w:lastRenderedPageBreak/>
        <w:tab/>
      </w:r>
    </w:p>
    <w:sectPr w:rsidR="006D4CD5" w:rsidRPr="006D4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57F26"/>
    <w:multiLevelType w:val="hybridMultilevel"/>
    <w:tmpl w:val="52CE124E"/>
    <w:lvl w:ilvl="0" w:tplc="BDBA2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5B4A41"/>
    <w:multiLevelType w:val="hybridMultilevel"/>
    <w:tmpl w:val="36248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B493F"/>
    <w:multiLevelType w:val="hybridMultilevel"/>
    <w:tmpl w:val="8F3C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645"/>
    <w:rsid w:val="000629F7"/>
    <w:rsid w:val="000D4F03"/>
    <w:rsid w:val="00112E85"/>
    <w:rsid w:val="001E19D5"/>
    <w:rsid w:val="001F4696"/>
    <w:rsid w:val="00403645"/>
    <w:rsid w:val="00434F56"/>
    <w:rsid w:val="005276DF"/>
    <w:rsid w:val="005A1543"/>
    <w:rsid w:val="005B75BF"/>
    <w:rsid w:val="005F3877"/>
    <w:rsid w:val="005F43B3"/>
    <w:rsid w:val="006600A0"/>
    <w:rsid w:val="006D4CD5"/>
    <w:rsid w:val="008B1F9A"/>
    <w:rsid w:val="00934222"/>
    <w:rsid w:val="00B40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2022-01-22T11:57:00Z</dcterms:created>
  <dcterms:modified xsi:type="dcterms:W3CDTF">2022-01-23T04:09:00Z</dcterms:modified>
</cp:coreProperties>
</file>